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40" w:rsidRDefault="00900740" w:rsidP="00900740">
      <w:pPr>
        <w:ind w:left="720"/>
        <w:jc w:val="center"/>
      </w:pPr>
      <w:r>
        <w:t>Министерство науки и высшего образования Российской Федерации</w:t>
      </w:r>
    </w:p>
    <w:p w:rsidR="00900740" w:rsidRDefault="00900740" w:rsidP="00900740">
      <w:pPr>
        <w:pBdr>
          <w:bottom w:val="single" w:sz="12" w:space="1" w:color="auto"/>
        </w:pBdr>
        <w:jc w:val="center"/>
      </w:pPr>
      <w:r>
        <w:t>Новгородский государственный университет имени Ярослава Мудрого</w:t>
      </w: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  <w:r>
        <w:t>Кафедра ИТИС</w:t>
      </w:r>
    </w:p>
    <w:p w:rsidR="00900740" w:rsidRDefault="00900740" w:rsidP="00900740">
      <w:pPr>
        <w:jc w:val="center"/>
      </w:pPr>
    </w:p>
    <w:p w:rsidR="00900740" w:rsidRPr="00900740" w:rsidRDefault="00900740" w:rsidP="0090074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900740" w:rsidRDefault="00900740" w:rsidP="00900740">
      <w:pPr>
        <w:jc w:val="center"/>
      </w:pPr>
      <w:r w:rsidRPr="008258A1">
        <w:rPr>
          <w:sz w:val="28"/>
          <w:szCs w:val="28"/>
        </w:rPr>
        <w:t>Проектирование локальной вычислительной сети для</w:t>
      </w:r>
      <w:r>
        <w:rPr>
          <w:sz w:val="28"/>
          <w:szCs w:val="28"/>
        </w:rPr>
        <w:t xml:space="preserve"> компьютерного клуба</w:t>
      </w:r>
      <w:r>
        <w:t xml:space="preserve"> </w:t>
      </w:r>
      <w:r>
        <w:t>Версия 0.0.1</w:t>
      </w: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</wp:posOffset>
                </wp:positionV>
                <wp:extent cx="1714500" cy="17145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740" w:rsidRDefault="00900740" w:rsidP="00900740">
                            <w:r>
                              <w:t>Выполнил</w:t>
                            </w:r>
                            <w:r>
                              <w:t>и</w:t>
                            </w:r>
                            <w:r>
                              <w:t xml:space="preserve">: </w:t>
                            </w:r>
                          </w:p>
                          <w:p w:rsidR="00900740" w:rsidRDefault="00900740" w:rsidP="00900740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ст. гр. 8091</w:t>
                            </w:r>
                          </w:p>
                          <w:p w:rsidR="00900740" w:rsidRDefault="00900740" w:rsidP="00900740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Васильев Иван</w:t>
                            </w:r>
                            <w:r>
                              <w:br/>
                            </w:r>
                            <w:r>
                              <w:t>Лехновский Александр</w:t>
                            </w:r>
                          </w:p>
                          <w:p w:rsidR="00900740" w:rsidRDefault="00900740" w:rsidP="00900740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Скородумов Сергей</w:t>
                            </w:r>
                          </w:p>
                          <w:p w:rsidR="00900740" w:rsidRDefault="00900740" w:rsidP="00900740"/>
                          <w:p w:rsidR="00900740" w:rsidRDefault="00900740" w:rsidP="00900740">
                            <w:r>
                              <w:t>Проверил:</w:t>
                            </w:r>
                          </w:p>
                          <w:p w:rsidR="00900740" w:rsidRDefault="00900740" w:rsidP="00900740">
                            <w:r>
                              <w:t xml:space="preserve">Преподаватель </w:t>
                            </w:r>
                          </w:p>
                          <w:p w:rsidR="00900740" w:rsidRDefault="00900740" w:rsidP="00900740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Журавлёва Мария</w:t>
                            </w:r>
                          </w:p>
                          <w:p w:rsidR="00900740" w:rsidRDefault="00900740" w:rsidP="00900740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0pt;margin-top:2.35pt;width:1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" stroked="f">
                <v:textbox>
                  <w:txbxContent>
                    <w:p w:rsidR="00900740" w:rsidRDefault="00900740" w:rsidP="00900740">
                      <w:r>
                        <w:t>Выполнил</w:t>
                      </w:r>
                      <w:r>
                        <w:t>и</w:t>
                      </w:r>
                      <w:r>
                        <w:t xml:space="preserve">: </w:t>
                      </w:r>
                    </w:p>
                    <w:p w:rsidR="00900740" w:rsidRDefault="00900740" w:rsidP="00900740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ст. гр. 8091</w:t>
                      </w:r>
                    </w:p>
                    <w:p w:rsidR="00900740" w:rsidRDefault="00900740" w:rsidP="00900740">
                      <w:pPr>
                        <w:pBdr>
                          <w:bottom w:val="single" w:sz="12" w:space="1" w:color="auto"/>
                        </w:pBdr>
                      </w:pPr>
                      <w:r>
                        <w:t>Васильев Иван</w:t>
                      </w:r>
                      <w:r>
                        <w:br/>
                      </w:r>
                      <w:r>
                        <w:t>Лехновский Александр</w:t>
                      </w:r>
                    </w:p>
                    <w:p w:rsidR="00900740" w:rsidRDefault="00900740" w:rsidP="00900740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Скородумов Сергей</w:t>
                      </w:r>
                    </w:p>
                    <w:p w:rsidR="00900740" w:rsidRDefault="00900740" w:rsidP="00900740"/>
                    <w:p w:rsidR="00900740" w:rsidRDefault="00900740" w:rsidP="00900740">
                      <w:r>
                        <w:t>Проверил:</w:t>
                      </w:r>
                    </w:p>
                    <w:p w:rsidR="00900740" w:rsidRDefault="00900740" w:rsidP="00900740">
                      <w:r>
                        <w:t xml:space="preserve">Преподаватель </w:t>
                      </w:r>
                    </w:p>
                    <w:p w:rsidR="00900740" w:rsidRDefault="00900740" w:rsidP="00900740">
                      <w:pPr>
                        <w:pBdr>
                          <w:bottom w:val="single" w:sz="12" w:space="1" w:color="auto"/>
                        </w:pBdr>
                      </w:pPr>
                      <w:r>
                        <w:t>Журавлёва Мария</w:t>
                      </w:r>
                    </w:p>
                    <w:p w:rsidR="00900740" w:rsidRDefault="00900740" w:rsidP="00900740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</w:p>
    <w:p w:rsidR="00900740" w:rsidRDefault="00900740" w:rsidP="00900740"/>
    <w:p w:rsidR="00900740" w:rsidRDefault="00900740" w:rsidP="00900740">
      <w:pPr>
        <w:jc w:val="center"/>
      </w:pPr>
    </w:p>
    <w:p w:rsidR="00900740" w:rsidRDefault="00900740" w:rsidP="00900740">
      <w:pPr>
        <w:jc w:val="center"/>
      </w:pPr>
      <w:r>
        <w:t>Великий Новгород</w:t>
      </w:r>
    </w:p>
    <w:p w:rsidR="00900740" w:rsidRDefault="00900740" w:rsidP="00900740">
      <w:pPr>
        <w:jc w:val="center"/>
      </w:pPr>
      <w:r>
        <w:t xml:space="preserve">2021 </w:t>
      </w:r>
    </w:p>
    <w:p w:rsidR="00900740" w:rsidRDefault="00900740" w:rsidP="00900740">
      <w:pPr>
        <w:jc w:val="center"/>
      </w:pPr>
    </w:p>
    <w:p w:rsidR="008F2EE7" w:rsidRDefault="008F2EE7"/>
    <w:p w:rsidR="00900740" w:rsidRDefault="00900740"/>
    <w:p w:rsidR="00900740" w:rsidRDefault="00900740"/>
    <w:p w:rsidR="00900740" w:rsidRPr="00900740" w:rsidRDefault="00900740" w:rsidP="00900740">
      <w:pPr>
        <w:pStyle w:val="a4"/>
        <w:numPr>
          <w:ilvl w:val="0"/>
          <w:numId w:val="2"/>
        </w:numPr>
        <w:rPr>
          <w:b/>
          <w:sz w:val="32"/>
        </w:rPr>
      </w:pPr>
      <w:r w:rsidRPr="00900740">
        <w:rPr>
          <w:b/>
          <w:sz w:val="32"/>
        </w:rPr>
        <w:lastRenderedPageBreak/>
        <w:t>Введение</w:t>
      </w:r>
    </w:p>
    <w:p w:rsidR="00900740" w:rsidRDefault="00900740" w:rsidP="00900740">
      <w:r>
        <w:t>Техническое задание разработано по учебному проекту</w:t>
      </w:r>
      <w:r w:rsidRPr="00900740">
        <w:t>.</w:t>
      </w:r>
      <w:r>
        <w:t xml:space="preserve"> Данный документ содержит набор требований</w:t>
      </w:r>
      <w:r w:rsidRPr="00900740">
        <w:t>,</w:t>
      </w:r>
      <w:r>
        <w:t xml:space="preserve"> на основе которых будет спроектирована локальная вычислительная сеть для компьютерного клуба</w:t>
      </w:r>
      <w:r w:rsidRPr="00900740">
        <w:t>.</w:t>
      </w:r>
      <w:r>
        <w:t xml:space="preserve"> </w:t>
      </w:r>
    </w:p>
    <w:p w:rsidR="006B6402" w:rsidRDefault="006B6402" w:rsidP="00900740"/>
    <w:p w:rsidR="00900740" w:rsidRPr="00900740" w:rsidRDefault="00900740" w:rsidP="00900740">
      <w:pPr>
        <w:pStyle w:val="a4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Назначение и область применение</w:t>
      </w:r>
    </w:p>
    <w:p w:rsidR="00900740" w:rsidRPr="006B6402" w:rsidRDefault="006B6402" w:rsidP="006B6402">
      <w:r>
        <w:t>Локальная вычислительная сеть предназначена для двухэтажного здания с 4 игровыми зонами на 16 человек</w:t>
      </w:r>
      <w:r w:rsidR="001846F2">
        <w:t xml:space="preserve"> в каждой зоне</w:t>
      </w:r>
      <w:r w:rsidRPr="006B6402">
        <w:t>.</w:t>
      </w:r>
      <w:r w:rsidRPr="006B6402">
        <w:rPr>
          <w:sz w:val="28"/>
          <w:szCs w:val="28"/>
        </w:rPr>
        <w:t xml:space="preserve"> </w:t>
      </w:r>
      <w:r w:rsidR="00A91690" w:rsidRPr="00A91690">
        <w:t xml:space="preserve">Каждому клиенту и сотруднику должен быть обеспечен доступ в интернет, а также совместный доступ к устройствам в пределах этажа. На каждом этаже должна быть возможность подключать устройства по </w:t>
      </w:r>
      <w:r w:rsidR="00A91690" w:rsidRPr="00A91690">
        <w:rPr>
          <w:lang w:val="en-US"/>
        </w:rPr>
        <w:t>Wi</w:t>
      </w:r>
      <w:r w:rsidR="00A91690" w:rsidRPr="00A91690">
        <w:t>-</w:t>
      </w:r>
      <w:r w:rsidR="00A91690" w:rsidRPr="00A91690">
        <w:rPr>
          <w:lang w:val="en-US"/>
        </w:rPr>
        <w:t>Fi</w:t>
      </w:r>
      <w:r w:rsidR="00A91690" w:rsidRPr="00A91690">
        <w:t>.</w:t>
      </w:r>
    </w:p>
    <w:p w:rsidR="00900740" w:rsidRDefault="00900740" w:rsidP="00900740">
      <w:pPr>
        <w:ind w:left="360"/>
      </w:pPr>
    </w:p>
    <w:p w:rsidR="00900740" w:rsidRPr="00900740" w:rsidRDefault="00900740" w:rsidP="00900740">
      <w:pPr>
        <w:pStyle w:val="a4"/>
        <w:numPr>
          <w:ilvl w:val="0"/>
          <w:numId w:val="2"/>
        </w:numPr>
        <w:rPr>
          <w:b/>
          <w:sz w:val="32"/>
          <w:lang w:val="en-US"/>
        </w:rPr>
      </w:pPr>
      <w:r>
        <w:rPr>
          <w:b/>
          <w:sz w:val="32"/>
        </w:rPr>
        <w:t>Цель разработки</w:t>
      </w:r>
    </w:p>
    <w:p w:rsidR="006B6402" w:rsidRPr="00A91690" w:rsidRDefault="00A91690" w:rsidP="00900740">
      <w:r>
        <w:t>Реализовать структурированную кабельную систему</w:t>
      </w:r>
      <w:r w:rsidRPr="00A91690">
        <w:t xml:space="preserve"> </w:t>
      </w:r>
      <w:r w:rsidR="001846F2">
        <w:t>локальной вычислительной сети</w:t>
      </w:r>
      <w:r w:rsidRPr="00A91690">
        <w:t>, а также выработка и реализация сетевой политики, и инсталляция обору</w:t>
      </w:r>
      <w:r w:rsidR="009E645B">
        <w:t xml:space="preserve">дования </w:t>
      </w:r>
      <w:r w:rsidR="001846F2">
        <w:t>локальной вычислительной сети</w:t>
      </w:r>
      <w:r w:rsidR="009E645B">
        <w:t xml:space="preserve"> компьютерного клуба</w:t>
      </w:r>
      <w:r w:rsidR="009E645B" w:rsidRPr="009E645B">
        <w:t xml:space="preserve">, в </w:t>
      </w:r>
      <w:r>
        <w:t>результате которого будет разработана локальная вычислительная сеть для компьютерного клуба в здании с двумя этажами</w:t>
      </w:r>
      <w:r w:rsidRPr="00A91690">
        <w:t>.</w:t>
      </w:r>
    </w:p>
    <w:p w:rsidR="00A91690" w:rsidRPr="00A91690" w:rsidRDefault="00A91690" w:rsidP="00900740"/>
    <w:p w:rsidR="006B6402" w:rsidRDefault="006B6402" w:rsidP="006B6402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Термины и сокращения</w:t>
      </w:r>
    </w:p>
    <w:tbl>
      <w:tblPr>
        <w:tblStyle w:val="a5"/>
        <w:tblW w:w="8914" w:type="dxa"/>
        <w:tblInd w:w="720" w:type="dxa"/>
        <w:tblLook w:val="04A0" w:firstRow="1" w:lastRow="0" w:firstColumn="1" w:lastColumn="0" w:noHBand="0" w:noVBand="1"/>
      </w:tblPr>
      <w:tblGrid>
        <w:gridCol w:w="2939"/>
        <w:gridCol w:w="5975"/>
      </w:tblGrid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Сокращение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Термин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КИИ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Комплексна</w:t>
            </w:r>
            <w:r w:rsidRPr="006B6402">
              <w:t>я информационная инфраструктура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ЛВС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локальная вычислительная сеть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ПО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программное обеспечение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СКС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стру</w:t>
            </w:r>
            <w:r w:rsidRPr="006B6402">
              <w:t>ктурированная кабельная система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Рабочее место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Розетка, подключённая к активному порту, установлен АРM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АРМ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Автоматизированное рабочее место</w:t>
            </w:r>
          </w:p>
        </w:tc>
      </w:tr>
      <w:tr w:rsidR="006B6402" w:rsidTr="006B6402">
        <w:trPr>
          <w:trHeight w:val="63"/>
        </w:trPr>
        <w:tc>
          <w:tcPr>
            <w:tcW w:w="2939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ЭКУ</w:t>
            </w:r>
          </w:p>
        </w:tc>
        <w:tc>
          <w:tcPr>
            <w:tcW w:w="5975" w:type="dxa"/>
          </w:tcPr>
          <w:p w:rsidR="006B6402" w:rsidRPr="006B6402" w:rsidRDefault="006B6402" w:rsidP="006B6402">
            <w:pPr>
              <w:pStyle w:val="a4"/>
              <w:ind w:left="0"/>
            </w:pPr>
            <w:r w:rsidRPr="006B6402">
              <w:t>Этажный коммутационный узел</w:t>
            </w:r>
          </w:p>
        </w:tc>
      </w:tr>
      <w:tr w:rsidR="006B6402" w:rsidTr="006B6402">
        <w:tc>
          <w:tcPr>
            <w:tcW w:w="2939" w:type="dxa"/>
          </w:tcPr>
          <w:p w:rsidR="006B6402" w:rsidRPr="006B6402" w:rsidRDefault="006B6402" w:rsidP="006C342F">
            <w:pPr>
              <w:pStyle w:val="a4"/>
              <w:ind w:left="0"/>
            </w:pPr>
            <w:r w:rsidRPr="006B6402">
              <w:t>ЛВС</w:t>
            </w:r>
          </w:p>
        </w:tc>
        <w:tc>
          <w:tcPr>
            <w:tcW w:w="5975" w:type="dxa"/>
          </w:tcPr>
          <w:p w:rsidR="006B6402" w:rsidRPr="006B6402" w:rsidRDefault="006B6402" w:rsidP="006C342F">
            <w:pPr>
              <w:pStyle w:val="a4"/>
              <w:ind w:left="0"/>
            </w:pPr>
            <w:r w:rsidRPr="006B6402">
              <w:t>Локальная вычислительная сеть</w:t>
            </w:r>
          </w:p>
        </w:tc>
      </w:tr>
    </w:tbl>
    <w:p w:rsidR="006B6402" w:rsidRPr="006B6402" w:rsidRDefault="006B6402" w:rsidP="006B6402">
      <w:pPr>
        <w:pStyle w:val="a4"/>
        <w:rPr>
          <w:szCs w:val="32"/>
        </w:rPr>
      </w:pPr>
    </w:p>
    <w:p w:rsidR="00900740" w:rsidRDefault="006B6402" w:rsidP="006B6402">
      <w:pPr>
        <w:pStyle w:val="a4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Требования к сети</w:t>
      </w:r>
    </w:p>
    <w:p w:rsidR="006B6402" w:rsidRPr="005F07CC" w:rsidRDefault="006B6402" w:rsidP="006B6402">
      <w:pPr>
        <w:pStyle w:val="a4"/>
        <w:numPr>
          <w:ilvl w:val="1"/>
          <w:numId w:val="2"/>
        </w:numPr>
        <w:rPr>
          <w:sz w:val="32"/>
        </w:rPr>
      </w:pPr>
      <w:r>
        <w:rPr>
          <w:b/>
          <w:sz w:val="32"/>
        </w:rPr>
        <w:t>Функциональные требования</w:t>
      </w:r>
    </w:p>
    <w:p w:rsidR="005F07CC" w:rsidRDefault="005F07CC" w:rsidP="007B69E7">
      <w:pPr>
        <w:pStyle w:val="a4"/>
        <w:numPr>
          <w:ilvl w:val="2"/>
          <w:numId w:val="2"/>
        </w:numPr>
      </w:pPr>
      <w:r w:rsidRPr="005F07CC">
        <w:t>В здании компьютерного клуба должна быть локальная вычислительная сеть</w:t>
      </w:r>
    </w:p>
    <w:p w:rsidR="005F07CC" w:rsidRDefault="005F07CC" w:rsidP="005F07CC">
      <w:pPr>
        <w:pStyle w:val="a4"/>
        <w:numPr>
          <w:ilvl w:val="3"/>
          <w:numId w:val="2"/>
        </w:numPr>
      </w:pPr>
      <w:r>
        <w:t>Рабочих мест должно быть в количестве 66 единиц</w:t>
      </w:r>
      <w:r w:rsidRPr="005F07CC">
        <w:t>.</w:t>
      </w:r>
    </w:p>
    <w:p w:rsidR="00347CB1" w:rsidRDefault="00347CB1" w:rsidP="00347CB1">
      <w:pPr>
        <w:pStyle w:val="a4"/>
        <w:numPr>
          <w:ilvl w:val="4"/>
          <w:numId w:val="2"/>
        </w:numPr>
      </w:pPr>
      <w:r>
        <w:t>В каждой игровой зоне должно быть по 16 игровых мест</w:t>
      </w:r>
    </w:p>
    <w:p w:rsidR="00347CB1" w:rsidRDefault="00347CB1" w:rsidP="00347CB1">
      <w:pPr>
        <w:pStyle w:val="a4"/>
        <w:numPr>
          <w:ilvl w:val="4"/>
          <w:numId w:val="2"/>
        </w:numPr>
      </w:pPr>
      <w:r>
        <w:t>У каждого администратора должно быть своя рабочая станция</w:t>
      </w:r>
    </w:p>
    <w:p w:rsidR="00347CB1" w:rsidRPr="00347CB1" w:rsidRDefault="00347CB1" w:rsidP="00347CB1">
      <w:pPr>
        <w:pStyle w:val="a4"/>
        <w:numPr>
          <w:ilvl w:val="3"/>
          <w:numId w:val="2"/>
        </w:numPr>
      </w:pPr>
      <w:r>
        <w:t>ЛВС должна иметь собственный сервер</w:t>
      </w:r>
    </w:p>
    <w:p w:rsidR="00347CB1" w:rsidRDefault="00347CB1" w:rsidP="00347CB1">
      <w:pPr>
        <w:pStyle w:val="a4"/>
        <w:numPr>
          <w:ilvl w:val="3"/>
          <w:numId w:val="2"/>
        </w:numPr>
      </w:pPr>
      <w:r>
        <w:t>ЛВС должна иметь 4 коммутатора</w:t>
      </w:r>
    </w:p>
    <w:p w:rsidR="00347CB1" w:rsidRDefault="00347CB1" w:rsidP="00347CB1">
      <w:pPr>
        <w:pStyle w:val="a4"/>
        <w:numPr>
          <w:ilvl w:val="3"/>
          <w:numId w:val="2"/>
        </w:numPr>
      </w:pPr>
      <w:r>
        <w:t xml:space="preserve">ЛВС должна иметь 2 точки доступа </w:t>
      </w:r>
      <w:r w:rsidR="00CA266B">
        <w:rPr>
          <w:lang w:val="en-US"/>
        </w:rPr>
        <w:t>WI</w:t>
      </w:r>
      <w:r w:rsidR="00CA266B" w:rsidRPr="00CA266B">
        <w:t>-</w:t>
      </w:r>
      <w:r w:rsidR="00CA266B">
        <w:rPr>
          <w:lang w:val="en-US"/>
        </w:rPr>
        <w:t>FI</w:t>
      </w:r>
    </w:p>
    <w:p w:rsidR="005F07CC" w:rsidRDefault="005F07CC" w:rsidP="005F07CC">
      <w:pPr>
        <w:pStyle w:val="a4"/>
        <w:numPr>
          <w:ilvl w:val="3"/>
          <w:numId w:val="2"/>
        </w:numPr>
      </w:pPr>
      <w:r>
        <w:t xml:space="preserve">ЛВС </w:t>
      </w:r>
      <w:r>
        <w:t xml:space="preserve">должна иметь интеграцию </w:t>
      </w:r>
      <w:r>
        <w:rPr>
          <w:lang w:val="en-US"/>
        </w:rPr>
        <w:t>LAN</w:t>
      </w:r>
      <w:r w:rsidRPr="00A91690">
        <w:t xml:space="preserve"> </w:t>
      </w:r>
      <w:r>
        <w:t xml:space="preserve">в </w:t>
      </w:r>
      <w:r>
        <w:rPr>
          <w:lang w:val="en-US"/>
        </w:rPr>
        <w:t>MAN</w:t>
      </w:r>
      <w:r>
        <w:t xml:space="preserve"> Великого Новгорода</w:t>
      </w:r>
    </w:p>
    <w:p w:rsidR="005F07CC" w:rsidRDefault="005F07CC" w:rsidP="005F07CC">
      <w:pPr>
        <w:pStyle w:val="a4"/>
        <w:numPr>
          <w:ilvl w:val="3"/>
          <w:numId w:val="2"/>
        </w:numPr>
      </w:pPr>
      <w:r>
        <w:t xml:space="preserve">ЛВС </w:t>
      </w:r>
      <w:r>
        <w:t xml:space="preserve">должна иметь топологию </w:t>
      </w:r>
      <w:r w:rsidRPr="00A91690">
        <w:t>“</w:t>
      </w:r>
      <w:r>
        <w:t>расширенная звезда</w:t>
      </w:r>
      <w:r w:rsidRPr="00A91690">
        <w:t>”</w:t>
      </w:r>
    </w:p>
    <w:p w:rsidR="005F07CC" w:rsidRDefault="005F07CC" w:rsidP="005F07CC">
      <w:pPr>
        <w:pStyle w:val="a4"/>
        <w:numPr>
          <w:ilvl w:val="3"/>
          <w:numId w:val="2"/>
        </w:numPr>
      </w:pPr>
      <w:r>
        <w:t>ЛВС должна использовать технологию беспроводной сети</w:t>
      </w:r>
    </w:p>
    <w:p w:rsidR="005F07CC" w:rsidRPr="005F07CC" w:rsidRDefault="005F07CC" w:rsidP="005F07CC">
      <w:pPr>
        <w:pStyle w:val="a4"/>
        <w:numPr>
          <w:ilvl w:val="3"/>
          <w:numId w:val="2"/>
        </w:numPr>
      </w:pPr>
      <w:r>
        <w:t xml:space="preserve">Активное оборудование ЛВС должно обеспечивать контроль трафика </w:t>
      </w:r>
    </w:p>
    <w:p w:rsidR="005F07CC" w:rsidRDefault="005F07CC" w:rsidP="005F07CC">
      <w:pPr>
        <w:pStyle w:val="a4"/>
        <w:numPr>
          <w:ilvl w:val="3"/>
          <w:numId w:val="2"/>
        </w:numPr>
      </w:pPr>
      <w:r>
        <w:t xml:space="preserve">ЛВС </w:t>
      </w:r>
      <w:r>
        <w:t>должна иметь разделение ресурсов серверов масштаба организации между сегментами сети</w:t>
      </w:r>
    </w:p>
    <w:p w:rsidR="00386128" w:rsidRPr="005F07CC" w:rsidRDefault="00386128" w:rsidP="005F07CC">
      <w:pPr>
        <w:pStyle w:val="a4"/>
        <w:numPr>
          <w:ilvl w:val="3"/>
          <w:numId w:val="2"/>
        </w:numPr>
      </w:pPr>
      <w:r>
        <w:t xml:space="preserve">ЛВС должна иметь подключение к </w:t>
      </w:r>
      <w:r w:rsidRPr="00386128">
        <w:t>“</w:t>
      </w:r>
      <w:r>
        <w:t>умной вещи</w:t>
      </w:r>
      <w:r w:rsidRPr="00386128">
        <w:t>”</w:t>
      </w:r>
    </w:p>
    <w:p w:rsidR="001846F2" w:rsidRPr="001846F2" w:rsidRDefault="001846F2" w:rsidP="001846F2">
      <w:pPr>
        <w:pStyle w:val="a4"/>
        <w:numPr>
          <w:ilvl w:val="2"/>
          <w:numId w:val="2"/>
        </w:numPr>
      </w:pPr>
      <w:r w:rsidRPr="001846F2">
        <w:t>В здании</w:t>
      </w:r>
      <w:r w:rsidR="005F07CC">
        <w:t xml:space="preserve"> компьютерного клуба</w:t>
      </w:r>
      <w:r w:rsidRPr="001846F2">
        <w:t xml:space="preserve"> должна быть структурированная кабельная система </w:t>
      </w:r>
      <w:r w:rsidRPr="001846F2">
        <w:t xml:space="preserve">связывающей рабочие станции пользователей </w:t>
      </w:r>
      <w:r w:rsidRPr="001846F2">
        <w:t>и централизованными ресурсами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t xml:space="preserve">Каждое рабочее место должно быть обеспечено розеткой с одним портом </w:t>
      </w:r>
      <w:r>
        <w:rPr>
          <w:lang w:val="en-US"/>
        </w:rPr>
        <w:t>RJ</w:t>
      </w:r>
      <w:r w:rsidRPr="001846F2">
        <w:t>-45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lastRenderedPageBreak/>
        <w:t>В здании должно быть размещена организация коммутационных узлов для размещения активного и пассивного оборудования СКС.</w:t>
      </w:r>
    </w:p>
    <w:p w:rsidR="001846F2" w:rsidRDefault="001846F2" w:rsidP="007B69E7">
      <w:pPr>
        <w:pStyle w:val="a4"/>
        <w:numPr>
          <w:ilvl w:val="3"/>
          <w:numId w:val="2"/>
        </w:numPr>
      </w:pPr>
      <w:r>
        <w:t xml:space="preserve">СКС </w:t>
      </w:r>
      <w:r w:rsidRPr="001846F2">
        <w:t xml:space="preserve">должна </w:t>
      </w:r>
      <w:r>
        <w:t>объединить ЛВС объекта</w:t>
      </w:r>
      <w:r w:rsidRPr="001846F2">
        <w:t>,</w:t>
      </w:r>
      <w:r>
        <w:t xml:space="preserve"> серверы, через единый центр локальной коммутации</w:t>
      </w:r>
      <w:r w:rsidR="007B69E7" w:rsidRPr="007B69E7">
        <w:t xml:space="preserve"> время отклика ЛВС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t>Вся кабельная инфраструктура должна быть размещена в пластиковых кабель-каналах</w:t>
      </w:r>
      <w:r w:rsidRPr="001846F2">
        <w:t>.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t xml:space="preserve">Меж стеновые отверстия должны быть </w:t>
      </w:r>
      <w:proofErr w:type="spellStart"/>
      <w:r>
        <w:t>загильзованы</w:t>
      </w:r>
      <w:proofErr w:type="spellEnd"/>
      <w:r>
        <w:t xml:space="preserve"> пластиковой трубой 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t>На проекте должны быть использованы только сертифицированные материалы и оборудование</w:t>
      </w:r>
      <w:r w:rsidRPr="001846F2">
        <w:t>.</w:t>
      </w:r>
    </w:p>
    <w:p w:rsidR="001846F2" w:rsidRDefault="001846F2" w:rsidP="001846F2">
      <w:pPr>
        <w:pStyle w:val="a4"/>
        <w:numPr>
          <w:ilvl w:val="3"/>
          <w:numId w:val="2"/>
        </w:numPr>
      </w:pPr>
      <w:r>
        <w:t>СКС должна быть выполнена в строгом соответс</w:t>
      </w:r>
      <w:r w:rsidR="005F07CC">
        <w:t>твии с между</w:t>
      </w:r>
      <w:r>
        <w:t xml:space="preserve">народным стандартом </w:t>
      </w:r>
      <w:r w:rsidR="005F07CC">
        <w:rPr>
          <w:lang w:val="en-US"/>
        </w:rPr>
        <w:t>ISO</w:t>
      </w:r>
      <w:r w:rsidR="005F07CC" w:rsidRPr="005F07CC">
        <w:t>/</w:t>
      </w:r>
      <w:r w:rsidR="005F07CC">
        <w:rPr>
          <w:lang w:val="en-US"/>
        </w:rPr>
        <w:t>IEC</w:t>
      </w:r>
      <w:r w:rsidR="005F07CC" w:rsidRPr="005F07CC">
        <w:t xml:space="preserve"> 11801 </w:t>
      </w:r>
      <w:r w:rsidR="005F07CC">
        <w:t>на кабельные системы</w:t>
      </w:r>
      <w:r w:rsidR="005F07CC" w:rsidRPr="005F07CC">
        <w:t>.</w:t>
      </w:r>
    </w:p>
    <w:p w:rsidR="005F07CC" w:rsidRDefault="005F07CC" w:rsidP="001846F2">
      <w:pPr>
        <w:pStyle w:val="a4"/>
        <w:numPr>
          <w:ilvl w:val="3"/>
          <w:numId w:val="2"/>
        </w:numPr>
      </w:pPr>
      <w:r>
        <w:t>СКС должна быть соответствовать требования категории 5Е</w:t>
      </w:r>
    </w:p>
    <w:p w:rsidR="00CA266B" w:rsidRPr="00CA266B" w:rsidRDefault="005F07CC" w:rsidP="00CA266B">
      <w:pPr>
        <w:pStyle w:val="a4"/>
        <w:numPr>
          <w:ilvl w:val="3"/>
          <w:numId w:val="2"/>
        </w:numPr>
      </w:pPr>
      <w:r>
        <w:t>СКС должна быть построена с использованием 2-x портовых рабочих мест</w:t>
      </w:r>
      <w:r w:rsidRPr="005F07CC">
        <w:t>,</w:t>
      </w:r>
      <w:r>
        <w:t xml:space="preserve"> использование </w:t>
      </w:r>
      <w:r>
        <w:rPr>
          <w:lang w:val="en-US"/>
        </w:rPr>
        <w:t>Y</w:t>
      </w:r>
      <w:r>
        <w:t>-адаптеров для увеличения числа портов не допускается</w:t>
      </w:r>
    </w:p>
    <w:p w:rsidR="00CA266B" w:rsidRDefault="00CA266B" w:rsidP="00CA266B">
      <w:pPr>
        <w:pStyle w:val="a4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Требования к реализации</w:t>
      </w:r>
    </w:p>
    <w:p w:rsidR="007B69E7" w:rsidRPr="007B69E7" w:rsidRDefault="007B69E7" w:rsidP="007B69E7">
      <w:pPr>
        <w:pStyle w:val="a4"/>
        <w:numPr>
          <w:ilvl w:val="2"/>
          <w:numId w:val="2"/>
        </w:numPr>
        <w:rPr>
          <w:b/>
          <w:sz w:val="32"/>
        </w:rPr>
      </w:pPr>
      <w:r>
        <w:t xml:space="preserve">Время отклика ЛВС не должно превышать 40 </w:t>
      </w:r>
      <w:proofErr w:type="spellStart"/>
      <w:r>
        <w:t>мс</w:t>
      </w:r>
      <w:proofErr w:type="spellEnd"/>
      <w:r w:rsidRPr="007B69E7">
        <w:t>.</w:t>
      </w:r>
    </w:p>
    <w:p w:rsidR="007B69E7" w:rsidRDefault="007B69E7" w:rsidP="007B69E7">
      <w:pPr>
        <w:pStyle w:val="a4"/>
        <w:numPr>
          <w:ilvl w:val="2"/>
          <w:numId w:val="2"/>
        </w:numPr>
        <w:rPr>
          <w:b/>
          <w:sz w:val="32"/>
        </w:rPr>
      </w:pPr>
      <w:r>
        <w:t>Скорость ЛВС должно быть не менее 1024 кбит</w:t>
      </w:r>
      <w:r w:rsidRPr="007B69E7">
        <w:t>/</w:t>
      </w:r>
      <w:r>
        <w:rPr>
          <w:lang w:val="en-US"/>
        </w:rPr>
        <w:t>c</w:t>
      </w:r>
    </w:p>
    <w:p w:rsidR="00CA266B" w:rsidRDefault="00CA266B" w:rsidP="00CA266B">
      <w:pPr>
        <w:pStyle w:val="a4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Требование к окружению</w:t>
      </w:r>
    </w:p>
    <w:p w:rsidR="00CA266B" w:rsidRPr="007B69E7" w:rsidRDefault="00CA266B" w:rsidP="00CA266B">
      <w:pPr>
        <w:pStyle w:val="a4"/>
        <w:numPr>
          <w:ilvl w:val="2"/>
          <w:numId w:val="2"/>
        </w:numPr>
        <w:rPr>
          <w:b/>
        </w:rPr>
      </w:pPr>
      <w:r w:rsidRPr="007B69E7">
        <w:rPr>
          <w:b/>
        </w:rPr>
        <w:t>Аппаратные требования сервера</w:t>
      </w:r>
    </w:p>
    <w:p w:rsidR="00386128" w:rsidRPr="00386128" w:rsidRDefault="00386128" w:rsidP="00386128">
      <w:r>
        <w:t>Процессор должен быть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386128">
        <w:rPr>
          <w:color w:val="000000"/>
          <w:szCs w:val="28"/>
        </w:rPr>
        <w:t>Xeon</w:t>
      </w:r>
      <w:proofErr w:type="spellEnd"/>
      <w:r w:rsidRPr="00386128">
        <w:rPr>
          <w:color w:val="000000"/>
          <w:szCs w:val="28"/>
        </w:rPr>
        <w:t xml:space="preserve"> </w:t>
      </w:r>
      <w:proofErr w:type="spellStart"/>
      <w:r w:rsidRPr="00386128">
        <w:rPr>
          <w:color w:val="000000"/>
          <w:szCs w:val="28"/>
        </w:rPr>
        <w:t>Silver</w:t>
      </w:r>
      <w:proofErr w:type="spellEnd"/>
      <w:r w:rsidRPr="00386128">
        <w:rPr>
          <w:color w:val="000000"/>
          <w:szCs w:val="28"/>
        </w:rPr>
        <w:t xml:space="preserve"> 4208</w:t>
      </w:r>
    </w:p>
    <w:p w:rsidR="00386128" w:rsidRPr="00386128" w:rsidRDefault="00386128" w:rsidP="00386128">
      <w:r w:rsidRPr="00386128">
        <w:t>Не ме</w:t>
      </w:r>
      <w:r>
        <w:t xml:space="preserve">нее 16Gb оперативной памяти </w:t>
      </w:r>
      <w:r w:rsidRPr="00386128">
        <w:rPr>
          <w:color w:val="000000"/>
          <w:szCs w:val="28"/>
        </w:rPr>
        <w:t>DDR4</w:t>
      </w:r>
      <w:r w:rsidRPr="00386128">
        <w:rPr>
          <w:sz w:val="22"/>
        </w:rPr>
        <w:t xml:space="preserve"> </w:t>
      </w:r>
      <w:r w:rsidRPr="00386128">
        <w:rPr>
          <w:color w:val="000000"/>
          <w:szCs w:val="28"/>
        </w:rPr>
        <w:t>RDIMM ECC</w:t>
      </w:r>
    </w:p>
    <w:p w:rsidR="00386128" w:rsidRDefault="00386128" w:rsidP="00386128">
      <w:r w:rsidRPr="00386128">
        <w:t xml:space="preserve">Объём дискового пространства не менее 8 </w:t>
      </w:r>
      <w:proofErr w:type="spellStart"/>
      <w:r w:rsidRPr="00386128">
        <w:t>тб</w:t>
      </w:r>
      <w:proofErr w:type="spellEnd"/>
    </w:p>
    <w:p w:rsidR="00386128" w:rsidRPr="00386128" w:rsidRDefault="00386128" w:rsidP="00386128">
      <w:pPr>
        <w:rPr>
          <w:sz w:val="22"/>
        </w:rPr>
      </w:pPr>
      <w:r w:rsidRPr="00386128">
        <w:rPr>
          <w:color w:val="000000"/>
          <w:szCs w:val="28"/>
        </w:rPr>
        <w:t>Поддержка интегрированного RAID-контроллера</w:t>
      </w:r>
    </w:p>
    <w:p w:rsidR="00386128" w:rsidRPr="00386128" w:rsidRDefault="00386128" w:rsidP="00386128">
      <w:r w:rsidRPr="00386128">
        <w:t xml:space="preserve">Операционная система сервера должна быть </w:t>
      </w:r>
      <w:proofErr w:type="spellStart"/>
      <w:r w:rsidRPr="00386128">
        <w:t>Ubuntu</w:t>
      </w:r>
      <w:proofErr w:type="spellEnd"/>
      <w:r w:rsidRPr="00386128">
        <w:t xml:space="preserve"> </w:t>
      </w:r>
      <w:proofErr w:type="spellStart"/>
      <w:r w:rsidRPr="00386128">
        <w:t>Server</w:t>
      </w:r>
      <w:proofErr w:type="spellEnd"/>
      <w:r w:rsidRPr="00386128">
        <w:t xml:space="preserve"> 20.04 </w:t>
      </w:r>
      <w:r w:rsidRPr="00386128">
        <w:rPr>
          <w:lang w:val="en-US"/>
        </w:rPr>
        <w:t>LTSC</w:t>
      </w:r>
    </w:p>
    <w:p w:rsidR="00386128" w:rsidRDefault="00386128" w:rsidP="00386128">
      <w:pPr>
        <w:pStyle w:val="a4"/>
        <w:numPr>
          <w:ilvl w:val="2"/>
          <w:numId w:val="2"/>
        </w:numPr>
        <w:rPr>
          <w:b/>
        </w:rPr>
      </w:pPr>
      <w:r w:rsidRPr="007B69E7">
        <w:rPr>
          <w:b/>
        </w:rPr>
        <w:t>Аппаратные требования</w:t>
      </w:r>
      <w:r>
        <w:rPr>
          <w:b/>
        </w:rPr>
        <w:t xml:space="preserve"> к коммутатору</w:t>
      </w:r>
    </w:p>
    <w:p w:rsidR="00386128" w:rsidRDefault="00386128" w:rsidP="00386128">
      <w:pPr>
        <w:pStyle w:val="a4"/>
        <w:ind w:left="0"/>
        <w:rPr>
          <w:color w:val="000000"/>
          <w:szCs w:val="28"/>
        </w:rPr>
      </w:pPr>
      <w:r>
        <w:t xml:space="preserve">Коммутатор должен иметь 24 порта </w:t>
      </w:r>
      <w:proofErr w:type="spellStart"/>
      <w:r w:rsidRPr="00386128">
        <w:rPr>
          <w:color w:val="000000"/>
          <w:szCs w:val="28"/>
        </w:rPr>
        <w:t>Gigabit</w:t>
      </w:r>
      <w:proofErr w:type="spellEnd"/>
      <w:r w:rsidRPr="00386128">
        <w:rPr>
          <w:color w:val="000000"/>
          <w:szCs w:val="28"/>
        </w:rPr>
        <w:t xml:space="preserve"> </w:t>
      </w:r>
      <w:proofErr w:type="spellStart"/>
      <w:r w:rsidRPr="00386128">
        <w:rPr>
          <w:color w:val="000000"/>
          <w:szCs w:val="28"/>
        </w:rPr>
        <w:t>Ethernet</w:t>
      </w:r>
      <w:proofErr w:type="spellEnd"/>
    </w:p>
    <w:p w:rsidR="00386128" w:rsidRDefault="00386128" w:rsidP="00386128">
      <w:pPr>
        <w:pStyle w:val="a4"/>
        <w:numPr>
          <w:ilvl w:val="2"/>
          <w:numId w:val="2"/>
        </w:numPr>
        <w:rPr>
          <w:b/>
        </w:rPr>
      </w:pPr>
      <w:r w:rsidRPr="007B69E7">
        <w:rPr>
          <w:b/>
        </w:rPr>
        <w:t>Аппаратные требования</w:t>
      </w:r>
      <w:r>
        <w:rPr>
          <w:b/>
        </w:rPr>
        <w:t xml:space="preserve"> к </w:t>
      </w:r>
      <w:r>
        <w:rPr>
          <w:b/>
        </w:rPr>
        <w:t>маршрутизатору</w:t>
      </w:r>
    </w:p>
    <w:p w:rsidR="00386128" w:rsidRDefault="00386128" w:rsidP="00386128">
      <w:pPr>
        <w:pStyle w:val="a4"/>
        <w:ind w:left="0"/>
      </w:pPr>
      <w:r w:rsidRPr="00386128">
        <w:t>Д</w:t>
      </w:r>
      <w:r>
        <w:t>олжна быть системная</w:t>
      </w:r>
      <w:r w:rsidRPr="00386128">
        <w:t xml:space="preserve"> защита от </w:t>
      </w:r>
      <w:proofErr w:type="spellStart"/>
      <w:r w:rsidRPr="00386128">
        <w:rPr>
          <w:lang w:val="en-US"/>
        </w:rPr>
        <w:t>DoS</w:t>
      </w:r>
      <w:proofErr w:type="spellEnd"/>
      <w:r w:rsidRPr="00386128">
        <w:t>-атак</w:t>
      </w:r>
    </w:p>
    <w:p w:rsidR="00386128" w:rsidRPr="009155A8" w:rsidRDefault="00386128" w:rsidP="00386128">
      <w:pPr>
        <w:pStyle w:val="a4"/>
        <w:ind w:left="0"/>
      </w:pPr>
      <w:r>
        <w:t xml:space="preserve">Должен иметь 3 </w:t>
      </w:r>
      <w:r>
        <w:rPr>
          <w:lang w:val="en-US"/>
        </w:rPr>
        <w:t>WAN</w:t>
      </w:r>
      <w:r w:rsidRPr="009155A8">
        <w:t>-</w:t>
      </w:r>
      <w:r>
        <w:t>порта</w:t>
      </w:r>
      <w:r w:rsidR="009155A8">
        <w:t xml:space="preserve"> и 3</w:t>
      </w:r>
      <w:r w:rsidR="009155A8" w:rsidRPr="009155A8">
        <w:t xml:space="preserve"> </w:t>
      </w:r>
      <w:r w:rsidR="009155A8">
        <w:rPr>
          <w:lang w:val="en-US"/>
        </w:rPr>
        <w:t>LAN</w:t>
      </w:r>
      <w:r w:rsidR="009155A8" w:rsidRPr="009155A8">
        <w:t>-</w:t>
      </w:r>
      <w:r w:rsidR="009155A8">
        <w:t>порта</w:t>
      </w:r>
      <w:r w:rsidR="009155A8" w:rsidRPr="009155A8">
        <w:t>,</w:t>
      </w:r>
      <w:r w:rsidR="009155A8">
        <w:t xml:space="preserve"> со скоростью не менее 1 Гбит</w:t>
      </w:r>
      <w:r w:rsidR="009155A8" w:rsidRPr="009155A8">
        <w:t>/</w:t>
      </w:r>
      <w:r w:rsidR="009155A8">
        <w:rPr>
          <w:lang w:val="en-US"/>
        </w:rPr>
        <w:t>c</w:t>
      </w:r>
      <w:r w:rsidR="009155A8">
        <w:t>.</w:t>
      </w:r>
    </w:p>
    <w:p w:rsidR="00CA266B" w:rsidRPr="009155A8" w:rsidRDefault="009155A8" w:rsidP="00386128">
      <w:pPr>
        <w:pStyle w:val="a4"/>
        <w:ind w:left="0"/>
        <w:rPr>
          <w:sz w:val="22"/>
        </w:rPr>
      </w:pPr>
      <w:r w:rsidRPr="009155A8">
        <w:rPr>
          <w:color w:val="000000"/>
          <w:szCs w:val="28"/>
        </w:rPr>
        <w:t>Должна быть п</w:t>
      </w:r>
      <w:r w:rsidR="00386128" w:rsidRPr="009155A8">
        <w:rPr>
          <w:color w:val="000000"/>
          <w:szCs w:val="28"/>
        </w:rPr>
        <w:t xml:space="preserve">оддержка </w:t>
      </w:r>
      <w:proofErr w:type="spellStart"/>
      <w:r w:rsidR="00386128" w:rsidRPr="009155A8">
        <w:rPr>
          <w:color w:val="000000"/>
          <w:szCs w:val="28"/>
        </w:rPr>
        <w:t>РоЕ</w:t>
      </w:r>
      <w:proofErr w:type="spellEnd"/>
    </w:p>
    <w:p w:rsidR="00CA266B" w:rsidRDefault="00CA266B" w:rsidP="00CA266B">
      <w:pPr>
        <w:pStyle w:val="a4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Требование к надёжности</w:t>
      </w:r>
    </w:p>
    <w:p w:rsidR="00CA266B" w:rsidRPr="004C4A5C" w:rsidRDefault="009155A8" w:rsidP="00CA266B">
      <w:pPr>
        <w:pStyle w:val="a4"/>
        <w:numPr>
          <w:ilvl w:val="2"/>
          <w:numId w:val="2"/>
        </w:numPr>
        <w:rPr>
          <w:b/>
          <w:sz w:val="32"/>
        </w:rPr>
      </w:pPr>
      <w:r>
        <w:t>Сеть не должна иметь время простоя более 5 часов</w:t>
      </w:r>
    </w:p>
    <w:p w:rsidR="004C4A5C" w:rsidRPr="00E14E8A" w:rsidRDefault="004C4A5C" w:rsidP="004C4A5C">
      <w:pPr>
        <w:pStyle w:val="a4"/>
        <w:numPr>
          <w:ilvl w:val="2"/>
          <w:numId w:val="2"/>
        </w:numPr>
        <w:rPr>
          <w:b/>
          <w:sz w:val="32"/>
        </w:rPr>
      </w:pPr>
      <w:r>
        <w:t>Сеть должна иметь систему поиска неисправностей и обрывов</w:t>
      </w:r>
    </w:p>
    <w:p w:rsidR="00E14E8A" w:rsidRPr="004C4A5C" w:rsidRDefault="00E14E8A" w:rsidP="004C4A5C">
      <w:pPr>
        <w:pStyle w:val="a4"/>
        <w:numPr>
          <w:ilvl w:val="2"/>
          <w:numId w:val="2"/>
        </w:numPr>
        <w:rPr>
          <w:b/>
          <w:sz w:val="32"/>
        </w:rPr>
      </w:pPr>
      <w:r>
        <w:t>В случае падение сервера</w:t>
      </w:r>
      <w:r w:rsidRPr="00E14E8A">
        <w:t>,</w:t>
      </w:r>
      <w:r>
        <w:t xml:space="preserve"> перезагрузка его не должна превышать 30 минут</w:t>
      </w:r>
    </w:p>
    <w:p w:rsidR="009155A8" w:rsidRPr="00E14E8A" w:rsidRDefault="009155A8" w:rsidP="00CA266B">
      <w:pPr>
        <w:pStyle w:val="a4"/>
        <w:numPr>
          <w:ilvl w:val="2"/>
          <w:numId w:val="2"/>
        </w:numPr>
        <w:rPr>
          <w:b/>
        </w:rPr>
      </w:pPr>
      <w:r w:rsidRPr="009155A8">
        <w:t xml:space="preserve">На сервере должны быть настроены следующие протоколы: </w:t>
      </w:r>
      <w:r w:rsidRPr="009155A8">
        <w:t>Н</w:t>
      </w:r>
      <w:r w:rsidRPr="009155A8">
        <w:rPr>
          <w:lang w:val="en-US"/>
        </w:rPr>
        <w:t>TTP</w:t>
      </w:r>
      <w:r w:rsidRPr="009155A8">
        <w:t xml:space="preserve">, </w:t>
      </w:r>
      <w:r w:rsidRPr="009155A8">
        <w:rPr>
          <w:lang w:val="en-US"/>
        </w:rPr>
        <w:t>HTTPS</w:t>
      </w:r>
      <w:r w:rsidRPr="009155A8">
        <w:t xml:space="preserve">, </w:t>
      </w:r>
      <w:r w:rsidRPr="009155A8">
        <w:rPr>
          <w:lang w:val="en-US"/>
        </w:rPr>
        <w:t>NTP</w:t>
      </w:r>
      <w:r w:rsidRPr="009155A8">
        <w:t xml:space="preserve"> и </w:t>
      </w:r>
      <w:r w:rsidRPr="009155A8">
        <w:rPr>
          <w:lang w:val="en-US"/>
        </w:rPr>
        <w:t>Syslog</w:t>
      </w:r>
      <w:r w:rsidRPr="009155A8">
        <w:t xml:space="preserve"> сервера.</w:t>
      </w:r>
    </w:p>
    <w:p w:rsidR="00E14E8A" w:rsidRPr="00E14E8A" w:rsidRDefault="00E14E8A" w:rsidP="00E14E8A">
      <w:pPr>
        <w:pStyle w:val="a4"/>
        <w:numPr>
          <w:ilvl w:val="1"/>
          <w:numId w:val="2"/>
        </w:numPr>
        <w:rPr>
          <w:b/>
        </w:rPr>
      </w:pPr>
      <w:r>
        <w:rPr>
          <w:b/>
          <w:sz w:val="32"/>
          <w:szCs w:val="32"/>
        </w:rPr>
        <w:t>Требование к установке</w:t>
      </w:r>
    </w:p>
    <w:p w:rsidR="00E14E8A" w:rsidRPr="00E14E8A" w:rsidRDefault="00E14E8A" w:rsidP="00E14E8A">
      <w:pPr>
        <w:pStyle w:val="a4"/>
        <w:numPr>
          <w:ilvl w:val="2"/>
          <w:numId w:val="2"/>
        </w:numPr>
        <w:rPr>
          <w:b/>
          <w:sz w:val="22"/>
        </w:rPr>
      </w:pPr>
      <w:r w:rsidRPr="00E14E8A">
        <w:rPr>
          <w:szCs w:val="28"/>
        </w:rPr>
        <w:t>Инсталляция аппаратуры должна проводиться в соответствии с руководящими материалами предприятий – изготовителей и требованиями эксплуатационной документации.</w:t>
      </w:r>
    </w:p>
    <w:p w:rsidR="00CA266B" w:rsidRDefault="00CA266B" w:rsidP="00CA266B">
      <w:pPr>
        <w:pStyle w:val="a4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Требования к сопровождению</w:t>
      </w:r>
    </w:p>
    <w:p w:rsidR="004C4A5C" w:rsidRPr="004C4A5C" w:rsidRDefault="004C4A5C" w:rsidP="004C4A5C">
      <w:pPr>
        <w:pStyle w:val="a4"/>
        <w:numPr>
          <w:ilvl w:val="2"/>
          <w:numId w:val="2"/>
        </w:numPr>
        <w:rPr>
          <w:b/>
        </w:rPr>
      </w:pPr>
      <w:r w:rsidRPr="004C4A5C">
        <w:t>На смонтированную СКС должна предоставляться системная гарантия продолжительностью не менее 10 лет</w:t>
      </w:r>
    </w:p>
    <w:p w:rsidR="00CA266B" w:rsidRDefault="00CA266B" w:rsidP="00CA266B">
      <w:pPr>
        <w:pStyle w:val="a4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Требования к документации</w:t>
      </w:r>
    </w:p>
    <w:p w:rsidR="00E14E8A" w:rsidRPr="00E14E8A" w:rsidRDefault="00E14E8A" w:rsidP="00E14E8A">
      <w:pPr>
        <w:pStyle w:val="a4"/>
        <w:numPr>
          <w:ilvl w:val="2"/>
          <w:numId w:val="2"/>
        </w:numPr>
        <w:rPr>
          <w:b/>
        </w:rPr>
      </w:pPr>
      <w:r w:rsidRPr="00E14E8A">
        <w:t>По проекту должны быть разработаны следующие документы:</w:t>
      </w:r>
    </w:p>
    <w:p w:rsidR="00E14E8A" w:rsidRPr="00E14E8A" w:rsidRDefault="00E14E8A" w:rsidP="00E14E8A">
      <w:pPr>
        <w:pStyle w:val="a4"/>
        <w:numPr>
          <w:ilvl w:val="0"/>
          <w:numId w:val="3"/>
        </w:numPr>
        <w:rPr>
          <w:b/>
          <w:lang w:val="en-US"/>
        </w:rPr>
      </w:pPr>
      <w:r w:rsidRPr="00E14E8A">
        <w:t>Техническое задание</w:t>
      </w:r>
    </w:p>
    <w:p w:rsidR="00E14E8A" w:rsidRPr="00E14E8A" w:rsidRDefault="00E14E8A" w:rsidP="00E14E8A">
      <w:pPr>
        <w:pStyle w:val="a4"/>
        <w:numPr>
          <w:ilvl w:val="0"/>
          <w:numId w:val="3"/>
        </w:numPr>
        <w:rPr>
          <w:b/>
          <w:lang w:val="en-US"/>
        </w:rPr>
      </w:pPr>
      <w:r w:rsidRPr="00E14E8A">
        <w:t>Логическая схема ЛВС</w:t>
      </w:r>
      <w:bookmarkStart w:id="0" w:name="_GoBack"/>
      <w:bookmarkEnd w:id="0"/>
    </w:p>
    <w:p w:rsidR="00E14E8A" w:rsidRPr="00E14E8A" w:rsidRDefault="00E14E8A" w:rsidP="00E14E8A">
      <w:pPr>
        <w:pStyle w:val="a4"/>
        <w:numPr>
          <w:ilvl w:val="0"/>
          <w:numId w:val="3"/>
        </w:numPr>
        <w:rPr>
          <w:b/>
          <w:lang w:val="en-US"/>
        </w:rPr>
      </w:pPr>
      <w:r w:rsidRPr="00E14E8A">
        <w:t>Пояснительная записка для ЛВС</w:t>
      </w:r>
    </w:p>
    <w:p w:rsidR="00E14E8A" w:rsidRPr="00E14E8A" w:rsidRDefault="00E14E8A" w:rsidP="00E14E8A">
      <w:pPr>
        <w:pStyle w:val="a4"/>
        <w:numPr>
          <w:ilvl w:val="0"/>
          <w:numId w:val="3"/>
        </w:numPr>
        <w:rPr>
          <w:b/>
          <w:lang w:val="en-US"/>
        </w:rPr>
      </w:pPr>
      <w:r w:rsidRPr="00E14E8A">
        <w:t>Пояснительная записка для СКС</w:t>
      </w:r>
    </w:p>
    <w:p w:rsidR="00E14E8A" w:rsidRDefault="00E14E8A" w:rsidP="00E14E8A">
      <w:pPr>
        <w:pStyle w:val="a4"/>
        <w:ind w:left="0"/>
        <w:rPr>
          <w:b/>
          <w:sz w:val="32"/>
        </w:rPr>
      </w:pPr>
    </w:p>
    <w:p w:rsidR="00E14E8A" w:rsidRDefault="00E14E8A" w:rsidP="00E14E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“УТВЕРЖДАЮ”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“УТВЕРЖДАЮ”</w:t>
      </w:r>
    </w:p>
    <w:p w:rsidR="00E14E8A" w:rsidRDefault="00E14E8A" w:rsidP="00E14E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E14E8A" w:rsidRDefault="00E14E8A" w:rsidP="00E14E8A">
      <w:pPr>
        <w:jc w:val="right"/>
        <w:rPr>
          <w:sz w:val="28"/>
          <w:szCs w:val="28"/>
        </w:rPr>
      </w:pPr>
    </w:p>
    <w:p w:rsidR="00E14E8A" w:rsidRDefault="00E14E8A" w:rsidP="00E14E8A">
      <w:pPr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______________ 2021г.</w:t>
      </w:r>
    </w:p>
    <w:p w:rsidR="00E14E8A" w:rsidRPr="00CA266B" w:rsidRDefault="00E14E8A" w:rsidP="00E14E8A">
      <w:pPr>
        <w:pStyle w:val="a4"/>
        <w:ind w:left="0"/>
        <w:rPr>
          <w:b/>
          <w:sz w:val="32"/>
        </w:rPr>
      </w:pPr>
    </w:p>
    <w:p w:rsidR="00347CB1" w:rsidRDefault="00347CB1" w:rsidP="00347CB1"/>
    <w:p w:rsidR="00347CB1" w:rsidRDefault="00347CB1" w:rsidP="00347CB1"/>
    <w:p w:rsidR="00347CB1" w:rsidRDefault="00347CB1" w:rsidP="00347CB1"/>
    <w:p w:rsidR="00347CB1" w:rsidRDefault="00347CB1" w:rsidP="00347CB1"/>
    <w:p w:rsidR="00347CB1" w:rsidRDefault="00347CB1" w:rsidP="00347CB1"/>
    <w:p w:rsidR="00347CB1" w:rsidRDefault="00347CB1" w:rsidP="00347CB1"/>
    <w:p w:rsidR="005F07CC" w:rsidRPr="005F07CC" w:rsidRDefault="005F07CC" w:rsidP="005F07CC">
      <w:pPr>
        <w:ind w:left="1080"/>
        <w:rPr>
          <w:color w:val="FF0000"/>
        </w:rPr>
      </w:pPr>
    </w:p>
    <w:p w:rsidR="001846F2" w:rsidRPr="001846F2" w:rsidRDefault="001846F2" w:rsidP="001846F2">
      <w:pPr>
        <w:rPr>
          <w:sz w:val="32"/>
        </w:rPr>
      </w:pPr>
    </w:p>
    <w:p w:rsidR="00A91690" w:rsidRPr="00347CB1" w:rsidRDefault="00A91690" w:rsidP="00347CB1">
      <w:pPr>
        <w:rPr>
          <w:sz w:val="32"/>
        </w:rPr>
      </w:pPr>
    </w:p>
    <w:sectPr w:rsidR="00A91690" w:rsidRPr="0034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458DC"/>
    <w:multiLevelType w:val="multilevel"/>
    <w:tmpl w:val="1BB8D5C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F46824"/>
    <w:multiLevelType w:val="hybridMultilevel"/>
    <w:tmpl w:val="ED12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2A3E"/>
    <w:multiLevelType w:val="hybridMultilevel"/>
    <w:tmpl w:val="22F8CEF8"/>
    <w:lvl w:ilvl="0" w:tplc="928C87D2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1D"/>
    <w:rsid w:val="001846F2"/>
    <w:rsid w:val="00347CB1"/>
    <w:rsid w:val="00386128"/>
    <w:rsid w:val="004C4A5C"/>
    <w:rsid w:val="005F07CC"/>
    <w:rsid w:val="006B6402"/>
    <w:rsid w:val="007B69E7"/>
    <w:rsid w:val="00891113"/>
    <w:rsid w:val="008F2EE7"/>
    <w:rsid w:val="00900740"/>
    <w:rsid w:val="009155A8"/>
    <w:rsid w:val="009E645B"/>
    <w:rsid w:val="00A91690"/>
    <w:rsid w:val="00BC445D"/>
    <w:rsid w:val="00CA266B"/>
    <w:rsid w:val="00DA191D"/>
    <w:rsid w:val="00E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905A"/>
  <w15:chartTrackingRefBased/>
  <w15:docId w15:val="{F013864A-771D-4C6D-9D76-E093C355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74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0740"/>
    <w:pPr>
      <w:ind w:left="720"/>
      <w:contextualSpacing/>
    </w:pPr>
  </w:style>
  <w:style w:type="table" w:styleId="a5">
    <w:name w:val="Table Grid"/>
    <w:basedOn w:val="a1"/>
    <w:uiPriority w:val="39"/>
    <w:rsid w:val="006B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861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2021-06-14T10:09:00Z</dcterms:created>
  <dcterms:modified xsi:type="dcterms:W3CDTF">2021-06-14T15:53:00Z</dcterms:modified>
</cp:coreProperties>
</file>