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02124"/>
          <w:sz w:val="26"/>
          <w:szCs w:val="26"/>
        </w:rPr>
      </w:pPr>
      <w:bookmarkStart w:colFirst="0" w:colLast="0" w:name="_i0h0nb1wlhrx" w:id="0"/>
      <w:bookmarkEnd w:id="0"/>
      <w:r w:rsidDel="00000000" w:rsidR="00000000" w:rsidRPr="00000000">
        <w:rPr>
          <w:b w:val="1"/>
          <w:color w:val="202124"/>
          <w:sz w:val="26"/>
          <w:szCs w:val="26"/>
          <w:rtl w:val="0"/>
        </w:rPr>
        <w:t xml:space="preserve">Тестовое задание: "Список персонажей Рика и Морти"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202124"/>
          <w:sz w:val="22"/>
          <w:szCs w:val="22"/>
        </w:rPr>
      </w:pPr>
      <w:bookmarkStart w:colFirst="0" w:colLast="0" w:name="_wut4tm9y7z9" w:id="1"/>
      <w:bookmarkEnd w:id="1"/>
      <w:r w:rsidDel="00000000" w:rsidR="00000000" w:rsidRPr="00000000">
        <w:rPr>
          <w:b w:val="1"/>
          <w:color w:val="202124"/>
          <w:sz w:val="22"/>
          <w:szCs w:val="22"/>
          <w:rtl w:val="0"/>
        </w:rPr>
        <w:t xml:space="preserve">Описание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Необходимо разработать мобильное приложение на Flutter, которое загружает список персонажей мультсериала "Рик и Морти" с публичного API. Приложение должно позволять добавлять персонажей в избранное и обеспечивать оффлайн-доступ к данным.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color w:val="202124"/>
          <w:rtl w:val="0"/>
        </w:rPr>
        <w:t xml:space="preserve">Ссылка на документацию API:</w:t>
      </w:r>
      <w:hyperlink r:id="rId6">
        <w:r w:rsidDel="00000000" w:rsidR="00000000" w:rsidRPr="00000000">
          <w:rPr>
            <w:color w:val="202124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https://rickandmortyapi.com/documentation/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20" w:before="220" w:lineRule="auto"/>
        <w:rPr>
          <w:color w:val="2021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hd w:fill="ffffff" w:val="clear"/>
        <w:spacing w:after="80" w:lineRule="auto"/>
        <w:rPr>
          <w:b w:val="1"/>
          <w:color w:val="202124"/>
          <w:sz w:val="34"/>
          <w:szCs w:val="34"/>
        </w:rPr>
      </w:pPr>
      <w:bookmarkStart w:colFirst="0" w:colLast="0" w:name="_stolpkz7fsx" w:id="2"/>
      <w:bookmarkEnd w:id="2"/>
      <w:r w:rsidDel="00000000" w:rsidR="00000000" w:rsidRPr="00000000">
        <w:rPr>
          <w:b w:val="1"/>
          <w:color w:val="202124"/>
          <w:sz w:val="34"/>
          <w:szCs w:val="34"/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02124"/>
          <w:sz w:val="26"/>
          <w:szCs w:val="26"/>
        </w:rPr>
      </w:pPr>
      <w:bookmarkStart w:colFirst="0" w:colLast="0" w:name="_x9c5bh4vgfcz" w:id="3"/>
      <w:bookmarkEnd w:id="3"/>
      <w:r w:rsidDel="00000000" w:rsidR="00000000" w:rsidRPr="00000000">
        <w:rPr>
          <w:b w:val="1"/>
          <w:color w:val="202124"/>
          <w:sz w:val="26"/>
          <w:szCs w:val="26"/>
          <w:rtl w:val="0"/>
        </w:rPr>
        <w:t xml:space="preserve">1. Главный экран (Список персонажей)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Отображает </w:t>
      </w:r>
      <w:r w:rsidDel="00000000" w:rsidR="00000000" w:rsidRPr="00000000">
        <w:rPr>
          <w:b w:val="1"/>
          <w:color w:val="202124"/>
          <w:rtl w:val="0"/>
        </w:rPr>
        <w:t xml:space="preserve">список персонажей</w:t>
      </w:r>
      <w:r w:rsidDel="00000000" w:rsidR="00000000" w:rsidRPr="00000000">
        <w:rPr>
          <w:color w:val="202124"/>
          <w:rtl w:val="0"/>
        </w:rPr>
        <w:t xml:space="preserve"> в виде карточек.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Карточка персонажа</w:t>
      </w:r>
      <w:r w:rsidDel="00000000" w:rsidR="00000000" w:rsidRPr="00000000">
        <w:rPr>
          <w:color w:val="202124"/>
          <w:rtl w:val="0"/>
        </w:rPr>
        <w:t xml:space="preserve"> содержит: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Изображение персонажа.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Имя персонажа.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Дополнительные характеристики (на выбор разработчика, например, статус, вид, локация и т. д.).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Кнопка "звездочка" (IconButton)</w:t>
      </w:r>
      <w:r w:rsidDel="00000000" w:rsidR="00000000" w:rsidRPr="00000000">
        <w:rPr>
          <w:color w:val="202124"/>
          <w:rtl w:val="0"/>
        </w:rPr>
        <w:t xml:space="preserve"> для добавления в избранное (заполненная — в избранном, пустая — не в избранном).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02124"/>
          <w:sz w:val="26"/>
          <w:szCs w:val="26"/>
        </w:rPr>
      </w:pPr>
      <w:bookmarkStart w:colFirst="0" w:colLast="0" w:name="_s6y9vsnmn013" w:id="4"/>
      <w:bookmarkEnd w:id="4"/>
      <w:r w:rsidDel="00000000" w:rsidR="00000000" w:rsidRPr="00000000">
        <w:rPr>
          <w:b w:val="1"/>
          <w:color w:val="202124"/>
          <w:sz w:val="26"/>
          <w:szCs w:val="26"/>
          <w:rtl w:val="0"/>
        </w:rPr>
        <w:t xml:space="preserve">2. Экран "Избранное"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hd w:fill="ffffff" w:val="clear"/>
        <w:spacing w:after="0" w:afterAutospacing="0" w:before="240" w:lineRule="auto"/>
        <w:ind w:left="72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Отображает </w:t>
      </w:r>
      <w:r w:rsidDel="00000000" w:rsidR="00000000" w:rsidRPr="00000000">
        <w:rPr>
          <w:b w:val="1"/>
          <w:color w:val="202124"/>
          <w:rtl w:val="0"/>
        </w:rPr>
        <w:t xml:space="preserve">список избранных персонажей</w:t>
      </w:r>
      <w:r w:rsidDel="00000000" w:rsidR="00000000" w:rsidRPr="00000000">
        <w:rPr>
          <w:color w:val="2021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Такие же карточки, как на главном экране.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Сортировка (по имени, по статусу или по другому параметру – на выбор разработчика).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hd w:fill="ffffff" w:val="clear"/>
        <w:spacing w:after="240" w:before="0" w:beforeAutospacing="0" w:lineRule="auto"/>
        <w:ind w:left="72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Возможность удаления персонажа из избранного.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02124"/>
          <w:sz w:val="26"/>
          <w:szCs w:val="26"/>
        </w:rPr>
      </w:pPr>
      <w:bookmarkStart w:colFirst="0" w:colLast="0" w:name="_auzi6zezqctv" w:id="5"/>
      <w:bookmarkEnd w:id="5"/>
      <w:r w:rsidDel="00000000" w:rsidR="00000000" w:rsidRPr="00000000">
        <w:rPr>
          <w:b w:val="1"/>
          <w:color w:val="202124"/>
          <w:sz w:val="26"/>
          <w:szCs w:val="26"/>
          <w:rtl w:val="0"/>
        </w:rPr>
        <w:t xml:space="preserve">3. Навигация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spacing w:after="240" w:before="240" w:lineRule="auto"/>
        <w:ind w:left="720" w:hanging="360"/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Навбар (BottomNavigationBar)</w:t>
      </w:r>
      <w:r w:rsidDel="00000000" w:rsidR="00000000" w:rsidRPr="00000000">
        <w:rPr>
          <w:color w:val="202124"/>
          <w:rtl w:val="0"/>
        </w:rPr>
        <w:t xml:space="preserve"> для переключения между экранами.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02124"/>
          <w:sz w:val="26"/>
          <w:szCs w:val="26"/>
        </w:rPr>
      </w:pPr>
      <w:bookmarkStart w:colFirst="0" w:colLast="0" w:name="_8xt3pmssla2" w:id="6"/>
      <w:bookmarkEnd w:id="6"/>
      <w:r w:rsidDel="00000000" w:rsidR="00000000" w:rsidRPr="00000000">
        <w:rPr>
          <w:b w:val="1"/>
          <w:color w:val="202124"/>
          <w:sz w:val="26"/>
          <w:szCs w:val="26"/>
          <w:rtl w:val="0"/>
        </w:rPr>
        <w:t xml:space="preserve">4. Дополнительно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hd w:fill="ffffff" w:val="clear"/>
        <w:spacing w:after="0" w:afterAutospacing="0" w:before="240" w:lineRule="auto"/>
        <w:ind w:left="720" w:hanging="360"/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Пагинация</w:t>
      </w:r>
      <w:r w:rsidDel="00000000" w:rsidR="00000000" w:rsidRPr="00000000">
        <w:rPr>
          <w:color w:val="202124"/>
          <w:rtl w:val="0"/>
        </w:rPr>
        <w:t xml:space="preserve">: подгрузка новых персонажей на главном экране при скролле.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Кеширование</w:t>
      </w:r>
      <w:r w:rsidDel="00000000" w:rsidR="00000000" w:rsidRPr="00000000">
        <w:rPr>
          <w:color w:val="202124"/>
          <w:rtl w:val="0"/>
        </w:rPr>
        <w:t xml:space="preserve">: загруженные данные должны сохраняться локально, чтобы приложение работало без интернета.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Фавориты должны сохраняться в базе данных</w:t>
      </w:r>
      <w:r w:rsidDel="00000000" w:rsidR="00000000" w:rsidRPr="00000000">
        <w:rPr>
          <w:color w:val="202124"/>
          <w:rtl w:val="0"/>
        </w:rPr>
        <w:t xml:space="preserve"> (например, SQLite, Drift, Hive, Isar, SharedPreferences).</w:t>
      </w:r>
    </w:p>
    <w:p w:rsidR="00000000" w:rsidDel="00000000" w:rsidP="00000000" w:rsidRDefault="00000000" w:rsidRPr="00000000" w14:paraId="00000019">
      <w:pPr>
        <w:shd w:fill="ffffff" w:val="clear"/>
        <w:spacing w:after="220" w:before="220" w:lineRule="auto"/>
        <w:rPr>
          <w:color w:val="2021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hd w:fill="ffffff" w:val="clear"/>
        <w:spacing w:after="80" w:lineRule="auto"/>
        <w:rPr>
          <w:b w:val="1"/>
          <w:color w:val="202124"/>
          <w:sz w:val="34"/>
          <w:szCs w:val="34"/>
        </w:rPr>
      </w:pPr>
      <w:bookmarkStart w:colFirst="0" w:colLast="0" w:name="_rc40xlhbfwtt" w:id="7"/>
      <w:bookmarkEnd w:id="7"/>
      <w:r w:rsidDel="00000000" w:rsidR="00000000" w:rsidRPr="00000000">
        <w:rPr>
          <w:b w:val="1"/>
          <w:color w:val="202124"/>
          <w:sz w:val="34"/>
          <w:szCs w:val="34"/>
          <w:rtl w:val="0"/>
        </w:rPr>
        <w:t xml:space="preserve">Нефункциональные требования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Использовать любой </w:t>
      </w:r>
      <w:r w:rsidDel="00000000" w:rsidR="00000000" w:rsidRPr="00000000">
        <w:rPr>
          <w:b w:val="1"/>
          <w:color w:val="202124"/>
          <w:rtl w:val="0"/>
        </w:rPr>
        <w:t xml:space="preserve">state management</w:t>
      </w:r>
      <w:r w:rsidDel="00000000" w:rsidR="00000000" w:rsidRPr="00000000">
        <w:rPr>
          <w:color w:val="202124"/>
          <w:rtl w:val="0"/>
        </w:rPr>
        <w:t xml:space="preserve"> (ChangeNotifier/bloc/StateNotifier/MobX/Redux/StateNotifier/GetX)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Минимальный набор зависимостей (бд и работа с сетью)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API-запросы можно делать через </w:t>
      </w:r>
      <w:r w:rsidDel="00000000" w:rsidR="00000000" w:rsidRPr="00000000">
        <w:rPr>
          <w:b w:val="1"/>
          <w:color w:val="202124"/>
          <w:rtl w:val="0"/>
        </w:rPr>
        <w:t xml:space="preserve">REST или GraphQL</w:t>
      </w:r>
      <w:r w:rsidDel="00000000" w:rsidR="00000000" w:rsidRPr="00000000">
        <w:rPr>
          <w:color w:val="202124"/>
          <w:rtl w:val="0"/>
        </w:rPr>
        <w:t xml:space="preserve"> (на выбор).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Код должен быть </w:t>
      </w:r>
      <w:r w:rsidDel="00000000" w:rsidR="00000000" w:rsidRPr="00000000">
        <w:rPr>
          <w:b w:val="1"/>
          <w:color w:val="202124"/>
          <w:rtl w:val="0"/>
        </w:rPr>
        <w:t xml:space="preserve">чистым, читаемым и структурированным</w:t>
      </w:r>
      <w:r w:rsidDel="00000000" w:rsidR="00000000" w:rsidRPr="00000000">
        <w:rPr>
          <w:color w:val="2021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Будет плюсом: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Поддержка </w:t>
      </w:r>
      <w:r w:rsidDel="00000000" w:rsidR="00000000" w:rsidRPr="00000000">
        <w:rPr>
          <w:b w:val="1"/>
          <w:color w:val="202124"/>
          <w:rtl w:val="0"/>
        </w:rPr>
        <w:t xml:space="preserve">темной темы</w:t>
      </w:r>
      <w:r w:rsidDel="00000000" w:rsidR="00000000" w:rsidRPr="00000000">
        <w:rPr>
          <w:color w:val="202124"/>
          <w:rtl w:val="0"/>
        </w:rPr>
        <w:t xml:space="preserve"> с возможностью переключить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Кастомные анимации при добавлении/удалении избранных</w:t>
      </w:r>
    </w:p>
    <w:p w:rsidR="00000000" w:rsidDel="00000000" w:rsidP="00000000" w:rsidRDefault="00000000" w:rsidRPr="00000000" w14:paraId="00000022">
      <w:pPr>
        <w:shd w:fill="ffffff" w:val="clear"/>
        <w:spacing w:after="220" w:before="220" w:lineRule="auto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ickandmortyapi.com/documentation/" TargetMode="External"/><Relationship Id="rId7" Type="http://schemas.openxmlformats.org/officeDocument/2006/relationships/hyperlink" Target="https://rickandmortyapi.com/document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