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77777777"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and Streamlit</w:t>
      </w:r>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8240" behindDoc="0" locked="0" layoutInCell="1" allowOverlap="1" wp14:anchorId="5554F267" wp14:editId="3DDB3109">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FitBit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Default="00A872EE" w:rsidP="00A872EE">
      <w:pPr>
        <w:jc w:val="center"/>
        <w:rPr>
          <w:rFonts w:ascii="Georgia" w:hAnsi="Georgia"/>
          <w:color w:val="BFBFBF" w:themeColor="background1" w:themeShade="BF"/>
        </w:rPr>
      </w:pPr>
      <w:r w:rsidRPr="00A872EE">
        <w:rPr>
          <w:rFonts w:ascii="Georgia" w:hAnsi="Georgia"/>
          <w:color w:val="BFBFBF" w:themeColor="background1" w:themeShade="BF"/>
        </w:rPr>
        <w:t xml:space="preserve">Photo from </w:t>
      </w:r>
      <w:hyperlink r:id="rId5" w:history="1">
        <w:r w:rsidRPr="00A872EE">
          <w:rPr>
            <w:rStyle w:val="Hyperlink"/>
            <w:rFonts w:ascii="Georgia" w:hAnsi="Georgia"/>
          </w:rPr>
          <w:t>FitBit</w:t>
        </w:r>
      </w:hyperlink>
      <w:r w:rsidRPr="00A872EE">
        <w:rPr>
          <w:rFonts w:ascii="Georgia" w:hAnsi="Georgia"/>
        </w:rPr>
        <w:t xml:space="preserve"> </w:t>
      </w:r>
      <w:r w:rsidRPr="00A872EE">
        <w:rPr>
          <w:rFonts w:ascii="Georgia" w:hAnsi="Georgia"/>
          <w:color w:val="BFBFBF" w:themeColor="background1" w:themeShade="BF"/>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r w:rsidR="00057219" w:rsidRPr="00057219">
          <w:rPr>
            <w:rStyle w:val="Hyperlink"/>
            <w:rFonts w:ascii="Georgia" w:hAnsi="Georgia"/>
            <w:sz w:val="24"/>
            <w:szCs w:val="24"/>
          </w:rPr>
          <w:t>Streamlit</w:t>
        </w:r>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58F01629" w14:textId="3D2FADD4" w:rsidR="00692914" w:rsidRDefault="00692914" w:rsidP="00692914">
      <w:pPr>
        <w:rPr>
          <w:rFonts w:ascii="Georgia" w:hAnsi="Georgia"/>
          <w:b/>
          <w:bCs/>
          <w:sz w:val="28"/>
          <w:szCs w:val="28"/>
        </w:rPr>
      </w:pPr>
      <w:r>
        <w:rPr>
          <w:rFonts w:ascii="Georgia" w:hAnsi="Georgia"/>
          <w:b/>
          <w:bCs/>
          <w:sz w:val="28"/>
          <w:szCs w:val="28"/>
        </w:rPr>
        <w:t>Data Collection</w:t>
      </w:r>
    </w:p>
    <w:p w14:paraId="073E8BD4" w14:textId="77777777" w:rsidR="00692914" w:rsidRDefault="00692914" w:rsidP="00692914">
      <w:pPr>
        <w:rPr>
          <w:rFonts w:ascii="Georgia" w:hAnsi="Georgia"/>
          <w:sz w:val="24"/>
          <w:szCs w:val="24"/>
        </w:rPr>
      </w:pPr>
    </w:p>
    <w:p w14:paraId="25D72E30" w14:textId="438CFC70" w:rsidR="00692914" w:rsidRDefault="00692914" w:rsidP="00692914">
      <w:pPr>
        <w:rPr>
          <w:rFonts w:ascii="Georgia" w:hAnsi="Georgia"/>
          <w:b/>
          <w:bCs/>
          <w:sz w:val="28"/>
          <w:szCs w:val="28"/>
        </w:rPr>
      </w:pPr>
      <w:r>
        <w:rPr>
          <w:rFonts w:ascii="Georgia" w:hAnsi="Georgia"/>
          <w:b/>
          <w:bCs/>
          <w:sz w:val="28"/>
          <w:szCs w:val="28"/>
        </w:rPr>
        <w:t>Data Storage</w:t>
      </w:r>
    </w:p>
    <w:p w14:paraId="24E84FCF" w14:textId="77777777" w:rsidR="00692914" w:rsidRDefault="00692914" w:rsidP="00692914">
      <w:pPr>
        <w:rPr>
          <w:rFonts w:ascii="Georgia" w:hAnsi="Georgia"/>
          <w:b/>
          <w:bCs/>
          <w:sz w:val="28"/>
          <w:szCs w:val="28"/>
        </w:rPr>
      </w:pPr>
    </w:p>
    <w:p w14:paraId="68D60221" w14:textId="31D1F9AF" w:rsidR="00692914" w:rsidRPr="00692914" w:rsidRDefault="00692914" w:rsidP="00692914">
      <w:pPr>
        <w:rPr>
          <w:rFonts w:ascii="Georgia" w:hAnsi="Georgia"/>
          <w:b/>
          <w:bCs/>
          <w:sz w:val="28"/>
          <w:szCs w:val="28"/>
        </w:rPr>
      </w:pPr>
      <w:r>
        <w:rPr>
          <w:rFonts w:ascii="Georgia" w:hAnsi="Georgia"/>
          <w:b/>
          <w:bCs/>
          <w:sz w:val="28"/>
          <w:szCs w:val="28"/>
        </w:rPr>
        <w:lastRenderedPageBreak/>
        <w:t>Data Visualization</w:t>
      </w:r>
    </w:p>
    <w:p w14:paraId="522C8209" w14:textId="77777777" w:rsidR="00A872EE" w:rsidRPr="00A872EE" w:rsidRDefault="00A872EE" w:rsidP="00A872EE">
      <w:pPr>
        <w:jc w:val="both"/>
        <w:rPr>
          <w:rFonts w:ascii="Georgia" w:hAnsi="Georgia"/>
          <w:color w:val="BFBFBF" w:themeColor="background1" w:themeShade="BF"/>
        </w:rPr>
      </w:pPr>
    </w:p>
    <w:p w14:paraId="1C9E7D9B" w14:textId="1731EC9C" w:rsidR="00A872EE" w:rsidRDefault="00A872EE" w:rsidP="00D01A9E"/>
    <w:p w14:paraId="0E551E33" w14:textId="2AF99C21" w:rsidR="00A872EE" w:rsidRDefault="00A872EE" w:rsidP="00D01A9E"/>
    <w:p w14:paraId="101F2F70" w14:textId="7E8F1D92" w:rsidR="00D01A9E" w:rsidRDefault="00D01A9E" w:rsidP="00D01A9E">
      <w:pPr>
        <w:rPr>
          <w:rFonts w:ascii="Georgia" w:hAnsi="Georgia"/>
        </w:rPr>
      </w:pPr>
    </w:p>
    <w:p w14:paraId="0DA57179" w14:textId="77777777" w:rsidR="00B67AD3" w:rsidRDefault="00B67AD3" w:rsidP="00D01A9E">
      <w:pPr>
        <w:rPr>
          <w:rFonts w:ascii="Georgia" w:hAnsi="Georgia"/>
        </w:rPr>
      </w:pPr>
    </w:p>
    <w:p w14:paraId="34558195" w14:textId="3298C9F1" w:rsidR="00B67AD3" w:rsidRDefault="00B67AD3" w:rsidP="00B67AD3">
      <w:pPr>
        <w:jc w:val="both"/>
        <w:rPr>
          <w:rFonts w:ascii="Georgia" w:hAnsi="Georgia"/>
          <w:i/>
          <w:iCs/>
          <w:sz w:val="24"/>
          <w:szCs w:val="24"/>
        </w:rPr>
      </w:pPr>
      <w:r>
        <w:rPr>
          <w:rFonts w:ascii="Georgia" w:hAnsi="Georgia"/>
          <w:i/>
          <w:iCs/>
          <w:sz w:val="24"/>
          <w:szCs w:val="24"/>
        </w:rPr>
        <w:t>I hope you find this tutorial useful. Please let me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E5565"/>
    <w:rsid w:val="002143E1"/>
    <w:rsid w:val="003F6410"/>
    <w:rsid w:val="006633A0"/>
    <w:rsid w:val="00692914"/>
    <w:rsid w:val="00A872EE"/>
    <w:rsid w:val="00B67AD3"/>
    <w:rsid w:val="00D01A9E"/>
    <w:rsid w:val="00DB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reamlit.io/" TargetMode="External"/><Relationship Id="rId5" Type="http://schemas.openxmlformats.org/officeDocument/2006/relationships/hyperlink" Target="https://www.fitbit.com/dev"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Vasileios Ntaoulas</cp:lastModifiedBy>
  <cp:revision>7</cp:revision>
  <dcterms:created xsi:type="dcterms:W3CDTF">2023-04-18T10:07:00Z</dcterms:created>
  <dcterms:modified xsi:type="dcterms:W3CDTF">2023-04-18T10:54:00Z</dcterms:modified>
</cp:coreProperties>
</file>