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E7775" w14:textId="77777777" w:rsidR="00577817" w:rsidRPr="00AA1B9C" w:rsidRDefault="00577817" w:rsidP="00577817">
      <w:pPr>
        <w:jc w:val="center"/>
        <w:rPr>
          <w:rFonts w:ascii="Georgia" w:hAnsi="Georgia" w:cs="Arial"/>
          <w:sz w:val="32"/>
          <w:szCs w:val="32"/>
        </w:rPr>
      </w:pPr>
    </w:p>
    <w:p w14:paraId="40B99C5F" w14:textId="77777777" w:rsidR="00577817" w:rsidRPr="006649CB" w:rsidRDefault="00577817" w:rsidP="00577817">
      <w:pPr>
        <w:jc w:val="center"/>
        <w:rPr>
          <w:rFonts w:ascii="Calibri" w:hAnsi="Calibri" w:cs="Calibri"/>
          <w:sz w:val="32"/>
          <w:szCs w:val="32"/>
        </w:rPr>
      </w:pPr>
      <w:r w:rsidRPr="006649CB">
        <w:rPr>
          <w:rFonts w:ascii="Calibri" w:hAnsi="Calibri" w:cs="Calibri"/>
          <w:sz w:val="32"/>
          <w:szCs w:val="32"/>
        </w:rPr>
        <w:t>ΠΑΝΕΠΙΣΤΗΜΙΟ ΠΕΙΡΑΙΩΣ</w:t>
      </w:r>
    </w:p>
    <w:p w14:paraId="2BB0AC53" w14:textId="77777777" w:rsidR="00577817" w:rsidRPr="006649CB" w:rsidRDefault="00577817" w:rsidP="00577817">
      <w:pPr>
        <w:jc w:val="center"/>
        <w:rPr>
          <w:rFonts w:ascii="Calibri" w:hAnsi="Calibri" w:cs="Calibri"/>
          <w:sz w:val="32"/>
          <w:szCs w:val="32"/>
        </w:rPr>
      </w:pPr>
      <w:r w:rsidRPr="006649CB">
        <w:rPr>
          <w:rFonts w:ascii="Calibri" w:hAnsi="Calibri" w:cs="Calibri"/>
          <w:sz w:val="32"/>
          <w:szCs w:val="32"/>
        </w:rPr>
        <w:t>Τμήμα Πληροφορικής</w:t>
      </w:r>
    </w:p>
    <w:p w14:paraId="33CFAE64" w14:textId="77777777" w:rsidR="00577817" w:rsidRPr="006649CB" w:rsidRDefault="00577817" w:rsidP="00577817">
      <w:pPr>
        <w:jc w:val="center"/>
        <w:rPr>
          <w:rFonts w:ascii="Calibri" w:hAnsi="Calibri" w:cs="Calibri"/>
          <w:sz w:val="32"/>
          <w:szCs w:val="32"/>
          <w:lang w:val="en-US"/>
        </w:rPr>
      </w:pPr>
    </w:p>
    <w:p w14:paraId="4161FBAF" w14:textId="7F432088" w:rsidR="00577817" w:rsidRDefault="00577817" w:rsidP="00577817">
      <w:pPr>
        <w:jc w:val="center"/>
        <w:rPr>
          <w:rFonts w:ascii="Calibri" w:hAnsi="Calibri" w:cs="Calibri"/>
          <w:sz w:val="32"/>
          <w:szCs w:val="32"/>
          <w:lang w:val="en-US"/>
        </w:rPr>
      </w:pPr>
    </w:p>
    <w:p w14:paraId="4D43FAE7" w14:textId="77777777" w:rsidR="00543376" w:rsidRPr="006649CB" w:rsidRDefault="00543376" w:rsidP="00577817">
      <w:pPr>
        <w:jc w:val="center"/>
        <w:rPr>
          <w:rFonts w:ascii="Calibri" w:hAnsi="Calibri" w:cs="Calibri"/>
          <w:sz w:val="32"/>
          <w:szCs w:val="32"/>
          <w:lang w:val="en-US"/>
        </w:rPr>
      </w:pPr>
    </w:p>
    <w:p w14:paraId="67013BBE" w14:textId="18CED246" w:rsidR="00577817" w:rsidRPr="006649CB" w:rsidRDefault="00543376" w:rsidP="00577817">
      <w:pPr>
        <w:jc w:val="center"/>
        <w:rPr>
          <w:rFonts w:ascii="Calibri" w:hAnsi="Calibri" w:cs="Calibri"/>
          <w:sz w:val="32"/>
          <w:szCs w:val="32"/>
        </w:rPr>
      </w:pPr>
      <w:r w:rsidRPr="00784E8E">
        <w:rPr>
          <w:rFonts w:ascii="Calibri" w:hAnsi="Calibri" w:cs="Calibri"/>
          <w:noProof/>
          <w:sz w:val="32"/>
          <w:szCs w:val="32"/>
        </w:rPr>
        <w:drawing>
          <wp:inline distT="0" distB="0" distL="0" distR="0" wp14:anchorId="476F73A5" wp14:editId="1F3D96CC">
            <wp:extent cx="904875" cy="904875"/>
            <wp:effectExtent l="0" t="0" r="9525" b="9525"/>
            <wp:docPr id="4" name="Picture 4" descr="A picture containing text, container,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ontainer, clip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p>
    <w:p w14:paraId="355DD9B1" w14:textId="77777777" w:rsidR="00577817" w:rsidRPr="006649CB" w:rsidRDefault="00577817" w:rsidP="00577817">
      <w:pPr>
        <w:jc w:val="center"/>
        <w:rPr>
          <w:rFonts w:ascii="Calibri" w:hAnsi="Calibri" w:cs="Calibri"/>
          <w:i/>
          <w:sz w:val="32"/>
          <w:szCs w:val="32"/>
          <w:lang w:val="en-US"/>
        </w:rPr>
      </w:pPr>
    </w:p>
    <w:p w14:paraId="6C7523D4" w14:textId="43FD4AF5" w:rsidR="00577817" w:rsidRDefault="00577817" w:rsidP="00577817">
      <w:pPr>
        <w:jc w:val="center"/>
        <w:rPr>
          <w:rFonts w:ascii="Calibri" w:hAnsi="Calibri" w:cs="Calibri"/>
          <w:sz w:val="32"/>
          <w:szCs w:val="32"/>
          <w:lang w:val="en-US"/>
        </w:rPr>
      </w:pPr>
    </w:p>
    <w:p w14:paraId="67316714" w14:textId="77777777" w:rsidR="00543376" w:rsidRPr="006649CB" w:rsidRDefault="00543376" w:rsidP="00577817">
      <w:pPr>
        <w:jc w:val="center"/>
        <w:rPr>
          <w:rFonts w:ascii="Calibri" w:hAnsi="Calibri" w:cs="Calibri"/>
          <w:sz w:val="32"/>
          <w:szCs w:val="32"/>
          <w:lang w:val="en-US"/>
        </w:rPr>
      </w:pPr>
    </w:p>
    <w:p w14:paraId="64EC759F" w14:textId="77777777" w:rsidR="00577817" w:rsidRPr="00A77B69" w:rsidRDefault="00577817" w:rsidP="00577817">
      <w:pPr>
        <w:jc w:val="center"/>
        <w:rPr>
          <w:rFonts w:ascii="Calibri" w:hAnsi="Calibri" w:cs="Calibri"/>
          <w:b/>
          <w:bCs/>
          <w:sz w:val="32"/>
          <w:szCs w:val="32"/>
        </w:rPr>
      </w:pPr>
      <w:r w:rsidRPr="00A77B69">
        <w:rPr>
          <w:rFonts w:ascii="Calibri" w:hAnsi="Calibri" w:cs="Calibri"/>
          <w:b/>
          <w:bCs/>
          <w:sz w:val="32"/>
          <w:szCs w:val="32"/>
        </w:rPr>
        <w:t>Εργασία Μαθήματος «Ηλεκτρονικό Επιχειρείν και Καινοτομία»</w:t>
      </w:r>
    </w:p>
    <w:p w14:paraId="5E694D78" w14:textId="77777777" w:rsidR="00577817" w:rsidRPr="006649CB" w:rsidRDefault="00577817" w:rsidP="00577817">
      <w:pPr>
        <w:jc w:val="both"/>
        <w:rPr>
          <w:rFonts w:ascii="Calibri" w:hAnsi="Calibri" w:cs="Calibri"/>
          <w:b/>
          <w:sz w:val="32"/>
          <w:szCs w:val="32"/>
        </w:rPr>
      </w:pPr>
    </w:p>
    <w:p w14:paraId="08CDE657" w14:textId="77777777" w:rsidR="00577817" w:rsidRDefault="00577817" w:rsidP="00577817">
      <w:pPr>
        <w:jc w:val="center"/>
        <w:rPr>
          <w:rFonts w:ascii="Calibri" w:hAnsi="Calibri" w:cs="Calibri"/>
          <w:sz w:val="32"/>
          <w:szCs w:val="32"/>
        </w:rPr>
      </w:pPr>
    </w:p>
    <w:tbl>
      <w:tblPr>
        <w:tblW w:w="0" w:type="auto"/>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4410"/>
      </w:tblGrid>
      <w:tr w:rsidR="00577817" w:rsidRPr="00123C80" w14:paraId="410DEC73" w14:textId="77777777" w:rsidTr="00C00F02">
        <w:trPr>
          <w:trHeight w:val="481"/>
        </w:trPr>
        <w:tc>
          <w:tcPr>
            <w:tcW w:w="2970" w:type="dxa"/>
          </w:tcPr>
          <w:p w14:paraId="5E0A40BD" w14:textId="77777777" w:rsidR="00577817" w:rsidRPr="00A77B69" w:rsidRDefault="00577817" w:rsidP="00BF1F65">
            <w:pPr>
              <w:rPr>
                <w:rFonts w:ascii="Calibri" w:hAnsi="Calibri" w:cs="Calibri"/>
                <w:sz w:val="26"/>
                <w:szCs w:val="26"/>
              </w:rPr>
            </w:pPr>
            <w:r w:rsidRPr="00A77B69">
              <w:rPr>
                <w:rFonts w:ascii="Calibri" w:hAnsi="Calibri" w:cs="Calibri"/>
                <w:sz w:val="26"/>
                <w:szCs w:val="26"/>
              </w:rPr>
              <w:t xml:space="preserve">«αριθμός άσκησης» </w:t>
            </w:r>
          </w:p>
        </w:tc>
        <w:tc>
          <w:tcPr>
            <w:tcW w:w="4410" w:type="dxa"/>
          </w:tcPr>
          <w:p w14:paraId="20DF6B96" w14:textId="6CEEA3D4" w:rsidR="00577817" w:rsidRDefault="00577817" w:rsidP="00C00F02">
            <w:pPr>
              <w:jc w:val="center"/>
              <w:rPr>
                <w:rFonts w:ascii="Calibri" w:hAnsi="Calibri" w:cs="Calibri"/>
                <w:b/>
                <w:i/>
                <w:sz w:val="26"/>
                <w:szCs w:val="26"/>
              </w:rPr>
            </w:pPr>
            <w:r>
              <w:rPr>
                <w:rFonts w:ascii="Calibri" w:hAnsi="Calibri" w:cs="Calibri"/>
                <w:b/>
                <w:i/>
                <w:sz w:val="26"/>
                <w:szCs w:val="26"/>
              </w:rPr>
              <w:t xml:space="preserve">Τελική </w:t>
            </w:r>
            <w:r w:rsidRPr="00D34C1E">
              <w:rPr>
                <w:rFonts w:ascii="Calibri" w:hAnsi="Calibri" w:cs="Calibri"/>
                <w:b/>
                <w:i/>
                <w:sz w:val="26"/>
                <w:szCs w:val="26"/>
              </w:rPr>
              <w:t>Απαλλακτική Εργασία</w:t>
            </w:r>
          </w:p>
          <w:p w14:paraId="4A628826" w14:textId="1A0FFD92" w:rsidR="00577817" w:rsidRPr="00D34C1E" w:rsidRDefault="00577817" w:rsidP="00C00F02">
            <w:pPr>
              <w:jc w:val="center"/>
              <w:rPr>
                <w:rFonts w:ascii="Calibri" w:hAnsi="Calibri" w:cs="Calibri"/>
                <w:b/>
                <w:i/>
                <w:sz w:val="26"/>
                <w:szCs w:val="26"/>
              </w:rPr>
            </w:pPr>
            <w:r>
              <w:rPr>
                <w:rFonts w:ascii="Calibri" w:hAnsi="Calibri" w:cs="Calibri"/>
                <w:b/>
                <w:i/>
                <w:sz w:val="26"/>
                <w:szCs w:val="26"/>
              </w:rPr>
              <w:t>Κατάλογος Αναβαθμίσεων</w:t>
            </w:r>
          </w:p>
        </w:tc>
      </w:tr>
      <w:tr w:rsidR="00577817" w:rsidRPr="00123C80" w14:paraId="1C8ED7FC" w14:textId="77777777" w:rsidTr="00C00F02">
        <w:trPr>
          <w:trHeight w:val="804"/>
        </w:trPr>
        <w:tc>
          <w:tcPr>
            <w:tcW w:w="2970" w:type="dxa"/>
            <w:vMerge w:val="restart"/>
          </w:tcPr>
          <w:p w14:paraId="4E34DF07" w14:textId="77777777" w:rsidR="00577817" w:rsidRPr="00A77B69" w:rsidRDefault="00577817" w:rsidP="00BF1F65">
            <w:pPr>
              <w:rPr>
                <w:rFonts w:ascii="Calibri" w:hAnsi="Calibri" w:cs="Calibri"/>
                <w:sz w:val="26"/>
                <w:szCs w:val="26"/>
              </w:rPr>
            </w:pPr>
            <w:r w:rsidRPr="00A77B69">
              <w:rPr>
                <w:rFonts w:ascii="Calibri" w:hAnsi="Calibri" w:cs="Calibri"/>
                <w:sz w:val="26"/>
                <w:szCs w:val="26"/>
              </w:rPr>
              <w:t xml:space="preserve">Όνομα φοιτητή – </w:t>
            </w:r>
            <w:proofErr w:type="spellStart"/>
            <w:r w:rsidRPr="00A77B69">
              <w:rPr>
                <w:rFonts w:ascii="Calibri" w:hAnsi="Calibri" w:cs="Calibri"/>
                <w:sz w:val="26"/>
                <w:szCs w:val="26"/>
              </w:rPr>
              <w:t>Αρ</w:t>
            </w:r>
            <w:proofErr w:type="spellEnd"/>
            <w:r w:rsidRPr="00A77B69">
              <w:rPr>
                <w:rFonts w:ascii="Calibri" w:hAnsi="Calibri" w:cs="Calibri"/>
                <w:sz w:val="26"/>
                <w:szCs w:val="26"/>
              </w:rPr>
              <w:t>. Μητρώου</w:t>
            </w:r>
          </w:p>
          <w:p w14:paraId="5D5CF4EB" w14:textId="77777777" w:rsidR="00577817" w:rsidRPr="00A77B69" w:rsidRDefault="00577817" w:rsidP="00BF1F65">
            <w:pPr>
              <w:rPr>
                <w:rFonts w:ascii="Calibri" w:hAnsi="Calibri" w:cs="Calibri"/>
                <w:sz w:val="26"/>
                <w:szCs w:val="26"/>
              </w:rPr>
            </w:pPr>
            <w:r w:rsidRPr="00A77B69">
              <w:rPr>
                <w:rFonts w:ascii="Calibri" w:hAnsi="Calibri" w:cs="Calibri"/>
                <w:sz w:val="26"/>
                <w:szCs w:val="26"/>
              </w:rPr>
              <w:t xml:space="preserve"> (όλων σε περίπτωση ομαδικής εργασίας)</w:t>
            </w:r>
          </w:p>
        </w:tc>
        <w:tc>
          <w:tcPr>
            <w:tcW w:w="4410" w:type="dxa"/>
          </w:tcPr>
          <w:p w14:paraId="522CD25B" w14:textId="77777777" w:rsidR="00577817" w:rsidRPr="00A77B69" w:rsidRDefault="00577817" w:rsidP="00BF1F65">
            <w:pPr>
              <w:rPr>
                <w:rFonts w:ascii="Calibri" w:hAnsi="Calibri" w:cs="Calibri"/>
                <w:sz w:val="26"/>
                <w:szCs w:val="26"/>
              </w:rPr>
            </w:pPr>
            <w:r w:rsidRPr="00A77B69">
              <w:rPr>
                <w:rFonts w:ascii="Calibri" w:hAnsi="Calibri" w:cs="Calibri"/>
                <w:sz w:val="26"/>
                <w:szCs w:val="26"/>
              </w:rPr>
              <w:t>Αναστασία Κατή    Π16046</w:t>
            </w:r>
          </w:p>
        </w:tc>
      </w:tr>
      <w:tr w:rsidR="00577817" w:rsidRPr="00123C80" w14:paraId="17E43C53" w14:textId="77777777" w:rsidTr="00C00F02">
        <w:trPr>
          <w:trHeight w:val="707"/>
        </w:trPr>
        <w:tc>
          <w:tcPr>
            <w:tcW w:w="2970" w:type="dxa"/>
            <w:vMerge/>
          </w:tcPr>
          <w:p w14:paraId="2F0099BE" w14:textId="77777777" w:rsidR="00577817" w:rsidRPr="00A77B69" w:rsidRDefault="00577817" w:rsidP="00BF1F65">
            <w:pPr>
              <w:rPr>
                <w:rFonts w:ascii="Calibri" w:hAnsi="Calibri" w:cs="Calibri"/>
                <w:sz w:val="26"/>
                <w:szCs w:val="26"/>
              </w:rPr>
            </w:pPr>
          </w:p>
        </w:tc>
        <w:tc>
          <w:tcPr>
            <w:tcW w:w="4410" w:type="dxa"/>
          </w:tcPr>
          <w:p w14:paraId="4516D488" w14:textId="77777777" w:rsidR="00577817" w:rsidRPr="00A77B69" w:rsidRDefault="00577817" w:rsidP="00BF1F65">
            <w:pPr>
              <w:rPr>
                <w:rFonts w:ascii="Calibri" w:hAnsi="Calibri" w:cs="Calibri"/>
                <w:sz w:val="26"/>
                <w:szCs w:val="26"/>
              </w:rPr>
            </w:pPr>
            <w:r w:rsidRPr="00A77B69">
              <w:rPr>
                <w:rFonts w:ascii="Calibri" w:hAnsi="Calibri" w:cs="Calibri"/>
                <w:sz w:val="26"/>
                <w:szCs w:val="26"/>
              </w:rPr>
              <w:t xml:space="preserve">Βασίλειος Μουστής    Π17077 </w:t>
            </w:r>
          </w:p>
        </w:tc>
      </w:tr>
      <w:tr w:rsidR="00577817" w:rsidRPr="00123C80" w14:paraId="335877EC" w14:textId="77777777" w:rsidTr="00C00F02">
        <w:trPr>
          <w:trHeight w:val="481"/>
        </w:trPr>
        <w:tc>
          <w:tcPr>
            <w:tcW w:w="2970" w:type="dxa"/>
          </w:tcPr>
          <w:p w14:paraId="29EB0A9B" w14:textId="77777777" w:rsidR="00577817" w:rsidRPr="00A77B69" w:rsidRDefault="00577817" w:rsidP="00BF1F65">
            <w:pPr>
              <w:rPr>
                <w:rFonts w:ascii="Calibri" w:hAnsi="Calibri" w:cs="Calibri"/>
                <w:sz w:val="26"/>
                <w:szCs w:val="26"/>
              </w:rPr>
            </w:pPr>
            <w:r w:rsidRPr="00A77B69">
              <w:rPr>
                <w:rFonts w:ascii="Calibri" w:hAnsi="Calibri" w:cs="Calibri"/>
                <w:sz w:val="26"/>
                <w:szCs w:val="26"/>
              </w:rPr>
              <w:t>Ημερομηνία παράδοσης</w:t>
            </w:r>
          </w:p>
        </w:tc>
        <w:tc>
          <w:tcPr>
            <w:tcW w:w="4410" w:type="dxa"/>
          </w:tcPr>
          <w:p w14:paraId="3902969B" w14:textId="77777777" w:rsidR="00577817" w:rsidRPr="00D34C1E" w:rsidRDefault="00577817" w:rsidP="00BF1F65">
            <w:pPr>
              <w:rPr>
                <w:rFonts w:ascii="Calibri" w:hAnsi="Calibri" w:cs="Calibri"/>
                <w:sz w:val="26"/>
                <w:szCs w:val="26"/>
              </w:rPr>
            </w:pPr>
            <w:r>
              <w:rPr>
                <w:rFonts w:ascii="Calibri" w:hAnsi="Calibri" w:cs="Calibri"/>
                <w:sz w:val="26"/>
                <w:szCs w:val="26"/>
              </w:rPr>
              <w:t>1.7.2021</w:t>
            </w:r>
          </w:p>
        </w:tc>
      </w:tr>
    </w:tbl>
    <w:p w14:paraId="63FD7ABD" w14:textId="77777777" w:rsidR="00577817" w:rsidRPr="006649CB" w:rsidRDefault="00577817" w:rsidP="00577817">
      <w:pPr>
        <w:jc w:val="center"/>
        <w:rPr>
          <w:rFonts w:ascii="Calibri" w:hAnsi="Calibri" w:cs="Calibri"/>
          <w:sz w:val="32"/>
          <w:szCs w:val="32"/>
        </w:rPr>
      </w:pPr>
    </w:p>
    <w:p w14:paraId="26830D8E" w14:textId="6D4C4E71" w:rsidR="00773CB7" w:rsidRDefault="00773CB7"/>
    <w:p w14:paraId="236A3FA3" w14:textId="3E1809FC" w:rsidR="00543376" w:rsidRDefault="00543376"/>
    <w:p w14:paraId="3B43E41C" w14:textId="3692DEAA" w:rsidR="00543376" w:rsidRDefault="00543376"/>
    <w:p w14:paraId="3B74E717" w14:textId="0ED23433" w:rsidR="00543376" w:rsidRDefault="00543376"/>
    <w:p w14:paraId="31295003" w14:textId="18EF4182" w:rsidR="00543376" w:rsidRDefault="00543376"/>
    <w:p w14:paraId="2DB0D778" w14:textId="7446D5C1" w:rsidR="00543376" w:rsidRDefault="00543376"/>
    <w:p w14:paraId="5C835209" w14:textId="34EF061A" w:rsidR="00543376" w:rsidRDefault="00543376"/>
    <w:p w14:paraId="50C9DD53" w14:textId="6B3C96BC" w:rsidR="00543376" w:rsidRDefault="00543376"/>
    <w:p w14:paraId="0E6FA57B" w14:textId="6C2C2AD6" w:rsidR="00543376" w:rsidRDefault="00543376"/>
    <w:p w14:paraId="757434B2" w14:textId="061692AB" w:rsidR="00543376" w:rsidRDefault="00543376"/>
    <w:p w14:paraId="2B05634B" w14:textId="08BEFE6E" w:rsidR="00543376" w:rsidRDefault="00543376"/>
    <w:p w14:paraId="22336EB2" w14:textId="2A2A6700" w:rsidR="00543376" w:rsidRDefault="00543376"/>
    <w:p w14:paraId="37BE37A7" w14:textId="1769D48B" w:rsidR="00543376" w:rsidRDefault="00543376"/>
    <w:p w14:paraId="520B87ED" w14:textId="1F6A681D" w:rsidR="00543376" w:rsidRDefault="00543376"/>
    <w:p w14:paraId="5C3E792E" w14:textId="1E13A546" w:rsidR="00543376" w:rsidRDefault="00543376" w:rsidP="00543376">
      <w:pPr>
        <w:tabs>
          <w:tab w:val="left" w:pos="5610"/>
        </w:tabs>
      </w:pPr>
    </w:p>
    <w:p w14:paraId="72B83A7B" w14:textId="1F016526" w:rsidR="00543376" w:rsidRPr="002710E2" w:rsidRDefault="002710E2" w:rsidP="002710E2">
      <w:pPr>
        <w:pStyle w:val="Heading1"/>
        <w:rPr>
          <w:b/>
          <w:bCs/>
          <w:sz w:val="30"/>
          <w:szCs w:val="30"/>
        </w:rPr>
      </w:pPr>
      <w:r w:rsidRPr="002710E2">
        <w:rPr>
          <w:b/>
          <w:bCs/>
          <w:sz w:val="30"/>
          <w:szCs w:val="30"/>
        </w:rPr>
        <w:lastRenderedPageBreak/>
        <w:t>Κατάλογος Αναβαθμίσεων σε σχέση με το παραδοτέο της προόδου</w:t>
      </w:r>
    </w:p>
    <w:p w14:paraId="3F64EE38" w14:textId="099440A1" w:rsidR="00543376" w:rsidRDefault="00543376" w:rsidP="00543376">
      <w:pPr>
        <w:tabs>
          <w:tab w:val="left" w:pos="5610"/>
        </w:tabs>
      </w:pPr>
    </w:p>
    <w:p w14:paraId="6B3870B5" w14:textId="77777777" w:rsidR="00147A7C" w:rsidRDefault="002710E2" w:rsidP="00635EE2">
      <w:pPr>
        <w:pStyle w:val="ListParagraph"/>
        <w:numPr>
          <w:ilvl w:val="0"/>
          <w:numId w:val="1"/>
        </w:numPr>
        <w:tabs>
          <w:tab w:val="left" w:pos="5610"/>
        </w:tabs>
        <w:spacing w:line="276" w:lineRule="auto"/>
        <w:jc w:val="both"/>
      </w:pPr>
      <w:r>
        <w:t xml:space="preserve">Σε ένα πρώτο στάδιο, είχε γίνει παρουσίαση της κύριας εφαρμογής για τις συναλλαγές με τους πελάτες (καταχώρηση ποσότητας υλικών &amp; πραγματοποίηση πληρωμής). Στην τελική εργασία έχει προστεθεί </w:t>
      </w:r>
    </w:p>
    <w:p w14:paraId="3449E5B7" w14:textId="77777777" w:rsidR="00147A7C" w:rsidRDefault="002710E2" w:rsidP="00635EE2">
      <w:pPr>
        <w:pStyle w:val="ListParagraph"/>
        <w:numPr>
          <w:ilvl w:val="0"/>
          <w:numId w:val="2"/>
        </w:numPr>
        <w:tabs>
          <w:tab w:val="left" w:pos="5610"/>
        </w:tabs>
        <w:spacing w:line="276" w:lineRule="auto"/>
        <w:jc w:val="both"/>
      </w:pPr>
      <w:r>
        <w:t xml:space="preserve">η δυνατότητα προβολής </w:t>
      </w:r>
      <w:r w:rsidR="009F348C">
        <w:t xml:space="preserve">της σελίδας πληροφοριών για την εταιρεία και </w:t>
      </w:r>
    </w:p>
    <w:p w14:paraId="679C5455" w14:textId="77777777" w:rsidR="00147A7C" w:rsidRDefault="009F348C" w:rsidP="00635EE2">
      <w:pPr>
        <w:pStyle w:val="ListParagraph"/>
        <w:numPr>
          <w:ilvl w:val="0"/>
          <w:numId w:val="2"/>
        </w:numPr>
        <w:tabs>
          <w:tab w:val="left" w:pos="5610"/>
        </w:tabs>
        <w:spacing w:line="276" w:lineRule="auto"/>
        <w:jc w:val="both"/>
      </w:pPr>
      <w:r>
        <w:t xml:space="preserve">μια επιπλέον εφαρμογή όπου ο χρήστης θα μπορεί να δημιουργεί κάποια </w:t>
      </w:r>
      <w:r>
        <w:rPr>
          <w:lang w:val="en-US"/>
        </w:rPr>
        <w:t>events</w:t>
      </w:r>
      <w:r>
        <w:t xml:space="preserve">, να τα τροποποιεί, να τα διαγράφει, να προσθέτει επαφές (μαζί με διαγραφή και επεξεργασία αυτών), καθώς και να στέλνει μηνύματα σε άτομα που είναι χρήστες της εφαρμογής. </w:t>
      </w:r>
    </w:p>
    <w:p w14:paraId="17800D60" w14:textId="767152FC" w:rsidR="002710E2" w:rsidRDefault="009F348C" w:rsidP="00635EE2">
      <w:pPr>
        <w:pStyle w:val="ListParagraph"/>
        <w:tabs>
          <w:tab w:val="left" w:pos="5610"/>
        </w:tabs>
        <w:spacing w:line="276" w:lineRule="auto"/>
        <w:ind w:left="1440"/>
        <w:jc w:val="both"/>
      </w:pPr>
      <w:r w:rsidRPr="00147A7C">
        <w:rPr>
          <w:u w:val="single"/>
        </w:rPr>
        <w:t>Σκοπός</w:t>
      </w:r>
      <w:r>
        <w:t xml:space="preserve"> αυτής της ατζέντας είναι να μπορεί ο χρήστης να επικοινωνεί με νέους χρήστες που ενδιαφέρονται για την ανακύκλωση και τη προστασία του περιβάλλοντος, να μπορεί να επικοινωνεί με την επιχείρησή μας, ώστε να μας προτείνει ή να παραθέτει τα παράπονα και τις βελτιώσεις που θα ήθελε να υπάρχουν στην εφαρμογή μας, αλλά και να μπορούν να επικοινωνήσουν διάφορες επιχειρήσεις με τη </w:t>
      </w:r>
      <w:r>
        <w:rPr>
          <w:lang w:val="en-US"/>
        </w:rPr>
        <w:t>Ucycle</w:t>
      </w:r>
      <w:r w:rsidR="00147A7C">
        <w:t>. Ν</w:t>
      </w:r>
      <w:r>
        <w:t xml:space="preserve">α οργανώνονται συναντήσεις, να μπορούν να </w:t>
      </w:r>
      <w:r w:rsidR="00147A7C">
        <w:t>συμβουλεύονται τους ειδικούς περιβαλλοντικής προστασίας για οποιαδήποτε θέματα σχετικά με την επίδραση της επιχείρησής τους στο περιβάλλον, τι νέο μπορεί να υπάρχει σε τεχνολογικά μηχανήματα για τη μείωση της ρύπανσης και το νομοθετικό κομμάτι, κανονισμ</w:t>
      </w:r>
      <w:r w:rsidR="00062081">
        <w:t>οί, νόμοι</w:t>
      </w:r>
      <w:r w:rsidR="00147A7C">
        <w:t xml:space="preserve"> και επικυρώσεις για την προστασία του περιβάλλοντος. </w:t>
      </w:r>
    </w:p>
    <w:p w14:paraId="4B8BF2B2" w14:textId="54956A94" w:rsidR="00147A7C" w:rsidRDefault="00147A7C" w:rsidP="00635EE2">
      <w:pPr>
        <w:pStyle w:val="ListParagraph"/>
        <w:numPr>
          <w:ilvl w:val="0"/>
          <w:numId w:val="1"/>
        </w:numPr>
        <w:tabs>
          <w:tab w:val="left" w:pos="5610"/>
        </w:tabs>
        <w:spacing w:line="276" w:lineRule="auto"/>
        <w:jc w:val="both"/>
      </w:pPr>
      <w:r>
        <w:t xml:space="preserve">Οργανώθηκε και αναβαθμίστηκε το </w:t>
      </w:r>
      <w:r>
        <w:rPr>
          <w:lang w:val="en-US"/>
        </w:rPr>
        <w:t>Business</w:t>
      </w:r>
      <w:r w:rsidRPr="00147A7C">
        <w:t xml:space="preserve"> </w:t>
      </w:r>
      <w:r>
        <w:rPr>
          <w:lang w:val="en-US"/>
        </w:rPr>
        <w:t>model</w:t>
      </w:r>
      <w:r w:rsidRPr="00147A7C">
        <w:t xml:space="preserve"> </w:t>
      </w:r>
      <w:r>
        <w:rPr>
          <w:lang w:val="en-US"/>
        </w:rPr>
        <w:t>canvas</w:t>
      </w:r>
      <w:r>
        <w:t>. Για παράδειγμα, στα έσοδα έχει προστεθεί η παροχή συμβουλών σε άλλες επιχειρήσεις. Αναφέρονται πιο λεπτομερώς όλοι οι πιθανοί πελάτες (απλοί πολίτες και επιχειρήσεις)</w:t>
      </w:r>
      <w:r w:rsidR="00F145B1">
        <w:t xml:space="preserve"> και </w:t>
      </w:r>
      <w:r>
        <w:t xml:space="preserve"> οι πιθανοί συνεργάτες</w:t>
      </w:r>
      <w:r w:rsidR="00F145B1">
        <w:t>.</w:t>
      </w:r>
    </w:p>
    <w:p w14:paraId="0326A28F" w14:textId="10F375A8" w:rsidR="00F145B1" w:rsidRDefault="00F145B1" w:rsidP="00635EE2">
      <w:pPr>
        <w:pStyle w:val="ListParagraph"/>
        <w:numPr>
          <w:ilvl w:val="0"/>
          <w:numId w:val="1"/>
        </w:numPr>
        <w:tabs>
          <w:tab w:val="left" w:pos="5610"/>
        </w:tabs>
        <w:spacing w:line="276" w:lineRule="auto"/>
        <w:jc w:val="both"/>
      </w:pPr>
      <w:r>
        <w:t xml:space="preserve">Στην ανάλυση </w:t>
      </w:r>
      <w:r>
        <w:rPr>
          <w:lang w:val="en-US"/>
        </w:rPr>
        <w:t>Marketing</w:t>
      </w:r>
      <w:r>
        <w:t xml:space="preserve">, έχει αλλάξει ο αρχικός στόχος του πρώτου έτους (από 33 δήμους-10% τελικού στόχου σε 5-10 </w:t>
      </w:r>
      <w:r w:rsidR="00D379E3">
        <w:t>δήμοι</w:t>
      </w:r>
      <w:r w:rsidR="00D03DAD">
        <w:t xml:space="preserve">, </w:t>
      </w:r>
      <w:r>
        <w:t>περίπου το 3% τελικού στόχου)</w:t>
      </w:r>
      <w:r w:rsidR="00300222">
        <w:t>.</w:t>
      </w:r>
      <w:r w:rsidR="00300222" w:rsidRPr="00300222">
        <w:t xml:space="preserve"> </w:t>
      </w:r>
      <w:r w:rsidR="00300222" w:rsidRPr="00300222">
        <w:t xml:space="preserve">Είναι προφανές ότι για μια επιχείρηση που ξεκινά τώρα, η οικονομική της κατάσταση δεν μπορεί να υποστηρίξει την ίδρυση ενός τόσο μεγάλου </w:t>
      </w:r>
      <w:proofErr w:type="spellStart"/>
      <w:r w:rsidR="00300222" w:rsidRPr="00300222">
        <w:t>project</w:t>
      </w:r>
      <w:proofErr w:type="spellEnd"/>
      <w:r w:rsidR="00300222" w:rsidRPr="00300222">
        <w:t>. Θα ξεκινήσουμε λοιπόν σιγά σιγά αναλαμβάνοντας αρχικά 5-10 Δήμους της Αττικής καθώς εκεί παράγονται οι περισσότερες ποσότητες</w:t>
      </w:r>
      <w:r w:rsidR="00300222">
        <w:t>. Η</w:t>
      </w:r>
      <w:r>
        <w:t xml:space="preserve"> επένδυση είναι αρκετά μεγάλη και δεδομένου ότι μπορεί να μην ανταποκριθούν όλοι οι δημότες κάθε περιοχής, των εξόδων σε ενοίκια αποθηκών, εγκαταστάσεων και σημείων εξυπηρέτησης, αποφασίσ</w:t>
      </w:r>
      <w:r w:rsidR="00300222">
        <w:t>αμε</w:t>
      </w:r>
      <w:r>
        <w:t xml:space="preserve"> να ξεκινήσουμε αρχικά με λίγα σημεία, και αναλόγως τη συμμετοχή των πολιτών και τις συνεργασίες με άλλες επιχειρήσεις, θα επεκταθούμε. </w:t>
      </w:r>
    </w:p>
    <w:p w14:paraId="094C691F" w14:textId="0F17B745" w:rsidR="00F145B1" w:rsidRDefault="00F145B1" w:rsidP="00635EE2">
      <w:pPr>
        <w:pStyle w:val="ListParagraph"/>
        <w:numPr>
          <w:ilvl w:val="0"/>
          <w:numId w:val="1"/>
        </w:numPr>
        <w:tabs>
          <w:tab w:val="left" w:pos="5610"/>
        </w:tabs>
        <w:spacing w:line="276" w:lineRule="auto"/>
        <w:jc w:val="both"/>
      </w:pPr>
      <w:r>
        <w:t xml:space="preserve">Έχει προστεθεί η τιμολογιακή πολιτική και η ανάλυση εσόδων – εξόδων για </w:t>
      </w:r>
      <w:r w:rsidR="00A966F5">
        <w:t xml:space="preserve">4 έτη. </w:t>
      </w:r>
    </w:p>
    <w:p w14:paraId="1BDE9820" w14:textId="5039A513" w:rsidR="00A966F5" w:rsidRPr="00543376" w:rsidRDefault="00A966F5" w:rsidP="00635EE2">
      <w:pPr>
        <w:pStyle w:val="ListParagraph"/>
        <w:numPr>
          <w:ilvl w:val="0"/>
          <w:numId w:val="1"/>
        </w:numPr>
        <w:tabs>
          <w:tab w:val="left" w:pos="5610"/>
        </w:tabs>
        <w:spacing w:line="276" w:lineRule="auto"/>
        <w:jc w:val="both"/>
      </w:pPr>
      <w:r>
        <w:t>Έχουν προστεθεί τα επιπλέον διαγράμματα (</w:t>
      </w:r>
      <w:r>
        <w:rPr>
          <w:lang w:val="en-US"/>
        </w:rPr>
        <w:t>Use</w:t>
      </w:r>
      <w:r w:rsidRPr="00A966F5">
        <w:t xml:space="preserve"> </w:t>
      </w:r>
      <w:r>
        <w:rPr>
          <w:lang w:val="en-US"/>
        </w:rPr>
        <w:t>case</w:t>
      </w:r>
      <w:r w:rsidRPr="00A966F5">
        <w:t xml:space="preserve"> &amp; </w:t>
      </w:r>
      <w:r>
        <w:rPr>
          <w:lang w:val="en-US"/>
        </w:rPr>
        <w:t>Activity</w:t>
      </w:r>
      <w:r>
        <w:t>)</w:t>
      </w:r>
      <w:r w:rsidRPr="00A966F5">
        <w:t xml:space="preserve"> </w:t>
      </w:r>
      <w:r>
        <w:t xml:space="preserve">για την εφαρμογή της ατζέντας. </w:t>
      </w:r>
    </w:p>
    <w:sectPr w:rsidR="00A966F5" w:rsidRPr="00543376" w:rsidSect="00543376">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A77D2" w14:textId="77777777" w:rsidR="002B4640" w:rsidRDefault="002B4640" w:rsidP="00543376">
      <w:r>
        <w:separator/>
      </w:r>
    </w:p>
  </w:endnote>
  <w:endnote w:type="continuationSeparator" w:id="0">
    <w:p w14:paraId="3097EA1D" w14:textId="77777777" w:rsidR="002B4640" w:rsidRDefault="002B4640" w:rsidP="00543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4000ACFF" w:usb2="00000001" w:usb3="00000000" w:csb0="000001FF" w:csb1="00000000"/>
  </w:font>
  <w:font w:name="Calibri Light">
    <w:panose1 w:val="020F0302020204030204"/>
    <w:charset w:val="A1"/>
    <w:family w:val="swiss"/>
    <w:pitch w:val="variable"/>
    <w:sig w:usb0="A0002AEF" w:usb1="4000207B" w:usb2="00000000" w:usb3="00000000" w:csb0="000001FF" w:csb1="00000000"/>
  </w:font>
  <w:font w:name="Georgia">
    <w:panose1 w:val="02040502050405020303"/>
    <w:charset w:val="A1"/>
    <w:family w:val="roman"/>
    <w:pitch w:val="variable"/>
    <w:sig w:usb0="00000287" w:usb1="00000000" w:usb2="00000000" w:usb3="00000000" w:csb0="0000009F" w:csb1="00000000"/>
  </w:font>
  <w:font w:name="Arial">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78C2D" w14:textId="77777777" w:rsidR="002B4640" w:rsidRDefault="002B4640" w:rsidP="00543376">
      <w:r>
        <w:separator/>
      </w:r>
    </w:p>
  </w:footnote>
  <w:footnote w:type="continuationSeparator" w:id="0">
    <w:p w14:paraId="70C5EE26" w14:textId="77777777" w:rsidR="002B4640" w:rsidRDefault="002B4640" w:rsidP="005433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14" w:type="dxa"/>
      <w:tblInd w:w="-34" w:type="dxa"/>
      <w:tblBorders>
        <w:bottom w:val="single" w:sz="4" w:space="0" w:color="auto"/>
      </w:tblBorders>
      <w:tblLook w:val="04A0" w:firstRow="1" w:lastRow="0" w:firstColumn="1" w:lastColumn="0" w:noHBand="0" w:noVBand="1"/>
    </w:tblPr>
    <w:tblGrid>
      <w:gridCol w:w="4962"/>
      <w:gridCol w:w="3402"/>
      <w:gridCol w:w="850"/>
    </w:tblGrid>
    <w:tr w:rsidR="00543376" w:rsidRPr="006A6E2E" w14:paraId="70A25C84" w14:textId="77777777" w:rsidTr="00BF1F65">
      <w:tc>
        <w:tcPr>
          <w:tcW w:w="4962" w:type="dxa"/>
        </w:tcPr>
        <w:p w14:paraId="515EE877" w14:textId="77777777" w:rsidR="00543376" w:rsidRPr="006A6E2E" w:rsidRDefault="00543376" w:rsidP="00543376">
          <w:pPr>
            <w:pStyle w:val="Header"/>
            <w:tabs>
              <w:tab w:val="left" w:pos="514"/>
            </w:tabs>
            <w:spacing w:line="360" w:lineRule="auto"/>
            <w:ind w:left="176" w:hanging="176"/>
            <w:rPr>
              <w:rFonts w:ascii="Cambria" w:hAnsi="Cambria"/>
              <w:b/>
              <w:bCs/>
              <w:sz w:val="16"/>
              <w:szCs w:val="16"/>
            </w:rPr>
          </w:pPr>
          <w:r w:rsidRPr="006A6E2E">
            <w:rPr>
              <w:rFonts w:ascii="Cambria" w:hAnsi="Cambria"/>
              <w:b/>
              <w:bCs/>
              <w:sz w:val="16"/>
              <w:szCs w:val="16"/>
            </w:rPr>
            <w:t>Πανεπιστήμιο Πειραιώς</w:t>
          </w:r>
        </w:p>
        <w:p w14:paraId="4108F62C" w14:textId="77777777" w:rsidR="00543376" w:rsidRPr="006A6E2E" w:rsidRDefault="00543376" w:rsidP="00543376">
          <w:pPr>
            <w:pStyle w:val="Header"/>
            <w:tabs>
              <w:tab w:val="left" w:pos="514"/>
            </w:tabs>
            <w:spacing w:line="360" w:lineRule="auto"/>
            <w:rPr>
              <w:sz w:val="16"/>
              <w:szCs w:val="16"/>
            </w:rPr>
          </w:pPr>
          <w:r w:rsidRPr="006A6E2E">
            <w:rPr>
              <w:rFonts w:ascii="Cambria" w:hAnsi="Cambria"/>
              <w:b/>
              <w:bCs/>
              <w:sz w:val="16"/>
              <w:szCs w:val="16"/>
            </w:rPr>
            <w:t>Τμήμα Πληροφορικής</w:t>
          </w:r>
        </w:p>
      </w:tc>
      <w:tc>
        <w:tcPr>
          <w:tcW w:w="3402" w:type="dxa"/>
        </w:tcPr>
        <w:p w14:paraId="0FD8C0C4" w14:textId="77777777" w:rsidR="00543376" w:rsidRPr="00A77B69" w:rsidRDefault="00543376" w:rsidP="00543376">
          <w:pPr>
            <w:pStyle w:val="Header"/>
            <w:jc w:val="center"/>
            <w:rPr>
              <w:rStyle w:val="Strong"/>
              <w:rFonts w:ascii="Calibri" w:hAnsi="Calibri" w:cs="Calibri"/>
              <w:b w:val="0"/>
              <w:bCs w:val="0"/>
              <w:sz w:val="22"/>
              <w:szCs w:val="22"/>
            </w:rPr>
          </w:pPr>
          <w:r>
            <w:rPr>
              <w:rStyle w:val="Strong"/>
              <w:rFonts w:ascii="Calibri" w:hAnsi="Calibri" w:cs="Calibri"/>
              <w:b w:val="0"/>
              <w:bCs w:val="0"/>
              <w:sz w:val="22"/>
              <w:szCs w:val="22"/>
            </w:rPr>
            <w:t>Ηλεκτρονικό Επιχειρείν και Καινοτομία</w:t>
          </w:r>
        </w:p>
      </w:tc>
      <w:tc>
        <w:tcPr>
          <w:tcW w:w="850" w:type="dxa"/>
        </w:tcPr>
        <w:p w14:paraId="0967DD53" w14:textId="17E1AF4D" w:rsidR="00543376" w:rsidRPr="006A6E2E" w:rsidRDefault="00543376" w:rsidP="00543376">
          <w:pPr>
            <w:pStyle w:val="Header"/>
            <w:jc w:val="right"/>
            <w:rPr>
              <w:sz w:val="16"/>
              <w:szCs w:val="16"/>
            </w:rPr>
          </w:pPr>
          <w:r w:rsidRPr="006A6E2E">
            <w:rPr>
              <w:rStyle w:val="Strong"/>
              <w:rFonts w:ascii="Calibri" w:hAnsi="Calibri" w:cs="Calibri"/>
              <w:b w:val="0"/>
              <w:bCs w:val="0"/>
              <w:noProof/>
              <w:sz w:val="22"/>
              <w:szCs w:val="22"/>
            </w:rPr>
            <w:drawing>
              <wp:inline distT="0" distB="0" distL="0" distR="0" wp14:anchorId="60AC69AC" wp14:editId="0E84CE0E">
                <wp:extent cx="327660" cy="403860"/>
                <wp:effectExtent l="0" t="0" r="0" b="0"/>
                <wp:docPr id="3" name="Picture 3" descr="A picture containing text, first-aid k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first-aid ki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7660" cy="403860"/>
                        </a:xfrm>
                        <a:prstGeom prst="rect">
                          <a:avLst/>
                        </a:prstGeom>
                        <a:noFill/>
                        <a:ln>
                          <a:noFill/>
                        </a:ln>
                      </pic:spPr>
                    </pic:pic>
                  </a:graphicData>
                </a:graphic>
              </wp:inline>
            </w:drawing>
          </w:r>
        </w:p>
      </w:tc>
    </w:tr>
  </w:tbl>
  <w:p w14:paraId="1FC429F8" w14:textId="77777777" w:rsidR="00543376" w:rsidRPr="00E214A1" w:rsidRDefault="00543376" w:rsidP="00543376">
    <w:pPr>
      <w:pStyle w:val="Header"/>
      <w:rPr>
        <w:sz w:val="16"/>
        <w:szCs w:val="16"/>
      </w:rPr>
    </w:pPr>
    <w:r w:rsidRPr="00E214A1">
      <w:rPr>
        <w:sz w:val="16"/>
        <w:szCs w:val="16"/>
      </w:rPr>
      <w:t xml:space="preserve"> </w:t>
    </w:r>
  </w:p>
  <w:p w14:paraId="2F27F138" w14:textId="6AF81F5D" w:rsidR="00543376" w:rsidRPr="00543376" w:rsidRDefault="00543376" w:rsidP="005433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7405F"/>
    <w:multiLevelType w:val="hybridMultilevel"/>
    <w:tmpl w:val="899A412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6F47558F"/>
    <w:multiLevelType w:val="hybridMultilevel"/>
    <w:tmpl w:val="1C1E232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773"/>
    <w:rsid w:val="00062081"/>
    <w:rsid w:val="000D497D"/>
    <w:rsid w:val="00147A7C"/>
    <w:rsid w:val="002710E2"/>
    <w:rsid w:val="002B4640"/>
    <w:rsid w:val="00300222"/>
    <w:rsid w:val="00543376"/>
    <w:rsid w:val="00577817"/>
    <w:rsid w:val="00635EE2"/>
    <w:rsid w:val="00773CB7"/>
    <w:rsid w:val="009F348C"/>
    <w:rsid w:val="00A966F5"/>
    <w:rsid w:val="00AB3773"/>
    <w:rsid w:val="00C00F02"/>
    <w:rsid w:val="00D03DAD"/>
    <w:rsid w:val="00D379E3"/>
    <w:rsid w:val="00F145B1"/>
    <w:rsid w:val="00F8470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B1CE1"/>
  <w15:chartTrackingRefBased/>
  <w15:docId w15:val="{34FFDB4B-553A-40D2-AA60-E29CB2C5B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81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710E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43376"/>
    <w:pPr>
      <w:tabs>
        <w:tab w:val="center" w:pos="4153"/>
        <w:tab w:val="right" w:pos="8306"/>
      </w:tabs>
    </w:pPr>
  </w:style>
  <w:style w:type="character" w:customStyle="1" w:styleId="HeaderChar">
    <w:name w:val="Header Char"/>
    <w:basedOn w:val="DefaultParagraphFont"/>
    <w:link w:val="Header"/>
    <w:uiPriority w:val="99"/>
    <w:rsid w:val="0054337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3376"/>
    <w:pPr>
      <w:tabs>
        <w:tab w:val="center" w:pos="4153"/>
        <w:tab w:val="right" w:pos="8306"/>
      </w:tabs>
    </w:pPr>
  </w:style>
  <w:style w:type="character" w:customStyle="1" w:styleId="FooterChar">
    <w:name w:val="Footer Char"/>
    <w:basedOn w:val="DefaultParagraphFont"/>
    <w:link w:val="Footer"/>
    <w:uiPriority w:val="99"/>
    <w:rsid w:val="00543376"/>
    <w:rPr>
      <w:rFonts w:ascii="Times New Roman" w:eastAsia="Times New Roman" w:hAnsi="Times New Roman" w:cs="Times New Roman"/>
      <w:sz w:val="24"/>
      <w:szCs w:val="24"/>
    </w:rPr>
  </w:style>
  <w:style w:type="character" w:styleId="Strong">
    <w:name w:val="Strong"/>
    <w:qFormat/>
    <w:rsid w:val="00543376"/>
    <w:rPr>
      <w:b/>
      <w:bCs/>
    </w:rPr>
  </w:style>
  <w:style w:type="character" w:customStyle="1" w:styleId="Heading1Char">
    <w:name w:val="Heading 1 Char"/>
    <w:basedOn w:val="DefaultParagraphFont"/>
    <w:link w:val="Heading1"/>
    <w:uiPriority w:val="9"/>
    <w:rsid w:val="002710E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710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444</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Natasa K.</dc:creator>
  <cp:keywords/>
  <dc:description/>
  <cp:lastModifiedBy>Natasa K.</cp:lastModifiedBy>
  <cp:revision>19</cp:revision>
  <dcterms:created xsi:type="dcterms:W3CDTF">2021-06-27T07:29:00Z</dcterms:created>
  <dcterms:modified xsi:type="dcterms:W3CDTF">2021-06-27T15:34:00Z</dcterms:modified>
</cp:coreProperties>
</file>