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115" w14:textId="77777777" w:rsidR="00DD4325" w:rsidRDefault="00DD4325">
      <w:pPr>
        <w:rPr>
          <w:lang w:val="en-US"/>
        </w:rPr>
      </w:pPr>
    </w:p>
    <w:p w14:paraId="6A0260B1" w14:textId="77777777" w:rsidR="001E2781" w:rsidRDefault="001E2781">
      <w:pPr>
        <w:rPr>
          <w:lang w:val="en-US"/>
        </w:rPr>
      </w:pPr>
    </w:p>
    <w:p w14:paraId="6E23CDD3" w14:textId="77777777" w:rsidR="001E2781" w:rsidRDefault="001E2781">
      <w:pPr>
        <w:rPr>
          <w:lang w:val="en-US"/>
        </w:rPr>
      </w:pPr>
    </w:p>
    <w:p w14:paraId="72DF1A3D" w14:textId="77777777" w:rsidR="001E2781" w:rsidRDefault="001E2781">
      <w:pPr>
        <w:rPr>
          <w:lang w:val="en-US"/>
        </w:rPr>
      </w:pPr>
    </w:p>
    <w:p w14:paraId="054368EC" w14:textId="77777777" w:rsidR="001E2781" w:rsidRDefault="001E2781">
      <w:pPr>
        <w:rPr>
          <w:lang w:val="en-US"/>
        </w:rPr>
      </w:pPr>
    </w:p>
    <w:p w14:paraId="192ADC4C" w14:textId="77777777" w:rsidR="001E2781" w:rsidRDefault="001E2781">
      <w:pPr>
        <w:rPr>
          <w:lang w:val="en-US"/>
        </w:rPr>
      </w:pPr>
    </w:p>
    <w:p w14:paraId="10C8FA9E" w14:textId="77777777" w:rsidR="001E2781" w:rsidRDefault="001E2781">
      <w:pPr>
        <w:rPr>
          <w:lang w:val="en-US"/>
        </w:rPr>
      </w:pPr>
    </w:p>
    <w:p w14:paraId="719C11B3" w14:textId="77777777" w:rsidR="001E2781" w:rsidRDefault="001E2781">
      <w:pPr>
        <w:rPr>
          <w:lang w:val="en-US"/>
        </w:rPr>
      </w:pPr>
    </w:p>
    <w:p w14:paraId="7C20F2BF" w14:textId="77777777" w:rsidR="001E2781" w:rsidRDefault="001E2781">
      <w:pPr>
        <w:rPr>
          <w:lang w:val="en-US"/>
        </w:rPr>
      </w:pPr>
    </w:p>
    <w:p w14:paraId="7E138FA3" w14:textId="77777777" w:rsidR="001E2781" w:rsidRDefault="001E2781">
      <w:pPr>
        <w:rPr>
          <w:lang w:val="en-US"/>
        </w:rPr>
      </w:pPr>
    </w:p>
    <w:p w14:paraId="21930012" w14:textId="77777777" w:rsidR="001E2781" w:rsidRDefault="001E2781">
      <w:pPr>
        <w:rPr>
          <w:lang w:val="en-US"/>
        </w:rPr>
      </w:pPr>
    </w:p>
    <w:p w14:paraId="1E7BFEE0" w14:textId="77777777" w:rsidR="001E2781" w:rsidRDefault="001E2781">
      <w:pPr>
        <w:rPr>
          <w:lang w:val="en-US"/>
        </w:rPr>
      </w:pPr>
    </w:p>
    <w:p w14:paraId="55FFF2D7" w14:textId="77777777" w:rsidR="001E2781" w:rsidRDefault="001E2781">
      <w:pPr>
        <w:rPr>
          <w:lang w:val="en-US"/>
        </w:rPr>
      </w:pPr>
    </w:p>
    <w:p w14:paraId="34B264B7" w14:textId="77777777" w:rsidR="001E2781" w:rsidRDefault="001E2781">
      <w:pPr>
        <w:rPr>
          <w:lang w:val="en-US"/>
        </w:rPr>
      </w:pPr>
    </w:p>
    <w:p w14:paraId="238FE720" w14:textId="77777777" w:rsidR="001E2781" w:rsidRDefault="001E2781">
      <w:pPr>
        <w:rPr>
          <w:lang w:val="en-US"/>
        </w:rPr>
      </w:pPr>
    </w:p>
    <w:p w14:paraId="0FF7A924" w14:textId="77777777" w:rsidR="001E2781" w:rsidRDefault="001E2781">
      <w:pPr>
        <w:rPr>
          <w:lang w:val="en-US"/>
        </w:rPr>
      </w:pPr>
    </w:p>
    <w:p w14:paraId="1943D956" w14:textId="77777777" w:rsidR="001E2781" w:rsidRDefault="001E2781">
      <w:pPr>
        <w:rPr>
          <w:lang w:val="en-US"/>
        </w:rPr>
      </w:pPr>
    </w:p>
    <w:p w14:paraId="17823D5E" w14:textId="77777777" w:rsidR="001E2781" w:rsidRDefault="001E2781">
      <w:pPr>
        <w:rPr>
          <w:lang w:val="en-US"/>
        </w:rPr>
      </w:pPr>
    </w:p>
    <w:p w14:paraId="575A0B6F" w14:textId="77777777" w:rsidR="00D50BB2" w:rsidRDefault="00D50BB2">
      <w:pPr>
        <w:rPr>
          <w:lang w:val="en-US"/>
        </w:rPr>
      </w:pPr>
    </w:p>
    <w:p w14:paraId="1AE5E1B7" w14:textId="77777777" w:rsidR="00D50BB2" w:rsidRDefault="00D50BB2">
      <w:pPr>
        <w:rPr>
          <w:lang w:val="en-US"/>
        </w:rPr>
      </w:pPr>
    </w:p>
    <w:p w14:paraId="24DC3371" w14:textId="77777777" w:rsidR="00D50BB2" w:rsidRDefault="00D50BB2">
      <w:pPr>
        <w:rPr>
          <w:lang w:val="en-US"/>
        </w:rPr>
      </w:pPr>
    </w:p>
    <w:p w14:paraId="6CAC8621" w14:textId="77777777" w:rsidR="00D50BB2" w:rsidRDefault="00D50BB2">
      <w:pPr>
        <w:rPr>
          <w:lang w:val="en-US"/>
        </w:rPr>
      </w:pPr>
    </w:p>
    <w:p w14:paraId="477AE307" w14:textId="77777777" w:rsidR="00D50BB2" w:rsidRDefault="00D50BB2">
      <w:pPr>
        <w:rPr>
          <w:lang w:val="en-US"/>
        </w:rPr>
      </w:pPr>
    </w:p>
    <w:p w14:paraId="34A472AE" w14:textId="77777777" w:rsidR="00D50BB2" w:rsidRDefault="00D50BB2">
      <w:pPr>
        <w:rPr>
          <w:lang w:val="en-US"/>
        </w:rPr>
      </w:pPr>
    </w:p>
    <w:p w14:paraId="0A7D4157" w14:textId="77777777" w:rsidR="00D50BB2" w:rsidRDefault="00D50BB2">
      <w:pPr>
        <w:rPr>
          <w:lang w:val="en-US"/>
        </w:rPr>
      </w:pPr>
    </w:p>
    <w:p w14:paraId="777F63CF" w14:textId="77777777" w:rsidR="00D50BB2" w:rsidRDefault="00D50BB2">
      <w:pPr>
        <w:rPr>
          <w:lang w:val="en-US"/>
        </w:rPr>
      </w:pPr>
    </w:p>
    <w:p w14:paraId="3F024385" w14:textId="77777777" w:rsidR="00D50BB2" w:rsidRDefault="00D50BB2">
      <w:pPr>
        <w:rPr>
          <w:lang w:val="en-US"/>
        </w:rPr>
      </w:pPr>
    </w:p>
    <w:p w14:paraId="773378D1" w14:textId="77777777" w:rsidR="00D50BB2" w:rsidRDefault="00D50BB2">
      <w:pPr>
        <w:rPr>
          <w:lang w:val="en-US"/>
        </w:rPr>
      </w:pPr>
    </w:p>
    <w:p w14:paraId="2DC600D2" w14:textId="77777777" w:rsidR="00D50BB2" w:rsidRDefault="00D50BB2">
      <w:pPr>
        <w:rPr>
          <w:lang w:val="en-US"/>
        </w:rPr>
      </w:pPr>
    </w:p>
    <w:p w14:paraId="0E73F2D4" w14:textId="77777777" w:rsidR="00D50BB2" w:rsidRDefault="00D50BB2" w:rsidP="00D50BB2">
      <w:pPr>
        <w:rPr>
          <w:lang w:val="en-US"/>
        </w:rPr>
      </w:pPr>
    </w:p>
    <w:p w14:paraId="17872CCD" w14:textId="25AA39B1" w:rsidR="00D50BB2" w:rsidRPr="00C350F6" w:rsidRDefault="00D50BB2" w:rsidP="00D50BB2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7CE730A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062013D0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17A4C97D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7D2795C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08673B2" w14:textId="77777777" w:rsidR="00D50BB2" w:rsidRDefault="00D50BB2" w:rsidP="00D50BB2">
      <w:pPr>
        <w:rPr>
          <w:rFonts w:ascii="Calibri" w:hAnsi="Calibri" w:cs="Calibri"/>
          <w:sz w:val="32"/>
          <w:szCs w:val="32"/>
          <w:lang w:val="en-US"/>
        </w:rPr>
      </w:pPr>
    </w:p>
    <w:p w14:paraId="5111531F" w14:textId="77777777" w:rsidR="00D50BB2" w:rsidRDefault="00D50BB2" w:rsidP="00D50BB2">
      <w:pPr>
        <w:rPr>
          <w:rFonts w:ascii="Calibri" w:hAnsi="Calibri" w:cs="Calibri"/>
          <w:sz w:val="32"/>
          <w:szCs w:val="32"/>
          <w:lang w:val="en-US"/>
        </w:rPr>
      </w:pPr>
    </w:p>
    <w:p w14:paraId="20AEB5D7" w14:textId="77777777" w:rsidR="00D50BB2" w:rsidRPr="005B43EA" w:rsidRDefault="00D50BB2" w:rsidP="00D50BB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6982A9F5" w14:textId="77777777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54BF0654" w14:textId="66597ADE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</w:t>
      </w:r>
    </w:p>
    <w:p w14:paraId="3F6294B0" w14:textId="77777777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43EF0B6A" w14:textId="77777777" w:rsidR="00D50BB2" w:rsidRPr="00BD2144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E2E2375" w14:textId="77777777" w:rsidR="00D50BB2" w:rsidRPr="00D50BB2" w:rsidRDefault="00D50BB2"/>
    <w:p w14:paraId="73D79822" w14:textId="77777777" w:rsidR="00D50BB2" w:rsidRPr="00D50BB2" w:rsidRDefault="00D50BB2"/>
    <w:p w14:paraId="26AC55F4" w14:textId="77777777" w:rsidR="00D50BB2" w:rsidRPr="00D50BB2" w:rsidRDefault="00D50BB2"/>
    <w:p w14:paraId="538E2E7C" w14:textId="77777777" w:rsidR="00D50BB2" w:rsidRPr="00D50BB2" w:rsidRDefault="00D50BB2"/>
    <w:p w14:paraId="07B92548" w14:textId="77777777" w:rsidR="00D50BB2" w:rsidRPr="00D50BB2" w:rsidRDefault="00D50BB2"/>
    <w:p w14:paraId="4D0F95D2" w14:textId="77777777" w:rsidR="00D50BB2" w:rsidRPr="00D50BB2" w:rsidRDefault="00D50BB2"/>
    <w:p w14:paraId="3E494B7E" w14:textId="77777777" w:rsidR="00D50BB2" w:rsidRPr="00D50BB2" w:rsidRDefault="00D50BB2"/>
    <w:p w14:paraId="24EAC41D" w14:textId="77777777" w:rsidR="00D50BB2" w:rsidRPr="00D50BB2" w:rsidRDefault="00D50BB2"/>
    <w:p w14:paraId="05FCC303" w14:textId="77777777" w:rsidR="00D50BB2" w:rsidRPr="00D50BB2" w:rsidRDefault="00D50BB2"/>
    <w:p w14:paraId="2EB19895" w14:textId="77777777" w:rsidR="00D50BB2" w:rsidRPr="00D50BB2" w:rsidRDefault="00D50BB2"/>
    <w:p w14:paraId="5C6FA25D" w14:textId="77777777" w:rsidR="00D50BB2" w:rsidRPr="00D50BB2" w:rsidRDefault="00D50BB2"/>
    <w:p w14:paraId="498E8774" w14:textId="77777777" w:rsidR="00D50BB2" w:rsidRPr="00D50BB2" w:rsidRDefault="00D50BB2"/>
    <w:p w14:paraId="24AE266D" w14:textId="77777777" w:rsidR="00D50BB2" w:rsidRPr="00D50BB2" w:rsidRDefault="00D50BB2"/>
    <w:p w14:paraId="021F8780" w14:textId="77777777" w:rsidR="00D50BB2" w:rsidRPr="00D50BB2" w:rsidRDefault="00D50BB2"/>
    <w:p w14:paraId="5E0BA84D" w14:textId="77777777" w:rsidR="00D50BB2" w:rsidRPr="00D50BB2" w:rsidRDefault="00D50BB2"/>
    <w:p w14:paraId="5CE2F0FB" w14:textId="77777777" w:rsidR="00D50BB2" w:rsidRPr="00D50BB2" w:rsidRDefault="00D50BB2"/>
    <w:p w14:paraId="071D26B1" w14:textId="77777777" w:rsidR="00D50BB2" w:rsidRPr="00D50BB2" w:rsidRDefault="00D50BB2"/>
    <w:p w14:paraId="42D0AC6F" w14:textId="3042C10F" w:rsidR="00D50BB2" w:rsidRPr="000414B8" w:rsidRDefault="000414B8" w:rsidP="000414B8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414B8">
        <w:rPr>
          <w:rFonts w:ascii="Calibri" w:hAnsi="Calibri" w:cs="Calibri"/>
          <w:b/>
          <w:bCs/>
          <w:sz w:val="44"/>
          <w:szCs w:val="44"/>
        </w:rPr>
        <w:lastRenderedPageBreak/>
        <w:t>1.Τυπικά υποέργα</w:t>
      </w:r>
    </w:p>
    <w:p w14:paraId="15F463C2" w14:textId="77777777" w:rsidR="0074121C" w:rsidRDefault="000414B8" w:rsidP="007D7FD9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0414B8">
        <w:rPr>
          <w:rFonts w:ascii="Calibri" w:hAnsi="Calibri" w:cs="Calibri"/>
          <w:sz w:val="28"/>
          <w:szCs w:val="28"/>
        </w:rPr>
        <w:t xml:space="preserve">Στην ενότητα αυτή του συγκεκριμένου τεχνικού κειμένου αναλύουμε το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τυπικά υποέργα και περιγράφουμε τις λεπτομέρειες αυτών.</w:t>
      </w:r>
      <w:r w:rsidR="0065686F">
        <w:rPr>
          <w:rFonts w:ascii="Calibri" w:hAnsi="Calibri" w:cs="Calibri"/>
          <w:sz w:val="28"/>
          <w:szCs w:val="28"/>
        </w:rPr>
        <w:t xml:space="preserve"> Κατά την ανάλυση αυτή κάναμε τις εξής τρεις παραδοχές</w:t>
      </w:r>
      <w:r w:rsidR="0065686F" w:rsidRPr="0065686F">
        <w:rPr>
          <w:rFonts w:ascii="Calibri" w:hAnsi="Calibri" w:cs="Calibri"/>
          <w:sz w:val="28"/>
          <w:szCs w:val="28"/>
        </w:rPr>
        <w:t>:</w:t>
      </w:r>
    </w:p>
    <w:p w14:paraId="35215C77" w14:textId="28EB8C9E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Ξεκινώντας από την 1</w:t>
      </w:r>
      <w:r w:rsidRPr="0074121C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κάθε μήνας αποτελείται από ακριβώς 30 ημέρες και δεν περιλαμβάνει σαββατοκύριακα ή αργίες</w:t>
      </w:r>
    </w:p>
    <w:p w14:paraId="37854EB7" w14:textId="2E45BBB6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Κάθε μέλος της ομάδας είναι εργαζόμενος πλήρους απασχόλησης με ελάχιστη εμπειρία </w:t>
      </w:r>
    </w:p>
    <w:p w14:paraId="42615C59" w14:textId="566634DC" w:rsidR="0074121C" w:rsidRP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Κάθε μέλος συμμετέχει στο τυπικό υποέργο που του ανατίθεται κάθε φορά αφιερώνοντας το 100% το χρόνου του, γεγονός που σημαίνει ότι δεν μπορεί να συμμετέχει ταυτόχρονα σε περισσότερα από 1 υποέργα.</w:t>
      </w:r>
    </w:p>
    <w:p w14:paraId="4461B579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E4E6C8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4F4F2BE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974CABF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FC29148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78F176A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5FF1B5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38E6EA5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EBEFA1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B012BA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0BDB1ED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9EE2232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E600FE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15BD7C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7FEFD524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238B881A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4C77DB7D" w14:textId="120C7959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1.1Ανάλυση σε τυπικά υποέργα</w:t>
      </w:r>
    </w:p>
    <w:p w14:paraId="1FC63C3A" w14:textId="2D2C3556" w:rsidR="00D50BB2" w:rsidRPr="0065686F" w:rsidRDefault="000414B8" w:rsidP="007D7FD9">
      <w:pPr>
        <w:ind w:firstLine="720"/>
        <w:rPr>
          <w:rFonts w:ascii="Calibri" w:hAnsi="Calibri" w:cs="Calibri"/>
          <w:sz w:val="28"/>
          <w:szCs w:val="28"/>
        </w:rPr>
      </w:pPr>
      <w:r w:rsidRPr="000414B8">
        <w:rPr>
          <w:rFonts w:ascii="Calibri" w:hAnsi="Calibri" w:cs="Calibri"/>
          <w:sz w:val="28"/>
          <w:szCs w:val="28"/>
        </w:rPr>
        <w:t xml:space="preserve">Αναλύσαμε το συνολικό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13 επιμέρους υποέργα, η ονομασία των οποίων και μια σύντομη περιγραφή τους δίνεται στον ακόλουθο πίνακα:</w:t>
      </w:r>
    </w:p>
    <w:tbl>
      <w:tblPr>
        <w:tblStyle w:val="10"/>
        <w:tblpPr w:leftFromText="180" w:rightFromText="180" w:vertAnchor="text" w:horzAnchor="margin" w:tblpXSpec="center" w:tblpY="366"/>
        <w:tblW w:w="10352" w:type="dxa"/>
        <w:tblLook w:val="04A0" w:firstRow="1" w:lastRow="0" w:firstColumn="1" w:lastColumn="0" w:noHBand="0" w:noVBand="1"/>
      </w:tblPr>
      <w:tblGrid>
        <w:gridCol w:w="1348"/>
        <w:gridCol w:w="3518"/>
        <w:gridCol w:w="5486"/>
      </w:tblGrid>
      <w:tr w:rsidR="00A763F0" w:rsidRPr="001E2781" w14:paraId="03CD0B2C" w14:textId="77777777" w:rsidTr="007E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E614BE" w14:textId="4D7CFB0C" w:rsidR="00A763F0" w:rsidRPr="007E07EB" w:rsidRDefault="00A763F0" w:rsidP="00A763F0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Αριθμός Υποέργου</w:t>
            </w:r>
          </w:p>
        </w:tc>
        <w:tc>
          <w:tcPr>
            <w:tcW w:w="3544" w:type="dxa"/>
          </w:tcPr>
          <w:p w14:paraId="78B68D6B" w14:textId="56BB298C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Όνομα Υποέργου</w:t>
            </w:r>
          </w:p>
        </w:tc>
        <w:tc>
          <w:tcPr>
            <w:tcW w:w="5537" w:type="dxa"/>
          </w:tcPr>
          <w:p w14:paraId="0E5C3E41" w14:textId="73463C3D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Σύντομη Περιγραφή</w:t>
            </w:r>
          </w:p>
        </w:tc>
      </w:tr>
      <w:tr w:rsidR="00A763F0" w:rsidRPr="001E2781" w14:paraId="34823E5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6F7DE4" w14:textId="28F867A3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</w:t>
            </w:r>
          </w:p>
        </w:tc>
        <w:tc>
          <w:tcPr>
            <w:tcW w:w="3544" w:type="dxa"/>
          </w:tcPr>
          <w:p w14:paraId="753D908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Ανάθεση Έργου</w:t>
            </w:r>
          </w:p>
        </w:tc>
        <w:tc>
          <w:tcPr>
            <w:tcW w:w="5537" w:type="dxa"/>
          </w:tcPr>
          <w:p w14:paraId="55DDAEA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Επαφή με πελάτη, κατανόηση ιδέας και συγκρότηση ομάδας  </w:t>
            </w:r>
          </w:p>
        </w:tc>
      </w:tr>
      <w:tr w:rsidR="00A763F0" w:rsidRPr="001E2781" w14:paraId="5D168D23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9F861A" w14:textId="5CAC9FC5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2</w:t>
            </w:r>
          </w:p>
        </w:tc>
        <w:tc>
          <w:tcPr>
            <w:tcW w:w="3544" w:type="dxa"/>
          </w:tcPr>
          <w:p w14:paraId="19E840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Προγραμματισμός Έργου</w:t>
            </w:r>
          </w:p>
        </w:tc>
        <w:tc>
          <w:tcPr>
            <w:tcW w:w="5537" w:type="dxa"/>
          </w:tcPr>
          <w:p w14:paraId="7E09E80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Συζήτηση ομάδας και απόφαση σχετικά με τον χρονοπρογραμματισμό και τα εργαλεία που θα χρησιμοποιηθούν</w:t>
            </w:r>
          </w:p>
        </w:tc>
      </w:tr>
      <w:tr w:rsidR="00A763F0" w:rsidRPr="001E2781" w14:paraId="6C6478D4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314DA8" w14:textId="657A34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3</w:t>
            </w:r>
          </w:p>
        </w:tc>
        <w:tc>
          <w:tcPr>
            <w:tcW w:w="3544" w:type="dxa"/>
          </w:tcPr>
          <w:p w14:paraId="0F7D0CFC" w14:textId="450DDA9A" w:rsidR="00A763F0" w:rsidRPr="000414B8" w:rsidRDefault="00A763F0" w:rsidP="00A7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 </w:t>
            </w:r>
            <w:r w:rsidR="00184D9B"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</w:t>
            </w:r>
            <w:r w:rsidR="00184D9B">
              <w:rPr>
                <w:rFonts w:ascii="Calibri" w:hAnsi="Calibri" w:cs="Calibri"/>
              </w:rPr>
              <w:t>ίες ΜΜΜ</w:t>
            </w:r>
          </w:p>
        </w:tc>
        <w:tc>
          <w:tcPr>
            <w:tcW w:w="5537" w:type="dxa"/>
          </w:tcPr>
          <w:p w14:paraId="4B67E90D" w14:textId="479A7CE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Σχεδίαση και υλοποίηση συστήματος διασύνδεσης της εφαρμογής με υπηρεσίες </w:t>
            </w:r>
            <w:r w:rsidR="00184D9B">
              <w:rPr>
                <w:rFonts w:ascii="Calibri" w:hAnsi="Calibri" w:cs="Calibri"/>
              </w:rPr>
              <w:t>μέσων μαζικής μεταφοράς</w:t>
            </w:r>
          </w:p>
        </w:tc>
      </w:tr>
      <w:tr w:rsidR="00A763F0" w:rsidRPr="001E2781" w14:paraId="733DFA17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7C4670" w14:textId="1C35C28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6BA72667" w14:textId="321DECA6" w:rsidR="00A763F0" w:rsidRPr="000414B8" w:rsidRDefault="0074121C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πηρεσί</w:t>
            </w:r>
            <w:r>
              <w:rPr>
                <w:rFonts w:ascii="Calibri" w:hAnsi="Calibri" w:cs="Calibri"/>
              </w:rPr>
              <w:t>ες</w:t>
            </w:r>
            <w:r w:rsidR="00A763F0" w:rsidRPr="000414B8">
              <w:rPr>
                <w:rFonts w:ascii="Calibri" w:hAnsi="Calibri" w:cs="Calibri"/>
              </w:rPr>
              <w:t xml:space="preserve"> ταξί</w:t>
            </w:r>
          </w:p>
        </w:tc>
        <w:tc>
          <w:tcPr>
            <w:tcW w:w="5537" w:type="dxa"/>
          </w:tcPr>
          <w:p w14:paraId="067936F5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διασύνδεσης με υπηρεσίες ταξί</w:t>
            </w:r>
          </w:p>
        </w:tc>
      </w:tr>
      <w:tr w:rsidR="00A763F0" w:rsidRPr="001E2781" w14:paraId="642E050C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4130" w14:textId="0E0B4EC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5</w:t>
            </w:r>
          </w:p>
        </w:tc>
        <w:tc>
          <w:tcPr>
            <w:tcW w:w="3544" w:type="dxa"/>
          </w:tcPr>
          <w:p w14:paraId="23C1999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Διεπαφές</w:t>
            </w:r>
          </w:p>
        </w:tc>
        <w:tc>
          <w:tcPr>
            <w:tcW w:w="5537" w:type="dxa"/>
          </w:tcPr>
          <w:p w14:paraId="552E16D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Υλοποίηση κατάλληλων διεπαφών για τα προηγούμενα συστήματα</w:t>
            </w:r>
          </w:p>
        </w:tc>
      </w:tr>
      <w:tr w:rsidR="00A763F0" w:rsidRPr="001E2781" w14:paraId="4776090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84953E" w14:textId="62DAA5E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6</w:t>
            </w:r>
          </w:p>
        </w:tc>
        <w:tc>
          <w:tcPr>
            <w:tcW w:w="3544" w:type="dxa"/>
          </w:tcPr>
          <w:p w14:paraId="7D5E5D56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Βάση δεδομένων</w:t>
            </w:r>
          </w:p>
        </w:tc>
        <w:tc>
          <w:tcPr>
            <w:tcW w:w="5537" w:type="dxa"/>
          </w:tcPr>
          <w:p w14:paraId="282FA913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Ανάπτυξη βάσης δεδομένων για αποθήκευση πληροφοριών σχετικά με την κυκλοφοριακή κατάσταση, πολιτιστικές εκδηλώσεις και τους χώρους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0EE63E7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463F0C" w14:textId="791C49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7</w:t>
            </w:r>
          </w:p>
        </w:tc>
        <w:tc>
          <w:tcPr>
            <w:tcW w:w="3544" w:type="dxa"/>
          </w:tcPr>
          <w:p w14:paraId="1FED647C" w14:textId="7A4EFB91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</w:t>
            </w:r>
            <w:r w:rsidR="00A763F0" w:rsidRPr="000414B8">
              <w:rPr>
                <w:rFonts w:ascii="Calibri" w:hAnsi="Calibri" w:cs="Calibri"/>
              </w:rPr>
              <w:t>ολιτιστικ</w:t>
            </w:r>
            <w:r>
              <w:rPr>
                <w:rFonts w:ascii="Calibri" w:hAnsi="Calibri" w:cs="Calibri"/>
              </w:rPr>
              <w:t>ές</w:t>
            </w:r>
            <w:r w:rsidR="00A763F0" w:rsidRPr="000414B8">
              <w:rPr>
                <w:rFonts w:ascii="Calibri" w:hAnsi="Calibri" w:cs="Calibri"/>
              </w:rPr>
              <w:t xml:space="preserve"> εκδηλώσ</w:t>
            </w:r>
            <w:r>
              <w:rPr>
                <w:rFonts w:ascii="Calibri" w:hAnsi="Calibri" w:cs="Calibri"/>
              </w:rPr>
              <w:t>εις</w:t>
            </w:r>
            <w:r w:rsidR="00A763F0" w:rsidRPr="000414B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537" w:type="dxa"/>
          </w:tcPr>
          <w:p w14:paraId="7134BA91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εκδηλώσεων/</w:t>
            </w:r>
            <w:r w:rsidRPr="000414B8">
              <w:rPr>
                <w:rFonts w:ascii="Calibri" w:hAnsi="Calibri" w:cs="Calibri"/>
                <w:lang w:val="en-US"/>
              </w:rPr>
              <w:t>event</w:t>
            </w:r>
          </w:p>
        </w:tc>
      </w:tr>
      <w:tr w:rsidR="00A763F0" w:rsidRPr="001E2781" w14:paraId="22926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F83E51" w14:textId="4D35888F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8</w:t>
            </w:r>
          </w:p>
        </w:tc>
        <w:tc>
          <w:tcPr>
            <w:tcW w:w="3544" w:type="dxa"/>
          </w:tcPr>
          <w:p w14:paraId="1B7B7B66" w14:textId="1818B66E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</w:t>
            </w:r>
            <w:r w:rsidR="00A763F0" w:rsidRPr="000414B8">
              <w:rPr>
                <w:rFonts w:ascii="Calibri" w:hAnsi="Calibri" w:cs="Calibri"/>
              </w:rPr>
              <w:t>ώρ</w:t>
            </w:r>
            <w:r>
              <w:rPr>
                <w:rFonts w:ascii="Calibri" w:hAnsi="Calibri" w:cs="Calibri"/>
              </w:rPr>
              <w:t>οι</w:t>
            </w:r>
            <w:r w:rsidR="00A763F0" w:rsidRPr="000414B8">
              <w:rPr>
                <w:rFonts w:ascii="Calibri" w:hAnsi="Calibri" w:cs="Calibri"/>
              </w:rPr>
              <w:t xml:space="preserve"> στάθμευσης</w:t>
            </w:r>
          </w:p>
        </w:tc>
        <w:tc>
          <w:tcPr>
            <w:tcW w:w="5537" w:type="dxa"/>
          </w:tcPr>
          <w:p w14:paraId="6B39C6F4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χώρων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1C5B49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E306A3" w14:textId="19C4B197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9</w:t>
            </w:r>
          </w:p>
        </w:tc>
        <w:tc>
          <w:tcPr>
            <w:tcW w:w="3544" w:type="dxa"/>
          </w:tcPr>
          <w:p w14:paraId="74827F77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Διεπαφές </w:t>
            </w:r>
          </w:p>
        </w:tc>
        <w:tc>
          <w:tcPr>
            <w:tcW w:w="5537" w:type="dxa"/>
          </w:tcPr>
          <w:p w14:paraId="4D60F9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Δημιουργία κατάλληλων διεπαφών για τα δύο προηγούμενα συστήματα</w:t>
            </w:r>
          </w:p>
        </w:tc>
      </w:tr>
      <w:tr w:rsidR="00A763F0" w:rsidRPr="00A77938" w14:paraId="5ED9E352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28E0ED" w14:textId="375AA1DA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10</w:t>
            </w:r>
          </w:p>
        </w:tc>
        <w:tc>
          <w:tcPr>
            <w:tcW w:w="3544" w:type="dxa"/>
          </w:tcPr>
          <w:p w14:paraId="3C49DB4F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Finalization</w:t>
            </w:r>
          </w:p>
        </w:tc>
        <w:tc>
          <w:tcPr>
            <w:tcW w:w="5537" w:type="dxa"/>
          </w:tcPr>
          <w:p w14:paraId="786F3F3C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Ολοκλήρωση και έλεγχος συστήματος</w:t>
            </w:r>
          </w:p>
        </w:tc>
      </w:tr>
      <w:tr w:rsidR="00A763F0" w:rsidRPr="001E2781" w14:paraId="2DCEB48B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ACF" w14:textId="39F64978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11</w:t>
            </w:r>
          </w:p>
        </w:tc>
        <w:tc>
          <w:tcPr>
            <w:tcW w:w="3544" w:type="dxa"/>
          </w:tcPr>
          <w:p w14:paraId="638FC83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Παρουσίαση</w:t>
            </w:r>
          </w:p>
        </w:tc>
        <w:tc>
          <w:tcPr>
            <w:tcW w:w="5537" w:type="dxa"/>
          </w:tcPr>
          <w:p w14:paraId="1E012AAB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Επαφή με τον πελάτη και αξιολόγηση του λογισμικού</w:t>
            </w:r>
          </w:p>
        </w:tc>
      </w:tr>
      <w:tr w:rsidR="00A763F0" w:rsidRPr="001E2781" w14:paraId="2D4E3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F10AD7" w14:textId="54C056AE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12</w:t>
            </w:r>
          </w:p>
        </w:tc>
        <w:tc>
          <w:tcPr>
            <w:tcW w:w="3544" w:type="dxa"/>
          </w:tcPr>
          <w:p w14:paraId="5339CBD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Maintenance</w:t>
            </w:r>
          </w:p>
        </w:tc>
        <w:tc>
          <w:tcPr>
            <w:tcW w:w="5537" w:type="dxa"/>
          </w:tcPr>
          <w:p w14:paraId="6B4E137A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Συντήρηση, παρακολούθηση και διόρθωση πιθανών σφαλμάτων του συστήματος</w:t>
            </w:r>
          </w:p>
        </w:tc>
      </w:tr>
      <w:tr w:rsidR="00A763F0" w:rsidRPr="001E2781" w14:paraId="79A4D25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FD93F1" w14:textId="72FF4D9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13</w:t>
            </w:r>
          </w:p>
        </w:tc>
        <w:tc>
          <w:tcPr>
            <w:tcW w:w="3544" w:type="dxa"/>
          </w:tcPr>
          <w:p w14:paraId="3A21542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Feedback</w:t>
            </w:r>
          </w:p>
        </w:tc>
        <w:tc>
          <w:tcPr>
            <w:tcW w:w="5537" w:type="dxa"/>
          </w:tcPr>
          <w:p w14:paraId="2BA525B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Συλλογή σχόλιων και παρατηρήσεων από χρήστες της εφαρμογής</w:t>
            </w:r>
          </w:p>
        </w:tc>
      </w:tr>
    </w:tbl>
    <w:p w14:paraId="1680B237" w14:textId="77777777" w:rsidR="00184D9B" w:rsidRDefault="00184D9B">
      <w:pPr>
        <w:rPr>
          <w:rFonts w:ascii="Calibri" w:hAnsi="Calibri" w:cs="Calibri"/>
        </w:rPr>
      </w:pPr>
    </w:p>
    <w:p w14:paraId="0B545967" w14:textId="77777777" w:rsidR="00184D9B" w:rsidRDefault="00184D9B">
      <w:pPr>
        <w:rPr>
          <w:rFonts w:ascii="Calibri" w:hAnsi="Calibri" w:cs="Calibri"/>
        </w:rPr>
      </w:pPr>
    </w:p>
    <w:p w14:paraId="32B5E5A0" w14:textId="77777777" w:rsidR="00184D9B" w:rsidRDefault="00184D9B">
      <w:pPr>
        <w:rPr>
          <w:rFonts w:ascii="Calibri" w:hAnsi="Calibri" w:cs="Calibri"/>
        </w:rPr>
      </w:pPr>
    </w:p>
    <w:p w14:paraId="7C5742B5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p w14:paraId="2D4B6182" w14:textId="77777777" w:rsidR="00711693" w:rsidRPr="00D37077" w:rsidRDefault="00711693" w:rsidP="00184D9B">
      <w:pPr>
        <w:jc w:val="both"/>
        <w:rPr>
          <w:rFonts w:ascii="Calibri" w:hAnsi="Calibri" w:cs="Calibri"/>
          <w:sz w:val="28"/>
          <w:szCs w:val="28"/>
        </w:rPr>
      </w:pPr>
    </w:p>
    <w:p w14:paraId="5718F4C7" w14:textId="77777777" w:rsidR="00711693" w:rsidRPr="00D37077" w:rsidRDefault="00711693" w:rsidP="00184D9B">
      <w:pPr>
        <w:jc w:val="both"/>
        <w:rPr>
          <w:rFonts w:ascii="Calibri" w:hAnsi="Calibri" w:cs="Calibri"/>
          <w:sz w:val="28"/>
          <w:szCs w:val="28"/>
        </w:rPr>
      </w:pPr>
    </w:p>
    <w:p w14:paraId="24655F23" w14:textId="77777777" w:rsidR="00D37077" w:rsidRDefault="00D37077" w:rsidP="00711693">
      <w:pPr>
        <w:jc w:val="center"/>
        <w:rPr>
          <w:rFonts w:ascii="Calibri" w:hAnsi="Calibri" w:cs="Calibri"/>
          <w:sz w:val="36"/>
          <w:szCs w:val="36"/>
        </w:rPr>
      </w:pPr>
    </w:p>
    <w:p w14:paraId="6B8F4D4D" w14:textId="77777777" w:rsidR="00D37077" w:rsidRDefault="00D37077" w:rsidP="00711693">
      <w:pPr>
        <w:jc w:val="center"/>
        <w:rPr>
          <w:rFonts w:ascii="Calibri" w:hAnsi="Calibri" w:cs="Calibri"/>
          <w:sz w:val="36"/>
          <w:szCs w:val="36"/>
        </w:rPr>
      </w:pPr>
    </w:p>
    <w:p w14:paraId="2E0909A8" w14:textId="5FFF98A1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1.2Πίνακας εξαρτήσεων και διάρκειας υποέργων</w:t>
      </w:r>
    </w:p>
    <w:p w14:paraId="2ECDC77D" w14:textId="73736C27" w:rsidR="00184D9B" w:rsidRDefault="00184D9B" w:rsidP="007D7FD9">
      <w:pPr>
        <w:ind w:firstLine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Συνεχίζοντας παρουσιάζουμε τις εξαρτήσεις μεταξύ των τυπικών υποέργων καθώς και τ</w:t>
      </w:r>
      <w:r w:rsidR="007E07EB">
        <w:rPr>
          <w:rFonts w:ascii="Calibri" w:hAnsi="Calibri" w:cs="Calibri"/>
          <w:sz w:val="28"/>
          <w:szCs w:val="28"/>
        </w:rPr>
        <w:t>ην εκτίμηση κανονικής διάρκειας του καθενός</w:t>
      </w:r>
    </w:p>
    <w:p w14:paraId="3853957A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tbl>
      <w:tblPr>
        <w:tblStyle w:val="10"/>
        <w:tblW w:w="8296" w:type="dxa"/>
        <w:tblLook w:val="04A0" w:firstRow="1" w:lastRow="0" w:firstColumn="1" w:lastColumn="0" w:noHBand="0" w:noVBand="1"/>
      </w:tblPr>
      <w:tblGrid>
        <w:gridCol w:w="2972"/>
        <w:gridCol w:w="2577"/>
        <w:gridCol w:w="2747"/>
      </w:tblGrid>
      <w:tr w:rsidR="007E07EB" w14:paraId="7F95014C" w14:textId="77777777" w:rsidTr="00E5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CDC3F" w14:textId="688DF3F9" w:rsidR="007E07EB" w:rsidRPr="007E07EB" w:rsidRDefault="007E07EB" w:rsidP="007E07EB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577" w:type="dxa"/>
          </w:tcPr>
          <w:p w14:paraId="7AFA4003" w14:textId="114AE18F" w:rsidR="007E07EB" w:rsidRPr="007E07EB" w:rsidRDefault="00711693" w:rsidP="007E0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Προαπαιτούμενο</w:t>
            </w:r>
            <w:r w:rsid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Υποέργο</w:t>
            </w:r>
          </w:p>
        </w:tc>
        <w:tc>
          <w:tcPr>
            <w:tcW w:w="2747" w:type="dxa"/>
          </w:tcPr>
          <w:p w14:paraId="6D76BF47" w14:textId="5AC08E45" w:rsidR="007E07EB" w:rsidRPr="007E07EB" w:rsidRDefault="007E07EB" w:rsidP="007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Κανονική Εκτίμηση</w:t>
            </w:r>
          </w:p>
        </w:tc>
      </w:tr>
      <w:tr w:rsidR="007E07EB" w14:paraId="00026816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5FC037" w14:textId="112CEC50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Ανάθεση έργου</w:t>
            </w:r>
          </w:p>
        </w:tc>
        <w:tc>
          <w:tcPr>
            <w:tcW w:w="2577" w:type="dxa"/>
          </w:tcPr>
          <w:p w14:paraId="7E5DBE57" w14:textId="2189C72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747" w:type="dxa"/>
          </w:tcPr>
          <w:p w14:paraId="6D5C10EE" w14:textId="1D95746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7E07EB" w14:paraId="55872E2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5FBD93" w14:textId="451BFD9E" w:rsidR="007E07EB" w:rsidRPr="006C37C7" w:rsidRDefault="006C37C7" w:rsidP="00D3707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D37077"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</w:t>
            </w:r>
            <w:r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ρογραμματισμός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                έργου</w:t>
            </w:r>
          </w:p>
        </w:tc>
        <w:tc>
          <w:tcPr>
            <w:tcW w:w="2577" w:type="dxa"/>
          </w:tcPr>
          <w:p w14:paraId="2EF8A957" w14:textId="3D5D029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</w:p>
        </w:tc>
        <w:tc>
          <w:tcPr>
            <w:tcW w:w="2747" w:type="dxa"/>
          </w:tcPr>
          <w:p w14:paraId="14853677" w14:textId="418CA85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</w:p>
        </w:tc>
      </w:tr>
      <w:tr w:rsidR="007E07EB" w14:paraId="0D91050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01529F" w14:textId="3E9A172B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TY3: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ΜΜΜ</w:t>
            </w:r>
          </w:p>
        </w:tc>
        <w:tc>
          <w:tcPr>
            <w:tcW w:w="2577" w:type="dxa"/>
          </w:tcPr>
          <w:p w14:paraId="53CB8529" w14:textId="5C865B6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41C06936" w14:textId="6DDB3DB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14:paraId="0C8CB23F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799650" w14:textId="4A3005F8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TY4: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ταξί</w:t>
            </w:r>
          </w:p>
        </w:tc>
        <w:tc>
          <w:tcPr>
            <w:tcW w:w="2577" w:type="dxa"/>
          </w:tcPr>
          <w:p w14:paraId="46882F36" w14:textId="7DE725CF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718814A3" w14:textId="77942DB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14:paraId="34F51585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9EC646" w14:textId="215DD5E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TY5: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4229256D" w14:textId="68B2739B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TY3, TY4</w:t>
            </w:r>
          </w:p>
        </w:tc>
        <w:tc>
          <w:tcPr>
            <w:tcW w:w="2747" w:type="dxa"/>
          </w:tcPr>
          <w:p w14:paraId="3F8D90B4" w14:textId="4A95ADD0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7E07EB" w14:paraId="4D88DA5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4757C6" w14:textId="63BE3FF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TY6: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Βάση δεδομένων</w:t>
            </w:r>
          </w:p>
        </w:tc>
        <w:tc>
          <w:tcPr>
            <w:tcW w:w="2577" w:type="dxa"/>
          </w:tcPr>
          <w:p w14:paraId="00FF1336" w14:textId="5D050CC8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DD0582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2747" w:type="dxa"/>
          </w:tcPr>
          <w:p w14:paraId="5490AEA5" w14:textId="294EE1FA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:rsidRPr="006C37C7" w14:paraId="04A65E8E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2D1E37" w14:textId="2505F085" w:rsidR="007E07EB" w:rsidRP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TY7: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Πολιτιστικές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εκδηλώσεις</w:t>
            </w:r>
          </w:p>
        </w:tc>
        <w:tc>
          <w:tcPr>
            <w:tcW w:w="2577" w:type="dxa"/>
          </w:tcPr>
          <w:p w14:paraId="5BECD8F4" w14:textId="58B228A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284BF297" w14:textId="7984D5A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26272C6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E306DC" w14:textId="06C709FC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TY8: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Χώροι στάθμευσης</w:t>
            </w:r>
          </w:p>
        </w:tc>
        <w:tc>
          <w:tcPr>
            <w:tcW w:w="2577" w:type="dxa"/>
          </w:tcPr>
          <w:p w14:paraId="208ADB7F" w14:textId="01C6F232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0A136C1C" w14:textId="2035D0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4E22042C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ABA9B" w14:textId="4456FFD9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TY9: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3D95B9B4" w14:textId="3E6F99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TY7, TY8</w:t>
            </w:r>
          </w:p>
        </w:tc>
        <w:tc>
          <w:tcPr>
            <w:tcW w:w="2747" w:type="dxa"/>
          </w:tcPr>
          <w:p w14:paraId="34020FB9" w14:textId="11139E75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6C37C7" w:rsidRPr="006C37C7" w14:paraId="60107D5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50A45" w14:textId="43B77186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TY10: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Finalization</w:t>
            </w:r>
          </w:p>
        </w:tc>
        <w:tc>
          <w:tcPr>
            <w:tcW w:w="2577" w:type="dxa"/>
          </w:tcPr>
          <w:p w14:paraId="4577D574" w14:textId="6A325BA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TY9</w:t>
            </w:r>
          </w:p>
        </w:tc>
        <w:tc>
          <w:tcPr>
            <w:tcW w:w="2747" w:type="dxa"/>
          </w:tcPr>
          <w:p w14:paraId="21449B8F" w14:textId="185080F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4660DF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6C37C7" w:rsidRPr="006C37C7" w14:paraId="71F05FB1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2F861A" w14:textId="488A5716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TY11: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Παρουσίαση</w:t>
            </w:r>
          </w:p>
        </w:tc>
        <w:tc>
          <w:tcPr>
            <w:tcW w:w="2577" w:type="dxa"/>
          </w:tcPr>
          <w:p w14:paraId="09385396" w14:textId="0133223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TY10</w:t>
            </w:r>
          </w:p>
        </w:tc>
        <w:tc>
          <w:tcPr>
            <w:tcW w:w="2747" w:type="dxa"/>
          </w:tcPr>
          <w:p w14:paraId="50EB678D" w14:textId="3F1D3C9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</w:tr>
      <w:tr w:rsidR="006C37C7" w:rsidRPr="006C37C7" w14:paraId="3FB77183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04F7BB" w14:textId="1D4D44C8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TY12: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2577" w:type="dxa"/>
          </w:tcPr>
          <w:p w14:paraId="4EA0C87A" w14:textId="370A166E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TY11</w:t>
            </w:r>
          </w:p>
        </w:tc>
        <w:tc>
          <w:tcPr>
            <w:tcW w:w="2747" w:type="dxa"/>
          </w:tcPr>
          <w:p w14:paraId="0937E0CB" w14:textId="220250DD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6C37C7" w:rsidRPr="006C37C7" w14:paraId="68F60770" w14:textId="77777777" w:rsidTr="002E51E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5A37BA" w14:textId="1105AB50" w:rsid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TY13: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 Feedback</w:t>
            </w:r>
          </w:p>
        </w:tc>
        <w:tc>
          <w:tcPr>
            <w:tcW w:w="2577" w:type="dxa"/>
          </w:tcPr>
          <w:p w14:paraId="6118B502" w14:textId="0FC54284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TY11</w:t>
            </w:r>
          </w:p>
        </w:tc>
        <w:tc>
          <w:tcPr>
            <w:tcW w:w="2747" w:type="dxa"/>
          </w:tcPr>
          <w:p w14:paraId="0BE4F0C9" w14:textId="6502B5F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</w:tbl>
    <w:p w14:paraId="3D45B58F" w14:textId="744710F9" w:rsidR="00184D9B" w:rsidRDefault="0065686F" w:rsidP="0065686F">
      <w:pPr>
        <w:rPr>
          <w:rFonts w:ascii="Calibri" w:hAnsi="Calibri" w:cs="Calibri"/>
        </w:rPr>
      </w:pPr>
      <w:r w:rsidRPr="00DD0582">
        <w:rPr>
          <w:rFonts w:ascii="Calibri" w:hAnsi="Calibri" w:cs="Calibri"/>
        </w:rPr>
        <w:tab/>
      </w:r>
      <w:r>
        <w:rPr>
          <w:rFonts w:ascii="Calibri" w:hAnsi="Calibri" w:cs="Calibri"/>
        </w:rPr>
        <w:t>Πίνακας 2</w:t>
      </w:r>
      <w:r w:rsidRPr="0065686F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Εξαρτήσεις και διάρκεια τυπικών υποέργων</w:t>
      </w:r>
    </w:p>
    <w:p w14:paraId="28307666" w14:textId="77777777" w:rsidR="0065686F" w:rsidRDefault="0065686F" w:rsidP="0065686F">
      <w:pPr>
        <w:rPr>
          <w:rFonts w:ascii="Calibri" w:hAnsi="Calibri" w:cs="Calibri"/>
        </w:rPr>
      </w:pPr>
    </w:p>
    <w:p w14:paraId="002E07E9" w14:textId="77777777" w:rsidR="0065686F" w:rsidRDefault="0065686F" w:rsidP="0065686F">
      <w:pPr>
        <w:rPr>
          <w:rFonts w:ascii="Calibri" w:hAnsi="Calibri" w:cs="Calibri"/>
        </w:rPr>
      </w:pPr>
    </w:p>
    <w:p w14:paraId="6625F02A" w14:textId="77777777" w:rsidR="0065686F" w:rsidRPr="00510762" w:rsidRDefault="0065686F" w:rsidP="0065686F">
      <w:pPr>
        <w:rPr>
          <w:rFonts w:ascii="Calibri" w:hAnsi="Calibri" w:cs="Calibri"/>
        </w:rPr>
      </w:pPr>
    </w:p>
    <w:p w14:paraId="5A7F72D8" w14:textId="77777777" w:rsidR="00510762" w:rsidRPr="00510762" w:rsidRDefault="00510762" w:rsidP="0065686F">
      <w:pPr>
        <w:rPr>
          <w:rFonts w:ascii="Calibri" w:hAnsi="Calibri" w:cs="Calibri"/>
        </w:rPr>
      </w:pPr>
    </w:p>
    <w:p w14:paraId="66BCA397" w14:textId="77777777" w:rsidR="00510762" w:rsidRDefault="00510762" w:rsidP="0065686F">
      <w:pPr>
        <w:rPr>
          <w:rFonts w:ascii="Calibri" w:hAnsi="Calibri" w:cs="Calibri"/>
        </w:rPr>
      </w:pPr>
    </w:p>
    <w:p w14:paraId="00461543" w14:textId="77777777" w:rsidR="00711693" w:rsidRDefault="00711693" w:rsidP="0065686F">
      <w:pPr>
        <w:rPr>
          <w:rFonts w:ascii="Calibri" w:hAnsi="Calibri" w:cs="Calibri"/>
        </w:rPr>
      </w:pPr>
    </w:p>
    <w:p w14:paraId="718E6EE6" w14:textId="77777777" w:rsidR="00711693" w:rsidRDefault="00711693" w:rsidP="0065686F">
      <w:pPr>
        <w:rPr>
          <w:rFonts w:ascii="Calibri" w:hAnsi="Calibri" w:cs="Calibri"/>
        </w:rPr>
      </w:pPr>
    </w:p>
    <w:p w14:paraId="67C66C89" w14:textId="77777777" w:rsidR="00711693" w:rsidRDefault="00711693" w:rsidP="0065686F">
      <w:pPr>
        <w:rPr>
          <w:rFonts w:ascii="Calibri" w:hAnsi="Calibri" w:cs="Calibri"/>
        </w:rPr>
      </w:pPr>
    </w:p>
    <w:p w14:paraId="7BA0B6A5" w14:textId="77777777" w:rsidR="00711693" w:rsidRDefault="00711693" w:rsidP="0065686F">
      <w:pPr>
        <w:rPr>
          <w:rFonts w:ascii="Calibri" w:hAnsi="Calibri" w:cs="Calibri"/>
        </w:rPr>
      </w:pPr>
    </w:p>
    <w:p w14:paraId="0FAB5AC0" w14:textId="77777777" w:rsidR="00711693" w:rsidRDefault="00711693" w:rsidP="0065686F">
      <w:pPr>
        <w:rPr>
          <w:rFonts w:ascii="Calibri" w:hAnsi="Calibri" w:cs="Calibri"/>
        </w:rPr>
      </w:pPr>
    </w:p>
    <w:p w14:paraId="17853152" w14:textId="77777777" w:rsidR="00711693" w:rsidRDefault="00711693" w:rsidP="0065686F">
      <w:pPr>
        <w:rPr>
          <w:rFonts w:ascii="Calibri" w:hAnsi="Calibri" w:cs="Calibri"/>
        </w:rPr>
      </w:pPr>
    </w:p>
    <w:p w14:paraId="06762D7D" w14:textId="1EA6888E" w:rsidR="00711693" w:rsidRPr="00D75651" w:rsidRDefault="00711693" w:rsidP="00711693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</w:t>
      </w:r>
      <w:r w:rsidRPr="00D75651">
        <w:rPr>
          <w:rFonts w:ascii="Calibri" w:hAnsi="Calibri" w:cs="Calibri"/>
          <w:b/>
          <w:bCs/>
          <w:sz w:val="44"/>
          <w:szCs w:val="44"/>
        </w:rPr>
        <w:t>.</w:t>
      </w:r>
      <w:r>
        <w:rPr>
          <w:rFonts w:ascii="Calibri" w:hAnsi="Calibri" w:cs="Calibri"/>
          <w:b/>
          <w:bCs/>
          <w:sz w:val="44"/>
          <w:szCs w:val="44"/>
        </w:rPr>
        <w:t xml:space="preserve">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Gantt</w:t>
      </w:r>
    </w:p>
    <w:p w14:paraId="00F11F07" w14:textId="3ED20367" w:rsidR="00711693" w:rsidRPr="00D75651" w:rsidRDefault="00D75651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Στις δύο παρακάτω εικόνες παρουσιάζετε το διάγραμμα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D7565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βασισμένο στην κανονική διάρκεια των υποέργων, την οποία αναλύσαμε προηγουμένως. Στην πρώτη εικόν</w:t>
      </w:r>
      <w:r w:rsidR="00DD0B5B">
        <w:rPr>
          <w:rFonts w:ascii="Calibri" w:hAnsi="Calibri" w:cs="Calibri"/>
          <w:sz w:val="28"/>
          <w:szCs w:val="28"/>
        </w:rPr>
        <w:t>α η χρονική κλίμακα</w:t>
      </w:r>
      <w:r>
        <w:rPr>
          <w:rFonts w:ascii="Calibri" w:hAnsi="Calibri" w:cs="Calibri"/>
          <w:sz w:val="28"/>
          <w:szCs w:val="28"/>
        </w:rPr>
        <w:t xml:space="preserve"> περιλαμβάνει ημέρες, επειδή όμως </w:t>
      </w:r>
      <w:r w:rsidR="00DD0B5B">
        <w:rPr>
          <w:rFonts w:ascii="Calibri" w:hAnsi="Calibri" w:cs="Calibri"/>
          <w:sz w:val="28"/>
          <w:szCs w:val="28"/>
        </w:rPr>
        <w:t>με αυτήν την ανάλυση η ποιότητα της εικόνας είναι κακή συμπεριλάβαμε στην δεύτερη εικόνα το ίδιο διάγραμμα με την διαφορά ότι η χρονική κλίμακα είναι πλέον εβδομάδες.</w:t>
      </w:r>
    </w:p>
    <w:p w14:paraId="31CF6F8B" w14:textId="77777777" w:rsidR="00DD0B5B" w:rsidRDefault="00D75651" w:rsidP="00DD0B5B">
      <w:pPr>
        <w:keepNext/>
      </w:pPr>
      <w:r w:rsidRPr="00D75651">
        <w:rPr>
          <w:rFonts w:ascii="Calibri" w:hAnsi="Calibri" w:cs="Calibri"/>
          <w:noProof/>
          <w:lang w:val="en-US"/>
        </w:rPr>
        <w:drawing>
          <wp:inline distT="0" distB="0" distL="0" distR="0" wp14:anchorId="5467C8D4" wp14:editId="5DA4E76C">
            <wp:extent cx="5274310" cy="918210"/>
            <wp:effectExtent l="0" t="0" r="2540" b="0"/>
            <wp:docPr id="354883296" name="Εικόνα 1" descr="Εικόνα που περιέχει στιγμιότυπο οθόνης, γραμμή, γράφη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3296" name="Εικόνα 1" descr="Εικόνα που περιέχει στιγμιότυπο οθόνης, γραμμή, γράφημ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F67" w14:textId="43A776B1" w:rsidR="00510762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D0B5B">
        <w:t>:</w:t>
      </w:r>
      <w:r>
        <w:t xml:space="preserve"> 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ημέρες</w:t>
      </w:r>
    </w:p>
    <w:p w14:paraId="0B4929BE" w14:textId="77777777" w:rsidR="00DD0B5B" w:rsidRPr="00DD0B5B" w:rsidRDefault="00DD0B5B" w:rsidP="00DD0B5B"/>
    <w:p w14:paraId="71075448" w14:textId="77777777" w:rsidR="00DD0B5B" w:rsidRDefault="00DD0B5B" w:rsidP="00DD0B5B">
      <w:pPr>
        <w:keepNext/>
      </w:pPr>
      <w:r w:rsidRPr="00DD0B5B">
        <w:rPr>
          <w:rFonts w:ascii="Calibri" w:hAnsi="Calibri" w:cs="Calibri"/>
          <w:noProof/>
        </w:rPr>
        <w:drawing>
          <wp:inline distT="0" distB="0" distL="0" distR="0" wp14:anchorId="48CA3963" wp14:editId="37F7BFF5">
            <wp:extent cx="5274310" cy="3067050"/>
            <wp:effectExtent l="0" t="0" r="2540" b="0"/>
            <wp:docPr id="1924599128" name="Εικόνα 1" descr="Εικόνα που περιέχει κείμενο, στιγμιότυπο οθόνης, λογισμικό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9128" name="Εικόνα 1" descr="Εικόνα που περιέχει κείμενο, στιγμιότυπο οθόνης, λογισμικό, αριθμό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BF00" w14:textId="2BCC9F35" w:rsidR="00DD0B5B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0B5B">
        <w:t xml:space="preserve">: </w:t>
      </w:r>
      <w:r>
        <w:t xml:space="preserve">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εβδομάδες</w:t>
      </w:r>
    </w:p>
    <w:p w14:paraId="5D17CA54" w14:textId="77777777" w:rsidR="00DD0B5B" w:rsidRDefault="00DD0B5B" w:rsidP="00DD0B5B"/>
    <w:p w14:paraId="18A2691C" w14:textId="671F42D2" w:rsidR="005E4D25" w:rsidRDefault="00DD0B5B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Βάσει αυτής της ανάλυσης υπολογίζουμε</w:t>
      </w:r>
      <w:r w:rsidRPr="00DD0B5B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και ελπίζουμε</w:t>
      </w:r>
      <w:r w:rsidRPr="00DD0B5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ότι, έχοντας ξεκινήσει την 1</w:t>
      </w:r>
      <w:r w:rsidRPr="00DD0B5B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2023, το έργο μας θα έχει ολοκληρωθεί στις 30 Ιουλίου 2023.</w:t>
      </w:r>
      <w:r w:rsidR="003A54FB">
        <w:rPr>
          <w:rFonts w:ascii="Calibri" w:hAnsi="Calibri" w:cs="Calibri"/>
          <w:sz w:val="28"/>
          <w:szCs w:val="28"/>
        </w:rPr>
        <w:t xml:space="preserve"> Θα διαρκέσει, με δεδομένες και τις προηγούμενες παραδοχές, 5 μήνες ή 150 ημέρες.</w:t>
      </w:r>
    </w:p>
    <w:p w14:paraId="07F4581E" w14:textId="77777777" w:rsidR="005E4D25" w:rsidRDefault="005E4D25" w:rsidP="00DD0B5B">
      <w:pPr>
        <w:rPr>
          <w:rFonts w:ascii="Calibri" w:hAnsi="Calibri" w:cs="Calibri"/>
          <w:sz w:val="28"/>
          <w:szCs w:val="28"/>
        </w:rPr>
      </w:pPr>
    </w:p>
    <w:p w14:paraId="1A9C1E25" w14:textId="4B897D8B" w:rsidR="00DD0B5B" w:rsidRPr="003A54FB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3.Διάγραμμα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Pert</w:t>
      </w:r>
    </w:p>
    <w:p w14:paraId="0A298720" w14:textId="77777777" w:rsidR="005E4D25" w:rsidRPr="003A54FB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3BFEDCF" w14:textId="47F017F8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t>PLACEHOLDER</w:t>
      </w:r>
      <w:r w:rsidRPr="003A54FB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ελευθερία </w:t>
      </w:r>
      <w:r w:rsidRPr="003A54FB">
        <w:rPr>
          <w:rFonts w:ascii="Calibri" w:hAnsi="Calibri" w:cs="Calibri"/>
          <w:sz w:val="32"/>
          <w:szCs w:val="32"/>
        </w:rPr>
        <w:t>;</w:t>
      </w:r>
      <w:r>
        <w:rPr>
          <w:rFonts w:ascii="Calibri" w:hAnsi="Calibri" w:cs="Calibri"/>
          <w:sz w:val="32"/>
          <w:szCs w:val="32"/>
        </w:rPr>
        <w:t>)</w:t>
      </w:r>
    </w:p>
    <w:p w14:paraId="4FA698D9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268CB6CE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6576FBF2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0D935395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02E38D1B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64974B31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13A7CCB8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76E43C2F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060DECBD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29A905AD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710A437F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08753E27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25A86081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3A1C5F74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66AF8577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74603680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6BCA8184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36635BCB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57C101E1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3F639DB1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40D6DD3F" w14:textId="65CB208E" w:rsidR="005E4D25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4.Ανάθεση έργου στην ομάδα</w:t>
      </w:r>
    </w:p>
    <w:p w14:paraId="5B1023E1" w14:textId="12C32A19" w:rsidR="002E51ED" w:rsidRPr="00AD031A" w:rsidRDefault="005E4D25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Με βάση και τα προηγούμενα διαγράμματα ο χρονοπρογραμματισμός του έργου έγινε με τέτοιο τρόπο ώστε οποιαδήποτε ημέρα δεν εκτελούνται περισσότερα από δύο υποέργα παράλληλα. Έτσι σε κάθε υποέργο θα συμμετέχουν κατ’ ελάχιστο 2 άτομα.</w:t>
      </w:r>
      <w:r w:rsidR="002E51ED">
        <w:rPr>
          <w:rFonts w:ascii="Calibri" w:hAnsi="Calibri" w:cs="Calibri"/>
          <w:sz w:val="28"/>
          <w:szCs w:val="28"/>
        </w:rPr>
        <w:t xml:space="preserve">  Στον επόμενο πίνακα αποτυπώνεται η κατανομή του ανθρώπινου δυναμικού σε κάθε τυπικ</w:t>
      </w:r>
      <w:r w:rsidR="00AD031A">
        <w:rPr>
          <w:rFonts w:ascii="Calibri" w:hAnsi="Calibri" w:cs="Calibri"/>
          <w:sz w:val="28"/>
          <w:szCs w:val="28"/>
        </w:rPr>
        <w:t>ό</w:t>
      </w:r>
      <w:r w:rsidR="002E51ED">
        <w:rPr>
          <w:rFonts w:ascii="Calibri" w:hAnsi="Calibri" w:cs="Calibri"/>
          <w:sz w:val="28"/>
          <w:szCs w:val="28"/>
        </w:rPr>
        <w:t xml:space="preserve"> υποέργο</w:t>
      </w:r>
      <w:r w:rsidR="00AD031A" w:rsidRPr="00AD031A">
        <w:rPr>
          <w:rFonts w:ascii="Calibri" w:hAnsi="Calibri" w:cs="Calibri"/>
          <w:sz w:val="28"/>
          <w:szCs w:val="28"/>
        </w:rPr>
        <w:t xml:space="preserve">. </w:t>
      </w:r>
      <w:r w:rsidR="00AD031A">
        <w:rPr>
          <w:rFonts w:ascii="Calibri" w:hAnsi="Calibri" w:cs="Calibri"/>
          <w:sz w:val="28"/>
          <w:szCs w:val="28"/>
        </w:rPr>
        <w:t xml:space="preserve">Στον πίνακα η συμμετοχή ενός ατόμου σε κάποιο υποέργο αποτυπώνεται με </w:t>
      </w:r>
      <w:r w:rsidR="00AD031A">
        <w:rPr>
          <w:rFonts w:ascii="Calibri" w:hAnsi="Calibri" w:cs="Calibri"/>
          <w:sz w:val="28"/>
          <w:szCs w:val="28"/>
          <w:lang w:val="en-US"/>
        </w:rPr>
        <w:sym w:font="Wingdings" w:char="F0FC"/>
      </w:r>
      <w:r w:rsidR="00AD031A">
        <w:rPr>
          <w:rFonts w:ascii="Calibri" w:hAnsi="Calibri" w:cs="Calibri"/>
          <w:sz w:val="28"/>
          <w:szCs w:val="28"/>
        </w:rPr>
        <w:t xml:space="preserve"> στο αντίστοιχο κελί.</w:t>
      </w:r>
    </w:p>
    <w:p w14:paraId="35FD9DD6" w14:textId="77777777" w:rsidR="002E51ED" w:rsidRDefault="002E51ED" w:rsidP="005E4D25">
      <w:pPr>
        <w:rPr>
          <w:rFonts w:ascii="Calibri" w:hAnsi="Calibri" w:cs="Calibri"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98"/>
        <w:gridCol w:w="2091"/>
        <w:gridCol w:w="1126"/>
        <w:gridCol w:w="1700"/>
        <w:gridCol w:w="1481"/>
      </w:tblGrid>
      <w:tr w:rsidR="007C6895" w14:paraId="7DBD19FE" w14:textId="77777777" w:rsidTr="002E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6F98ED9" w14:textId="4368FBBF" w:rsidR="002E51ED" w:rsidRPr="002E51ED" w:rsidRDefault="002E51ED" w:rsidP="002E51ED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2E51ED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1499" w:type="dxa"/>
          </w:tcPr>
          <w:p w14:paraId="4EE9EB4E" w14:textId="4E9A470B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Ασημακόπουλος </w:t>
            </w:r>
          </w:p>
        </w:tc>
        <w:tc>
          <w:tcPr>
            <w:tcW w:w="1499" w:type="dxa"/>
          </w:tcPr>
          <w:p w14:paraId="7EF4EC52" w14:textId="6A040207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Βαλαχά</w:t>
            </w:r>
          </w:p>
        </w:tc>
        <w:tc>
          <w:tcPr>
            <w:tcW w:w="1499" w:type="dxa"/>
          </w:tcPr>
          <w:p w14:paraId="151AEF97" w14:textId="12E2B5E0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Καραγιάννης</w:t>
            </w:r>
          </w:p>
        </w:tc>
        <w:tc>
          <w:tcPr>
            <w:tcW w:w="1500" w:type="dxa"/>
          </w:tcPr>
          <w:p w14:paraId="4566399D" w14:textId="5F78C42B" w:rsidR="002E51ED" w:rsidRPr="007C6895" w:rsidRDefault="007C6895" w:rsidP="002E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Μιχαλάκης</w:t>
            </w:r>
          </w:p>
        </w:tc>
      </w:tr>
      <w:tr w:rsidR="007C6895" w14:paraId="1C1D6708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1725B4C" w14:textId="2850F6B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</w:rPr>
              <w:t>ΤΥ1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Ανάθεση έργου</w:t>
            </w:r>
          </w:p>
        </w:tc>
        <w:tc>
          <w:tcPr>
            <w:tcW w:w="1499" w:type="dxa"/>
          </w:tcPr>
          <w:p w14:paraId="3B25487A" w14:textId="564A0FFE" w:rsidR="002E51ED" w:rsidRPr="007C6895" w:rsidRDefault="009C14BD" w:rsidP="007C6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205A504E" w14:textId="6C3F2FD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43C78DF6" w14:textId="394CAEF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599DF719" w14:textId="48086B44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022761AF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F06556E" w14:textId="451479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TY2</w:t>
            </w:r>
            <w:r w:rsidRPr="007C6895">
              <w:rPr>
                <w:rFonts w:ascii="Calibri" w:hAnsi="Calibri" w:cs="Calibri"/>
                <w:lang w:val="en-US"/>
              </w:rPr>
              <w:t>:</w:t>
            </w:r>
            <w:r w:rsidRPr="007C6895">
              <w:rPr>
                <w:rFonts w:ascii="Calibri" w:hAnsi="Calibri" w:cs="Calibri"/>
              </w:rPr>
              <w:t xml:space="preserve"> </w:t>
            </w:r>
            <w:r w:rsidRPr="007C6895">
              <w:rPr>
                <w:rFonts w:ascii="Calibri" w:hAnsi="Calibri" w:cs="Calibri"/>
                <w:b w:val="0"/>
                <w:bCs w:val="0"/>
              </w:rPr>
              <w:t>προγραμματισμός                      έργου</w:t>
            </w:r>
          </w:p>
        </w:tc>
        <w:tc>
          <w:tcPr>
            <w:tcW w:w="1499" w:type="dxa"/>
          </w:tcPr>
          <w:p w14:paraId="2108274B" w14:textId="5869528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50D822EA" w14:textId="2CD9508F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0EC04D78" w14:textId="527D53E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02689BA3" w14:textId="338AF44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21134D6F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3BDB2329" w14:textId="3D91B2B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TY3: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ΜΜΜ</w:t>
            </w:r>
          </w:p>
        </w:tc>
        <w:tc>
          <w:tcPr>
            <w:tcW w:w="1499" w:type="dxa"/>
          </w:tcPr>
          <w:p w14:paraId="60E0A94A" w14:textId="4C6229E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25CB666F" w14:textId="4C00D530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07256F0B" w14:textId="2FCBF14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14:paraId="4221ADBF" w14:textId="77777777" w:rsidR="002E51ED" w:rsidRDefault="002E51ED" w:rsidP="002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3609E01E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C8E5504" w14:textId="19812EDB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TY4: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ταξί</w:t>
            </w:r>
          </w:p>
        </w:tc>
        <w:tc>
          <w:tcPr>
            <w:tcW w:w="1499" w:type="dxa"/>
          </w:tcPr>
          <w:p w14:paraId="7B607568" w14:textId="4F248CC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3E8519D5" w14:textId="3DF3DAFA" w:rsidR="002E51ED" w:rsidRDefault="002E51ED" w:rsidP="009C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133CCE62" w14:textId="55B5DD6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1EC63C74" w14:textId="48396D9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B916D95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33E7BEA8" w14:textId="0BEF596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TY5: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1499" w:type="dxa"/>
          </w:tcPr>
          <w:p w14:paraId="5C8A121D" w14:textId="3F24008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37E5CFA2" w14:textId="434A7594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065B3F50" w14:textId="622CA3D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7598A225" w14:textId="45A0CC5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6FF3B001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1525EEFC" w14:textId="7844C59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TY6: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Βάση δεδομένων</w:t>
            </w:r>
          </w:p>
        </w:tc>
        <w:tc>
          <w:tcPr>
            <w:tcW w:w="1499" w:type="dxa"/>
          </w:tcPr>
          <w:p w14:paraId="6B4DE4C7" w14:textId="25907531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264E9F14" w14:textId="3FDFF0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3139949D" w14:textId="66AE0438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0907166B" w14:textId="571AB98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0A8A2CFF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2B40BD9" w14:textId="015C11AA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TY7: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Πολιτιστικές       εκδηλώσεις</w:t>
            </w:r>
          </w:p>
        </w:tc>
        <w:tc>
          <w:tcPr>
            <w:tcW w:w="1499" w:type="dxa"/>
          </w:tcPr>
          <w:p w14:paraId="00377CD8" w14:textId="1F8655BE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6BBD2B6E" w14:textId="7A8F37F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5338074F" w14:textId="48803C1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14:paraId="277D3C97" w14:textId="24EE4C6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3D09BB0E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1ECF8B1" w14:textId="441E4D0C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TY8: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Χώροι στάθμευσης</w:t>
            </w:r>
          </w:p>
        </w:tc>
        <w:tc>
          <w:tcPr>
            <w:tcW w:w="1499" w:type="dxa"/>
          </w:tcPr>
          <w:p w14:paraId="2B0D9823" w14:textId="6363F718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439237AE" w14:textId="1DAA52F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5B6ED431" w14:textId="4C9FD39E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45CF4EAA" w14:textId="0D0B3C3F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7BEF8DA8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05233461" w14:textId="301A5BF8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TY9: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1499" w:type="dxa"/>
          </w:tcPr>
          <w:p w14:paraId="329D32B3" w14:textId="0167B10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53AEBF1D" w14:textId="647A046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71E69D50" w14:textId="44EC6A1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372E07D7" w14:textId="2C5887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1010575F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7EE1529" w14:textId="5DF48DFC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TY10: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Finalization</w:t>
            </w:r>
          </w:p>
        </w:tc>
        <w:tc>
          <w:tcPr>
            <w:tcW w:w="1499" w:type="dxa"/>
          </w:tcPr>
          <w:p w14:paraId="03AEB8EA" w14:textId="069DA3C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60F89597" w14:textId="0312FF47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99" w:type="dxa"/>
          </w:tcPr>
          <w:p w14:paraId="3B8F9E9E" w14:textId="74A04506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0FC4E84C" w14:textId="0AD7F7BA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6C9D6CF9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16513122" w14:textId="6E6A8F21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TY11:  </w:t>
            </w:r>
            <w:r w:rsidRPr="007C6895">
              <w:rPr>
                <w:rFonts w:ascii="Calibri" w:hAnsi="Calibri" w:cs="Calibri"/>
                <w:b w:val="0"/>
                <w:bCs w:val="0"/>
              </w:rPr>
              <w:t>Παρουσίαση</w:t>
            </w:r>
          </w:p>
        </w:tc>
        <w:tc>
          <w:tcPr>
            <w:tcW w:w="1499" w:type="dxa"/>
          </w:tcPr>
          <w:p w14:paraId="43D6AC29" w14:textId="3A4E04C3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1D976D53" w14:textId="474A314C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5549C71E" w14:textId="1A473F24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14:paraId="0A68AC0F" w14:textId="3B505C5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474AACB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A9EB138" w14:textId="3AC92BC7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TY12: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Maintenance</w:t>
            </w:r>
          </w:p>
        </w:tc>
        <w:tc>
          <w:tcPr>
            <w:tcW w:w="1499" w:type="dxa"/>
          </w:tcPr>
          <w:p w14:paraId="25016BA4" w14:textId="412CB27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428B3231" w14:textId="305B0DF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711163CE" w14:textId="3F3236F1" w:rsidR="002E51ED" w:rsidRPr="009C14B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432EC627" w14:textId="0AAE842D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07957A71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017FB650" w14:textId="0C86EB64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TY13:   Feedback</w:t>
            </w:r>
          </w:p>
        </w:tc>
        <w:tc>
          <w:tcPr>
            <w:tcW w:w="1499" w:type="dxa"/>
          </w:tcPr>
          <w:p w14:paraId="1B81D8E2" w14:textId="374C7197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5F6A03F5" w14:textId="12C554A1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0126B9A4" w14:textId="5E197C60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500" w:type="dxa"/>
          </w:tcPr>
          <w:p w14:paraId="45AC8C77" w14:textId="381A07E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</w:tbl>
    <w:p w14:paraId="6FCD711E" w14:textId="217BD97D" w:rsidR="002E51ED" w:rsidRDefault="002E51ED" w:rsidP="005E4D25">
      <w:pPr>
        <w:rPr>
          <w:rFonts w:ascii="Calibri" w:hAnsi="Calibri" w:cs="Calibri"/>
          <w:sz w:val="28"/>
          <w:szCs w:val="28"/>
        </w:rPr>
      </w:pPr>
    </w:p>
    <w:p w14:paraId="4B685A0D" w14:textId="153D680D" w:rsidR="005E4D25" w:rsidRPr="005E4D25" w:rsidRDefault="005E4D25" w:rsidP="005E4D2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0A4DC474" w14:textId="77777777" w:rsidR="00DD0B5B" w:rsidRDefault="00DD0B5B" w:rsidP="00DD0B5B"/>
    <w:p w14:paraId="2AD02E9B" w14:textId="77777777" w:rsidR="00DD0B5B" w:rsidRPr="00DD0B5B" w:rsidRDefault="00DD0B5B" w:rsidP="00DD0B5B">
      <w:pPr>
        <w:rPr>
          <w:rFonts w:ascii="Calibri" w:hAnsi="Calibri" w:cs="Calibri"/>
          <w:sz w:val="28"/>
          <w:szCs w:val="28"/>
        </w:rPr>
      </w:pPr>
    </w:p>
    <w:p w14:paraId="415D21C2" w14:textId="77777777" w:rsidR="00006446" w:rsidRDefault="00006446" w:rsidP="00006446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973EB58" w14:textId="2CE4D77C" w:rsidR="00184D9B" w:rsidRDefault="00006446" w:rsidP="0000644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4.Κόστος έργου</w:t>
      </w:r>
    </w:p>
    <w:p w14:paraId="1F74DA40" w14:textId="411368FF" w:rsidR="007D7FD9" w:rsidRDefault="00006446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Προχωρώντας στην κοστολόγηση του έργου, αναλύουμε αρχικά τον μισθό των μελών της ομάδας. Κάθε μέλος της ομάδας αμείβεται με μισθό 1</w:t>
      </w:r>
      <w:r w:rsidR="003A54FB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>300 ευρώ/μήνα, καθώς κατέχει ελάχιστη εμπειρία</w:t>
      </w:r>
      <w:r w:rsidRPr="00006446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είναι άπειρος</w:t>
      </w:r>
      <w:r w:rsidRPr="00006446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διαθέτει για την υλοποίηση του έργου το 100% του χρόνου του. </w:t>
      </w:r>
      <w:r w:rsidR="003A54FB">
        <w:rPr>
          <w:rFonts w:ascii="Calibri" w:hAnsi="Calibri" w:cs="Calibri"/>
          <w:sz w:val="28"/>
          <w:szCs w:val="28"/>
        </w:rPr>
        <w:t>Προκύπτει λοιπόν πως για την διάρκεια του έργου</w:t>
      </w:r>
      <w:r w:rsidR="003A54FB" w:rsidRPr="003A54FB">
        <w:rPr>
          <w:rFonts w:ascii="Calibri" w:hAnsi="Calibri" w:cs="Calibri"/>
          <w:sz w:val="28"/>
          <w:szCs w:val="28"/>
        </w:rPr>
        <w:t>(</w:t>
      </w:r>
      <w:r w:rsidR="003A54FB">
        <w:rPr>
          <w:rFonts w:ascii="Calibri" w:hAnsi="Calibri" w:cs="Calibri"/>
          <w:sz w:val="28"/>
          <w:szCs w:val="28"/>
        </w:rPr>
        <w:t>5 μήνες</w:t>
      </w:r>
      <w:r w:rsidR="003A54FB" w:rsidRPr="003A54FB">
        <w:rPr>
          <w:rFonts w:ascii="Calibri" w:hAnsi="Calibri" w:cs="Calibri"/>
          <w:sz w:val="28"/>
          <w:szCs w:val="28"/>
        </w:rPr>
        <w:t>)</w:t>
      </w:r>
      <w:r w:rsidR="003A54FB">
        <w:rPr>
          <w:rFonts w:ascii="Calibri" w:hAnsi="Calibri" w:cs="Calibri"/>
          <w:sz w:val="28"/>
          <w:szCs w:val="28"/>
        </w:rPr>
        <w:t xml:space="preserve"> κάθε μέλος θα λάβει 6.500 ευρώ και συνολικά όλα τα μέλη 26.000 ευρώ. Επιπλέον </w:t>
      </w:r>
      <w:r w:rsidR="00AB55AC">
        <w:rPr>
          <w:rFonts w:ascii="Calibri" w:hAnsi="Calibri" w:cs="Calibri"/>
          <w:sz w:val="28"/>
          <w:szCs w:val="28"/>
        </w:rPr>
        <w:t xml:space="preserve">για την υλοποίηση του έργου πρέπει να λάβουμε υπόψιν κόστη για στέγαση του ανθρώπινου δυναμικού, παροχή υπηρεσιών </w:t>
      </w:r>
      <w:r w:rsidR="00AB55AC">
        <w:rPr>
          <w:rFonts w:ascii="Calibri" w:hAnsi="Calibri" w:cs="Calibri"/>
          <w:sz w:val="28"/>
          <w:szCs w:val="28"/>
          <w:lang w:val="en-US"/>
        </w:rPr>
        <w:t>internet</w:t>
      </w:r>
      <w:r w:rsidR="00AB55AC" w:rsidRPr="00AB55AC">
        <w:rPr>
          <w:rFonts w:ascii="Calibri" w:hAnsi="Calibri" w:cs="Calibri"/>
          <w:sz w:val="28"/>
          <w:szCs w:val="28"/>
        </w:rPr>
        <w:t xml:space="preserve">, </w:t>
      </w:r>
      <w:r w:rsidR="00AB55AC">
        <w:rPr>
          <w:rFonts w:ascii="Calibri" w:hAnsi="Calibri" w:cs="Calibri"/>
          <w:sz w:val="28"/>
          <w:szCs w:val="28"/>
          <w:lang w:val="en-US"/>
        </w:rPr>
        <w:t>hosting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για τον </w:t>
      </w:r>
      <w:r w:rsidR="00AB55AC">
        <w:rPr>
          <w:rFonts w:ascii="Calibri" w:hAnsi="Calibri" w:cs="Calibri"/>
          <w:sz w:val="28"/>
          <w:szCs w:val="28"/>
          <w:lang w:val="en-US"/>
        </w:rPr>
        <w:t>server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και ενοικίαση </w:t>
      </w:r>
      <w:r w:rsidR="00AB55AC">
        <w:rPr>
          <w:rFonts w:ascii="Calibri" w:hAnsi="Calibri" w:cs="Calibri"/>
          <w:sz w:val="28"/>
          <w:szCs w:val="28"/>
          <w:lang w:val="en-US"/>
        </w:rPr>
        <w:t>domain</w:t>
      </w:r>
      <w:r w:rsidR="00AB55AC" w:rsidRPr="00AB55AC">
        <w:rPr>
          <w:rFonts w:ascii="Calibri" w:hAnsi="Calibri" w:cs="Calibri"/>
          <w:sz w:val="28"/>
          <w:szCs w:val="28"/>
        </w:rPr>
        <w:t xml:space="preserve">. </w:t>
      </w:r>
      <w:r w:rsidR="00AB55AC">
        <w:rPr>
          <w:rFonts w:ascii="Calibri" w:hAnsi="Calibri" w:cs="Calibri"/>
          <w:sz w:val="28"/>
          <w:szCs w:val="28"/>
        </w:rPr>
        <w:t xml:space="preserve">Τα κόστη αυτά ανέρχονται περίπου στα 1500 ευρώ/μήνα, άρα συνολικά 7500 ευρώ. Τέλος διαθέτουμε ένα επιπλέον ποσό των 2000 ευρώ για τυχόν </w:t>
      </w:r>
      <w:r w:rsidR="00EF78DC">
        <w:rPr>
          <w:rFonts w:ascii="Calibri" w:hAnsi="Calibri" w:cs="Calibri"/>
          <w:sz w:val="28"/>
          <w:szCs w:val="28"/>
        </w:rPr>
        <w:t xml:space="preserve">επισκευές και αναβαθμίσεις που ενδέχεται να προκύψουν. </w:t>
      </w:r>
    </w:p>
    <w:p w14:paraId="6E29B17A" w14:textId="7A935E7C" w:rsidR="00EF78DC" w:rsidRDefault="007D7FD9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EF78DC">
        <w:rPr>
          <w:rFonts w:ascii="Calibri" w:hAnsi="Calibri" w:cs="Calibri"/>
          <w:sz w:val="28"/>
          <w:szCs w:val="28"/>
        </w:rPr>
        <w:t>ο συνολικό κόστος υλοποίησης του έργου ανέρχεται στα 35.500 ευρώ</w:t>
      </w:r>
      <w:r>
        <w:rPr>
          <w:rFonts w:ascii="Calibri" w:hAnsi="Calibri" w:cs="Calibri"/>
          <w:sz w:val="28"/>
          <w:szCs w:val="28"/>
        </w:rPr>
        <w:t>, σε περίπτωση που προκύψουν απρόοπτα κόστη που ξεπεράσουν το συνολικό προϋπολογισμό θα υπάρξει κατάλληλη ενημέρωση του συγκεκριμένου τεχνικού κειμένου σε επόμενα παραδοτέα.</w:t>
      </w:r>
    </w:p>
    <w:p w14:paraId="6408E811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16B45F7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FB08C56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FC84AF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278560F5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3A6087D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1D770A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718EC10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78DA6C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226683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E1CB1A9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FF0D9DA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81724EE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2A23DE40" w14:textId="5D33E863" w:rsidR="00371ABA" w:rsidRPr="00371ABA" w:rsidRDefault="00371ABA" w:rsidP="00371ABA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χρησιμοποιήσαμε</w:t>
      </w:r>
    </w:p>
    <w:p w14:paraId="2D08D44A" w14:textId="675A17EF" w:rsidR="00371ABA" w:rsidRPr="00371ABA" w:rsidRDefault="00371ABA" w:rsidP="00371ABA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Τα διαγράμματα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το εργαλείο </w:t>
      </w:r>
      <w:r>
        <w:rPr>
          <w:rFonts w:ascii="Calibri" w:hAnsi="Calibri" w:cs="Calibri"/>
          <w:sz w:val="28"/>
          <w:szCs w:val="28"/>
          <w:lang w:val="en-US"/>
        </w:rPr>
        <w:t>Instagantt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τα </w:t>
      </w:r>
      <w:r>
        <w:rPr>
          <w:rFonts w:ascii="Calibri" w:hAnsi="Calibri" w:cs="Calibri"/>
          <w:sz w:val="28"/>
          <w:szCs w:val="28"/>
          <w:lang w:val="en-US"/>
        </w:rPr>
        <w:t>Pert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με το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371AB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371ABA">
        <w:rPr>
          <w:rFonts w:ascii="Calibri" w:hAnsi="Calibri" w:cs="Calibri"/>
          <w:sz w:val="28"/>
          <w:szCs w:val="28"/>
        </w:rPr>
        <w:t>.</w:t>
      </w:r>
    </w:p>
    <w:p w14:paraId="2C7C76BB" w14:textId="77777777" w:rsidR="00184D9B" w:rsidRP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sectPr w:rsidR="00184D9B" w:rsidRPr="00184D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1F0C"/>
    <w:multiLevelType w:val="hybridMultilevel"/>
    <w:tmpl w:val="9F003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174"/>
    <w:multiLevelType w:val="hybridMultilevel"/>
    <w:tmpl w:val="DC0A0B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1774786737">
    <w:abstractNumId w:val="3"/>
  </w:num>
  <w:num w:numId="4" w16cid:durableId="206887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7"/>
    <w:rsid w:val="00006446"/>
    <w:rsid w:val="000414B8"/>
    <w:rsid w:val="00184D9B"/>
    <w:rsid w:val="00193E86"/>
    <w:rsid w:val="001E2781"/>
    <w:rsid w:val="00276691"/>
    <w:rsid w:val="00287983"/>
    <w:rsid w:val="002E2367"/>
    <w:rsid w:val="002E51ED"/>
    <w:rsid w:val="00371ABA"/>
    <w:rsid w:val="003A54FB"/>
    <w:rsid w:val="004660DF"/>
    <w:rsid w:val="004804E7"/>
    <w:rsid w:val="00510762"/>
    <w:rsid w:val="005E4D25"/>
    <w:rsid w:val="0065686F"/>
    <w:rsid w:val="006C224A"/>
    <w:rsid w:val="006C37C7"/>
    <w:rsid w:val="00711693"/>
    <w:rsid w:val="0074121C"/>
    <w:rsid w:val="007C6895"/>
    <w:rsid w:val="007D7FD9"/>
    <w:rsid w:val="007E07EB"/>
    <w:rsid w:val="009653E3"/>
    <w:rsid w:val="009C14BD"/>
    <w:rsid w:val="00A34D9C"/>
    <w:rsid w:val="00A763F0"/>
    <w:rsid w:val="00A77938"/>
    <w:rsid w:val="00AB55AC"/>
    <w:rsid w:val="00AD031A"/>
    <w:rsid w:val="00C45C69"/>
    <w:rsid w:val="00D37077"/>
    <w:rsid w:val="00D50BB2"/>
    <w:rsid w:val="00D75651"/>
    <w:rsid w:val="00DD0582"/>
    <w:rsid w:val="00DD0B5B"/>
    <w:rsid w:val="00DD4325"/>
    <w:rsid w:val="00E53E13"/>
    <w:rsid w:val="00EF78DC"/>
    <w:rsid w:val="00F7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671"/>
  <w15:chartTrackingRefBased/>
  <w15:docId w15:val="{80BDFF78-AB18-44D5-BA2D-21988B4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23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236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23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23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23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2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23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23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23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23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23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E07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caption"/>
    <w:basedOn w:val="a"/>
    <w:next w:val="a"/>
    <w:uiPriority w:val="35"/>
    <w:unhideWhenUsed/>
    <w:qFormat/>
    <w:rsid w:val="00DD0B5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64C3-E422-49C9-B446-7B011057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10</Pages>
  <Words>967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14</cp:revision>
  <dcterms:created xsi:type="dcterms:W3CDTF">2024-03-19T19:27:00Z</dcterms:created>
  <dcterms:modified xsi:type="dcterms:W3CDTF">2024-03-21T14:16:00Z</dcterms:modified>
</cp:coreProperties>
</file>