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69186E3E"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r>
        <w:rPr>
          <w:rFonts w:ascii="Calibri" w:hAnsi="Calibri" w:cs="Calibri"/>
          <w:sz w:val="32"/>
          <w:szCs w:val="32"/>
          <w:lang w:val="en-US"/>
        </w:rPr>
        <w:t>Git</w:t>
      </w:r>
      <w:r w:rsidR="00FB4B6C">
        <w:rPr>
          <w:rFonts w:ascii="Calibri" w:hAnsi="Calibri" w:cs="Calibri"/>
          <w:sz w:val="32"/>
          <w:szCs w:val="32"/>
          <w:lang w:val="en-US"/>
        </w:rPr>
        <w:t>H</w:t>
      </w:r>
      <w:r>
        <w:rPr>
          <w:rFonts w:ascii="Calibri" w:hAnsi="Calibri" w:cs="Calibri"/>
          <w:sz w:val="32"/>
          <w:szCs w:val="32"/>
          <w:lang w:val="en-US"/>
        </w:rPr>
        <w:t>ub</w:t>
      </w:r>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8"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proofErr w:type="spellStart"/>
      <w:r w:rsidRPr="00FD7209">
        <w:rPr>
          <w:rFonts w:ascii="Calibri" w:hAnsi="Calibri" w:cs="Calibri"/>
          <w:sz w:val="28"/>
          <w:szCs w:val="28"/>
          <w:lang w:val="en-US"/>
        </w:rPr>
        <w:t>github</w:t>
      </w:r>
      <w:proofErr w:type="spellEnd"/>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proofErr w:type="spellStart"/>
            <w:r>
              <w:rPr>
                <w:rFonts w:ascii="Calibri" w:hAnsi="Calibri" w:cs="Calibri"/>
                <w:b w:val="0"/>
                <w:bCs w:val="0"/>
                <w:sz w:val="28"/>
                <w:szCs w:val="28"/>
              </w:rPr>
              <w:t>Ονομ</w:t>
            </w:r>
            <w:proofErr w:type="spellEnd"/>
            <w:r>
              <w:rPr>
                <w:rFonts w:ascii="Calibri" w:hAnsi="Calibri" w:cs="Calibri"/>
                <w:b w:val="0"/>
                <w:bCs w:val="0"/>
                <w:sz w:val="28"/>
                <w:szCs w:val="28"/>
              </w:rPr>
              <w:t>/</w:t>
            </w:r>
            <w:proofErr w:type="spellStart"/>
            <w:r w:rsidR="00060051">
              <w:rPr>
                <w:rFonts w:ascii="Calibri" w:hAnsi="Calibri" w:cs="Calibri"/>
                <w:b w:val="0"/>
                <w:bCs w:val="0"/>
                <w:sz w:val="28"/>
                <w:szCs w:val="28"/>
              </w:rPr>
              <w:t>ν</w:t>
            </w:r>
            <w:r>
              <w:rPr>
                <w:rFonts w:ascii="Calibri" w:hAnsi="Calibri" w:cs="Calibri"/>
                <w:b w:val="0"/>
                <w:bCs w:val="0"/>
                <w:sz w:val="28"/>
                <w:szCs w:val="28"/>
              </w:rPr>
              <w:t>υμο</w:t>
            </w:r>
            <w:proofErr w:type="spellEnd"/>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proofErr w:type="spellStart"/>
            <w:r>
              <w:rPr>
                <w:rFonts w:ascii="Calibri" w:hAnsi="Calibri" w:cs="Calibri"/>
                <w:b w:val="0"/>
                <w:bCs w:val="0"/>
                <w:sz w:val="28"/>
                <w:szCs w:val="28"/>
                <w:lang w:val="en-US"/>
              </w:rPr>
              <w:t>github</w:t>
            </w:r>
            <w:proofErr w:type="spellEnd"/>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w:t>
            </w:r>
            <w:proofErr w:type="spellStart"/>
            <w:r>
              <w:rPr>
                <w:rFonts w:ascii="Calibri" w:hAnsi="Calibri" w:cs="Calibri"/>
                <w:sz w:val="28"/>
                <w:szCs w:val="28"/>
                <w:lang w:val="en-US"/>
              </w:rPr>
              <w:t>asmk</w:t>
            </w:r>
            <w:proofErr w:type="spellEnd"/>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proofErr w:type="spellStart"/>
            <w:r w:rsidR="00E95760">
              <w:rPr>
                <w:rFonts w:ascii="Calibri" w:hAnsi="Calibri" w:cs="Calibri"/>
                <w:sz w:val="28"/>
                <w:szCs w:val="28"/>
                <w:lang w:val="en-US"/>
              </w:rPr>
              <w:t>eleftheriaval</w:t>
            </w:r>
            <w:proofErr w:type="spellEnd"/>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9"/>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2">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proofErr w:type="spellStart"/>
      <w:r w:rsidR="008A4871">
        <w:rPr>
          <w:rFonts w:ascii="Calibri" w:hAnsi="Calibri" w:cs="Calibri"/>
          <w:sz w:val="28"/>
          <w:szCs w:val="28"/>
          <w:lang w:val="en-US"/>
        </w:rPr>
        <w:t>github</w:t>
      </w:r>
      <w:proofErr w:type="spellEnd"/>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0607939D" w14:textId="77777777" w:rsidR="00DD33F3" w:rsidRDefault="00DD33F3" w:rsidP="00867C6E">
      <w:pPr>
        <w:jc w:val="center"/>
        <w:rPr>
          <w:rFonts w:ascii="Calibri" w:hAnsi="Calibri" w:cs="Calibri"/>
          <w:b/>
          <w:bCs/>
          <w:sz w:val="44"/>
          <w:szCs w:val="44"/>
        </w:rPr>
      </w:pPr>
    </w:p>
    <w:p w14:paraId="3D1EA87D" w14:textId="77777777" w:rsidR="0000586C" w:rsidRDefault="0000586C" w:rsidP="00867C6E">
      <w:pPr>
        <w:jc w:val="center"/>
        <w:rPr>
          <w:rFonts w:ascii="Calibri" w:hAnsi="Calibri" w:cs="Calibri"/>
          <w:b/>
          <w:bCs/>
          <w:sz w:val="44"/>
          <w:szCs w:val="44"/>
        </w:rPr>
      </w:pPr>
    </w:p>
    <w:p w14:paraId="1BDBBC87" w14:textId="77777777" w:rsidR="0000586C" w:rsidRDefault="0000586C" w:rsidP="00867C6E">
      <w:pPr>
        <w:jc w:val="center"/>
        <w:rPr>
          <w:rFonts w:ascii="Calibri" w:hAnsi="Calibri" w:cs="Calibri"/>
          <w:b/>
          <w:bCs/>
          <w:sz w:val="44"/>
          <w:szCs w:val="44"/>
        </w:rPr>
      </w:pPr>
    </w:p>
    <w:p w14:paraId="3B529D39" w14:textId="77777777" w:rsidR="0000586C" w:rsidRDefault="0000586C" w:rsidP="00867C6E">
      <w:pPr>
        <w:jc w:val="center"/>
        <w:rPr>
          <w:rFonts w:ascii="Calibri" w:hAnsi="Calibri" w:cs="Calibri"/>
          <w:b/>
          <w:bCs/>
          <w:sz w:val="44"/>
          <w:szCs w:val="44"/>
        </w:rPr>
      </w:pPr>
    </w:p>
    <w:p w14:paraId="54711AED" w14:textId="77777777" w:rsidR="0000586C" w:rsidRDefault="0000586C" w:rsidP="00867C6E">
      <w:pPr>
        <w:jc w:val="center"/>
        <w:rPr>
          <w:rFonts w:ascii="Calibri" w:hAnsi="Calibri" w:cs="Calibri"/>
          <w:b/>
          <w:bCs/>
          <w:sz w:val="44"/>
          <w:szCs w:val="44"/>
        </w:rPr>
      </w:pPr>
    </w:p>
    <w:p w14:paraId="5D986FF6" w14:textId="77777777" w:rsidR="0000586C" w:rsidRDefault="0000586C" w:rsidP="00867C6E">
      <w:pPr>
        <w:jc w:val="center"/>
        <w:rPr>
          <w:rFonts w:ascii="Calibri" w:hAnsi="Calibri" w:cs="Calibri"/>
          <w:b/>
          <w:bCs/>
          <w:sz w:val="44"/>
          <w:szCs w:val="44"/>
        </w:rPr>
      </w:pPr>
    </w:p>
    <w:p w14:paraId="358B9DF1" w14:textId="77777777" w:rsidR="0000586C" w:rsidRDefault="0000586C" w:rsidP="00867C6E">
      <w:pPr>
        <w:jc w:val="center"/>
        <w:rPr>
          <w:rFonts w:ascii="Calibri" w:hAnsi="Calibri" w:cs="Calibri"/>
          <w:b/>
          <w:bCs/>
          <w:sz w:val="44"/>
          <w:szCs w:val="44"/>
        </w:rPr>
      </w:pPr>
    </w:p>
    <w:p w14:paraId="2A7095B1" w14:textId="77777777" w:rsidR="005233D2" w:rsidRDefault="005233D2" w:rsidP="00867C6E">
      <w:pPr>
        <w:jc w:val="center"/>
        <w:rPr>
          <w:rFonts w:ascii="Calibri" w:hAnsi="Calibri" w:cs="Calibri"/>
          <w:b/>
          <w:bCs/>
          <w:sz w:val="44"/>
          <w:szCs w:val="44"/>
        </w:rPr>
      </w:pPr>
    </w:p>
    <w:p w14:paraId="5E12229B" w14:textId="2754EC5C" w:rsidR="00AC437D" w:rsidRDefault="00AC437D" w:rsidP="00AC437D">
      <w:pPr>
        <w:jc w:val="center"/>
        <w:rPr>
          <w:rFonts w:ascii="Calibri" w:hAnsi="Calibri" w:cs="Calibri"/>
          <w:b/>
          <w:bCs/>
          <w:sz w:val="44"/>
          <w:szCs w:val="44"/>
        </w:rPr>
      </w:pPr>
      <w:r>
        <w:rPr>
          <w:rFonts w:ascii="Calibri" w:hAnsi="Calibri" w:cs="Calibri"/>
          <w:b/>
          <w:bCs/>
          <w:sz w:val="44"/>
          <w:szCs w:val="44"/>
        </w:rPr>
        <w:lastRenderedPageBreak/>
        <w:t>4</w:t>
      </w:r>
      <w:r w:rsidRPr="000B26C0">
        <w:rPr>
          <w:rFonts w:ascii="Calibri" w:hAnsi="Calibri" w:cs="Calibri"/>
          <w:b/>
          <w:bCs/>
          <w:sz w:val="44"/>
          <w:szCs w:val="44"/>
        </w:rPr>
        <w:t>.</w:t>
      </w:r>
      <w:r>
        <w:rPr>
          <w:rFonts w:ascii="Calibri" w:hAnsi="Calibri" w:cs="Calibri"/>
          <w:b/>
          <w:bCs/>
          <w:sz w:val="44"/>
          <w:szCs w:val="44"/>
        </w:rPr>
        <w:t xml:space="preserve"> </w:t>
      </w:r>
    </w:p>
    <w:p w14:paraId="022AC197" w14:textId="77777777" w:rsidR="0000586C" w:rsidRDefault="0000586C" w:rsidP="00AC437D">
      <w:pPr>
        <w:jc w:val="center"/>
        <w:rPr>
          <w:rFonts w:ascii="Calibri" w:hAnsi="Calibri" w:cs="Calibri"/>
          <w:b/>
          <w:bCs/>
          <w:sz w:val="44"/>
          <w:szCs w:val="44"/>
        </w:rPr>
      </w:pPr>
    </w:p>
    <w:tbl>
      <w:tblPr>
        <w:tblStyle w:val="aa"/>
        <w:tblW w:w="0" w:type="auto"/>
        <w:tblLook w:val="04A0" w:firstRow="1" w:lastRow="0" w:firstColumn="1" w:lastColumn="0" w:noHBand="0" w:noVBand="1"/>
      </w:tblPr>
      <w:tblGrid>
        <w:gridCol w:w="1509"/>
        <w:gridCol w:w="2091"/>
        <w:gridCol w:w="1413"/>
        <w:gridCol w:w="1700"/>
        <w:gridCol w:w="1583"/>
      </w:tblGrid>
      <w:tr w:rsidR="008C44F5" w14:paraId="626A8085" w14:textId="77777777" w:rsidTr="009F5CD7">
        <w:tc>
          <w:tcPr>
            <w:tcW w:w="1659" w:type="dxa"/>
          </w:tcPr>
          <w:p w14:paraId="2900D7EB" w14:textId="77777777" w:rsidR="009F5CD7" w:rsidRDefault="009F5CD7" w:rsidP="00867C6E">
            <w:pPr>
              <w:jc w:val="center"/>
              <w:rPr>
                <w:rFonts w:ascii="Calibri" w:hAnsi="Calibri" w:cs="Calibri"/>
                <w:b/>
                <w:bCs/>
                <w:sz w:val="28"/>
                <w:szCs w:val="28"/>
              </w:rPr>
            </w:pPr>
          </w:p>
        </w:tc>
        <w:tc>
          <w:tcPr>
            <w:tcW w:w="1659" w:type="dxa"/>
          </w:tcPr>
          <w:p w14:paraId="20680A0C" w14:textId="4AA02B84" w:rsidR="009F5CD7" w:rsidRPr="0000586C" w:rsidRDefault="008C44F5" w:rsidP="00867C6E">
            <w:pPr>
              <w:jc w:val="center"/>
              <w:rPr>
                <w:rFonts w:ascii="Calibri" w:hAnsi="Calibri" w:cs="Calibri"/>
                <w:sz w:val="28"/>
                <w:szCs w:val="28"/>
              </w:rPr>
            </w:pPr>
            <w:r w:rsidRPr="0000586C">
              <w:rPr>
                <w:rFonts w:ascii="Calibri" w:hAnsi="Calibri" w:cs="Calibri"/>
                <w:sz w:val="28"/>
                <w:szCs w:val="28"/>
              </w:rPr>
              <w:t>Ασημακόπουλος</w:t>
            </w:r>
          </w:p>
        </w:tc>
        <w:tc>
          <w:tcPr>
            <w:tcW w:w="1659" w:type="dxa"/>
          </w:tcPr>
          <w:p w14:paraId="52562043" w14:textId="6E1C46DC" w:rsidR="009F5CD7" w:rsidRPr="0000586C" w:rsidRDefault="008C44F5" w:rsidP="00867C6E">
            <w:pPr>
              <w:jc w:val="center"/>
              <w:rPr>
                <w:rFonts w:ascii="Calibri" w:hAnsi="Calibri" w:cs="Calibri"/>
                <w:sz w:val="28"/>
                <w:szCs w:val="28"/>
              </w:rPr>
            </w:pPr>
            <w:r w:rsidRPr="0000586C">
              <w:rPr>
                <w:rFonts w:ascii="Calibri" w:hAnsi="Calibri" w:cs="Calibri"/>
                <w:sz w:val="28"/>
                <w:szCs w:val="28"/>
              </w:rPr>
              <w:t>Βαλαχά</w:t>
            </w:r>
          </w:p>
        </w:tc>
        <w:tc>
          <w:tcPr>
            <w:tcW w:w="1659" w:type="dxa"/>
          </w:tcPr>
          <w:p w14:paraId="4D208321" w14:textId="027DF8CB" w:rsidR="009F5CD7" w:rsidRPr="0000586C" w:rsidRDefault="008C44F5" w:rsidP="00867C6E">
            <w:pPr>
              <w:jc w:val="center"/>
              <w:rPr>
                <w:rFonts w:ascii="Calibri" w:hAnsi="Calibri" w:cs="Calibri"/>
                <w:sz w:val="28"/>
                <w:szCs w:val="28"/>
              </w:rPr>
            </w:pPr>
            <w:r w:rsidRPr="0000586C">
              <w:rPr>
                <w:rFonts w:ascii="Calibri" w:hAnsi="Calibri" w:cs="Calibri"/>
                <w:sz w:val="28"/>
                <w:szCs w:val="28"/>
              </w:rPr>
              <w:t>Καραγιάννης</w:t>
            </w:r>
          </w:p>
        </w:tc>
        <w:tc>
          <w:tcPr>
            <w:tcW w:w="1660" w:type="dxa"/>
          </w:tcPr>
          <w:p w14:paraId="73536C31" w14:textId="75429C8A" w:rsidR="009F5CD7" w:rsidRPr="0000586C" w:rsidRDefault="008C44F5" w:rsidP="00867C6E">
            <w:pPr>
              <w:jc w:val="center"/>
              <w:rPr>
                <w:rFonts w:ascii="Calibri" w:hAnsi="Calibri" w:cs="Calibri"/>
                <w:sz w:val="28"/>
                <w:szCs w:val="28"/>
              </w:rPr>
            </w:pPr>
            <w:r w:rsidRPr="0000586C">
              <w:rPr>
                <w:rFonts w:ascii="Calibri" w:hAnsi="Calibri" w:cs="Calibri"/>
                <w:sz w:val="28"/>
                <w:szCs w:val="28"/>
              </w:rPr>
              <w:t>Μιχαλάκης</w:t>
            </w:r>
          </w:p>
        </w:tc>
      </w:tr>
      <w:tr w:rsidR="008C44F5" w14:paraId="4479AD1B" w14:textId="77777777" w:rsidTr="009F5CD7">
        <w:tc>
          <w:tcPr>
            <w:tcW w:w="1659" w:type="dxa"/>
          </w:tcPr>
          <w:p w14:paraId="1C17C2E0" w14:textId="5ABB0F5E" w:rsidR="009F5CD7" w:rsidRPr="0000586C" w:rsidRDefault="009F5CD7" w:rsidP="00867C6E">
            <w:pPr>
              <w:jc w:val="center"/>
              <w:rPr>
                <w:rFonts w:ascii="Calibri" w:hAnsi="Calibri" w:cs="Calibri"/>
                <w:lang w:val="en-US"/>
              </w:rPr>
            </w:pPr>
            <w:r w:rsidRPr="0000586C">
              <w:rPr>
                <w:rFonts w:ascii="Calibri" w:hAnsi="Calibri" w:cs="Calibri"/>
                <w:lang w:val="en-US"/>
              </w:rPr>
              <w:t>Team-plan-v.0.1</w:t>
            </w:r>
          </w:p>
        </w:tc>
        <w:tc>
          <w:tcPr>
            <w:tcW w:w="1659" w:type="dxa"/>
          </w:tcPr>
          <w:p w14:paraId="569BD1CE" w14:textId="77777777" w:rsidR="009F5CD7" w:rsidRDefault="009F5CD7" w:rsidP="00867C6E">
            <w:pPr>
              <w:jc w:val="center"/>
              <w:rPr>
                <w:rFonts w:ascii="Calibri" w:hAnsi="Calibri" w:cs="Calibri"/>
                <w:b/>
                <w:bCs/>
                <w:sz w:val="28"/>
                <w:szCs w:val="28"/>
              </w:rPr>
            </w:pPr>
          </w:p>
        </w:tc>
        <w:tc>
          <w:tcPr>
            <w:tcW w:w="1659" w:type="dxa"/>
          </w:tcPr>
          <w:p w14:paraId="32CCC226" w14:textId="77777777" w:rsidR="009F5CD7" w:rsidRDefault="009F5CD7" w:rsidP="00867C6E">
            <w:pPr>
              <w:jc w:val="center"/>
              <w:rPr>
                <w:rFonts w:ascii="Calibri" w:hAnsi="Calibri" w:cs="Calibri"/>
                <w:b/>
                <w:bCs/>
                <w:sz w:val="28"/>
                <w:szCs w:val="28"/>
              </w:rPr>
            </w:pPr>
          </w:p>
        </w:tc>
        <w:tc>
          <w:tcPr>
            <w:tcW w:w="1659" w:type="dxa"/>
          </w:tcPr>
          <w:p w14:paraId="7440FE5F" w14:textId="77777777" w:rsidR="009F5CD7" w:rsidRDefault="009F5CD7" w:rsidP="00867C6E">
            <w:pPr>
              <w:jc w:val="center"/>
              <w:rPr>
                <w:rFonts w:ascii="Calibri" w:hAnsi="Calibri" w:cs="Calibri"/>
                <w:b/>
                <w:bCs/>
                <w:sz w:val="28"/>
                <w:szCs w:val="28"/>
              </w:rPr>
            </w:pPr>
          </w:p>
        </w:tc>
        <w:tc>
          <w:tcPr>
            <w:tcW w:w="1660" w:type="dxa"/>
          </w:tcPr>
          <w:p w14:paraId="7C6B8928" w14:textId="77777777" w:rsidR="009F5CD7" w:rsidRDefault="009F5CD7" w:rsidP="00867C6E">
            <w:pPr>
              <w:jc w:val="center"/>
              <w:rPr>
                <w:rFonts w:ascii="Calibri" w:hAnsi="Calibri" w:cs="Calibri"/>
                <w:b/>
                <w:bCs/>
                <w:sz w:val="28"/>
                <w:szCs w:val="28"/>
              </w:rPr>
            </w:pPr>
          </w:p>
        </w:tc>
      </w:tr>
      <w:tr w:rsidR="008C44F5" w14:paraId="58546717" w14:textId="77777777" w:rsidTr="009F5CD7">
        <w:tc>
          <w:tcPr>
            <w:tcW w:w="1659" w:type="dxa"/>
          </w:tcPr>
          <w:p w14:paraId="2AD15DBD" w14:textId="3A47AEC8" w:rsidR="009F5CD7" w:rsidRPr="0000586C" w:rsidRDefault="009F5CD7" w:rsidP="00867C6E">
            <w:pPr>
              <w:jc w:val="center"/>
              <w:rPr>
                <w:rFonts w:ascii="Calibri" w:hAnsi="Calibri" w:cs="Calibri"/>
                <w:lang w:val="en-US"/>
              </w:rPr>
            </w:pPr>
            <w:r w:rsidRPr="0000586C">
              <w:rPr>
                <w:rFonts w:ascii="Calibri" w:hAnsi="Calibri" w:cs="Calibri"/>
                <w:lang w:val="en-US"/>
              </w:rPr>
              <w:t>Project-description-v0.1</w:t>
            </w:r>
          </w:p>
        </w:tc>
        <w:tc>
          <w:tcPr>
            <w:tcW w:w="1659" w:type="dxa"/>
          </w:tcPr>
          <w:p w14:paraId="3D05D2F5" w14:textId="77777777" w:rsidR="009F5CD7" w:rsidRDefault="009F5CD7" w:rsidP="00867C6E">
            <w:pPr>
              <w:jc w:val="center"/>
              <w:rPr>
                <w:rFonts w:ascii="Calibri" w:hAnsi="Calibri" w:cs="Calibri"/>
                <w:b/>
                <w:bCs/>
                <w:sz w:val="28"/>
                <w:szCs w:val="28"/>
              </w:rPr>
            </w:pPr>
          </w:p>
        </w:tc>
        <w:tc>
          <w:tcPr>
            <w:tcW w:w="1659" w:type="dxa"/>
          </w:tcPr>
          <w:p w14:paraId="237ADCCB" w14:textId="77777777" w:rsidR="009F5CD7" w:rsidRDefault="009F5CD7" w:rsidP="00867C6E">
            <w:pPr>
              <w:jc w:val="center"/>
              <w:rPr>
                <w:rFonts w:ascii="Calibri" w:hAnsi="Calibri" w:cs="Calibri"/>
                <w:b/>
                <w:bCs/>
                <w:sz w:val="28"/>
                <w:szCs w:val="28"/>
              </w:rPr>
            </w:pPr>
          </w:p>
        </w:tc>
        <w:tc>
          <w:tcPr>
            <w:tcW w:w="1659" w:type="dxa"/>
          </w:tcPr>
          <w:p w14:paraId="3B751EC7" w14:textId="77777777" w:rsidR="009F5CD7" w:rsidRDefault="009F5CD7" w:rsidP="00867C6E">
            <w:pPr>
              <w:jc w:val="center"/>
              <w:rPr>
                <w:rFonts w:ascii="Calibri" w:hAnsi="Calibri" w:cs="Calibri"/>
                <w:b/>
                <w:bCs/>
                <w:sz w:val="28"/>
                <w:szCs w:val="28"/>
              </w:rPr>
            </w:pPr>
          </w:p>
        </w:tc>
        <w:tc>
          <w:tcPr>
            <w:tcW w:w="1660" w:type="dxa"/>
          </w:tcPr>
          <w:p w14:paraId="172A99A1" w14:textId="77777777" w:rsidR="009F5CD7" w:rsidRDefault="009F5CD7" w:rsidP="00867C6E">
            <w:pPr>
              <w:jc w:val="center"/>
              <w:rPr>
                <w:rFonts w:ascii="Calibri" w:hAnsi="Calibri" w:cs="Calibri"/>
                <w:b/>
                <w:bCs/>
                <w:sz w:val="28"/>
                <w:szCs w:val="28"/>
              </w:rPr>
            </w:pPr>
          </w:p>
        </w:tc>
      </w:tr>
      <w:tr w:rsidR="008C44F5" w14:paraId="38A63482" w14:textId="77777777" w:rsidTr="009F5CD7">
        <w:tc>
          <w:tcPr>
            <w:tcW w:w="1659" w:type="dxa"/>
          </w:tcPr>
          <w:p w14:paraId="3903C0A3" w14:textId="51FCDFD0" w:rsidR="009F5CD7" w:rsidRPr="0000586C" w:rsidRDefault="009F5CD7" w:rsidP="00867C6E">
            <w:pPr>
              <w:jc w:val="center"/>
              <w:rPr>
                <w:rFonts w:ascii="Calibri" w:hAnsi="Calibri" w:cs="Calibri"/>
                <w:lang w:val="en-US"/>
              </w:rPr>
            </w:pPr>
            <w:r w:rsidRPr="0000586C">
              <w:rPr>
                <w:rFonts w:ascii="Calibri" w:hAnsi="Calibri" w:cs="Calibri"/>
                <w:lang w:val="en-US"/>
              </w:rPr>
              <w:t>Project-plan-v.0.1</w:t>
            </w:r>
          </w:p>
        </w:tc>
        <w:tc>
          <w:tcPr>
            <w:tcW w:w="1659" w:type="dxa"/>
          </w:tcPr>
          <w:p w14:paraId="6001FA8A" w14:textId="77777777" w:rsidR="009F5CD7" w:rsidRDefault="009F5CD7" w:rsidP="00867C6E">
            <w:pPr>
              <w:jc w:val="center"/>
              <w:rPr>
                <w:rFonts w:ascii="Calibri" w:hAnsi="Calibri" w:cs="Calibri"/>
                <w:b/>
                <w:bCs/>
                <w:sz w:val="28"/>
                <w:szCs w:val="28"/>
              </w:rPr>
            </w:pPr>
          </w:p>
        </w:tc>
        <w:tc>
          <w:tcPr>
            <w:tcW w:w="1659" w:type="dxa"/>
          </w:tcPr>
          <w:p w14:paraId="46F56B5B" w14:textId="77777777" w:rsidR="009F5CD7" w:rsidRDefault="009F5CD7" w:rsidP="00867C6E">
            <w:pPr>
              <w:jc w:val="center"/>
              <w:rPr>
                <w:rFonts w:ascii="Calibri" w:hAnsi="Calibri" w:cs="Calibri"/>
                <w:b/>
                <w:bCs/>
                <w:sz w:val="28"/>
                <w:szCs w:val="28"/>
              </w:rPr>
            </w:pPr>
          </w:p>
        </w:tc>
        <w:tc>
          <w:tcPr>
            <w:tcW w:w="1659" w:type="dxa"/>
          </w:tcPr>
          <w:p w14:paraId="50245920" w14:textId="77777777" w:rsidR="009F5CD7" w:rsidRDefault="009F5CD7" w:rsidP="00867C6E">
            <w:pPr>
              <w:jc w:val="center"/>
              <w:rPr>
                <w:rFonts w:ascii="Calibri" w:hAnsi="Calibri" w:cs="Calibri"/>
                <w:b/>
                <w:bCs/>
                <w:sz w:val="28"/>
                <w:szCs w:val="28"/>
              </w:rPr>
            </w:pPr>
          </w:p>
        </w:tc>
        <w:tc>
          <w:tcPr>
            <w:tcW w:w="1660" w:type="dxa"/>
          </w:tcPr>
          <w:p w14:paraId="1D7BFD04" w14:textId="77777777" w:rsidR="009F5CD7" w:rsidRDefault="009F5CD7" w:rsidP="00867C6E">
            <w:pPr>
              <w:jc w:val="center"/>
              <w:rPr>
                <w:rFonts w:ascii="Calibri" w:hAnsi="Calibri" w:cs="Calibri"/>
                <w:b/>
                <w:bCs/>
                <w:sz w:val="28"/>
                <w:szCs w:val="28"/>
              </w:rPr>
            </w:pPr>
          </w:p>
        </w:tc>
      </w:tr>
      <w:tr w:rsidR="008C44F5" w14:paraId="49FB698E" w14:textId="77777777" w:rsidTr="009F5CD7">
        <w:tc>
          <w:tcPr>
            <w:tcW w:w="1659" w:type="dxa"/>
          </w:tcPr>
          <w:p w14:paraId="5B391F97" w14:textId="75340BDA" w:rsidR="009F5CD7" w:rsidRPr="0000586C" w:rsidRDefault="009F5CD7" w:rsidP="00867C6E">
            <w:pPr>
              <w:jc w:val="center"/>
              <w:rPr>
                <w:rFonts w:ascii="Calibri" w:hAnsi="Calibri" w:cs="Calibri"/>
                <w:lang w:val="en-US"/>
              </w:rPr>
            </w:pPr>
            <w:r w:rsidRPr="0000586C">
              <w:rPr>
                <w:rFonts w:ascii="Calibri" w:hAnsi="Calibri" w:cs="Calibri"/>
                <w:lang w:val="en-US"/>
              </w:rPr>
              <w:t>Use-cases-v0.1</w:t>
            </w:r>
          </w:p>
        </w:tc>
        <w:tc>
          <w:tcPr>
            <w:tcW w:w="1659" w:type="dxa"/>
          </w:tcPr>
          <w:p w14:paraId="397DBED2" w14:textId="77777777" w:rsidR="009F5CD7" w:rsidRDefault="009F5CD7" w:rsidP="00867C6E">
            <w:pPr>
              <w:jc w:val="center"/>
              <w:rPr>
                <w:rFonts w:ascii="Calibri" w:hAnsi="Calibri" w:cs="Calibri"/>
                <w:b/>
                <w:bCs/>
                <w:sz w:val="28"/>
                <w:szCs w:val="28"/>
              </w:rPr>
            </w:pPr>
          </w:p>
        </w:tc>
        <w:tc>
          <w:tcPr>
            <w:tcW w:w="1659" w:type="dxa"/>
          </w:tcPr>
          <w:p w14:paraId="280E4566" w14:textId="77777777" w:rsidR="009F5CD7" w:rsidRDefault="009F5CD7" w:rsidP="00867C6E">
            <w:pPr>
              <w:jc w:val="center"/>
              <w:rPr>
                <w:rFonts w:ascii="Calibri" w:hAnsi="Calibri" w:cs="Calibri"/>
                <w:b/>
                <w:bCs/>
                <w:sz w:val="28"/>
                <w:szCs w:val="28"/>
              </w:rPr>
            </w:pPr>
          </w:p>
        </w:tc>
        <w:tc>
          <w:tcPr>
            <w:tcW w:w="1659" w:type="dxa"/>
          </w:tcPr>
          <w:p w14:paraId="46891BFE" w14:textId="77777777" w:rsidR="009F5CD7" w:rsidRDefault="009F5CD7" w:rsidP="00867C6E">
            <w:pPr>
              <w:jc w:val="center"/>
              <w:rPr>
                <w:rFonts w:ascii="Calibri" w:hAnsi="Calibri" w:cs="Calibri"/>
                <w:b/>
                <w:bCs/>
                <w:sz w:val="28"/>
                <w:szCs w:val="28"/>
              </w:rPr>
            </w:pPr>
          </w:p>
        </w:tc>
        <w:tc>
          <w:tcPr>
            <w:tcW w:w="1660" w:type="dxa"/>
          </w:tcPr>
          <w:p w14:paraId="1503B31F" w14:textId="77777777" w:rsidR="009F5CD7" w:rsidRDefault="009F5CD7" w:rsidP="00867C6E">
            <w:pPr>
              <w:jc w:val="center"/>
              <w:rPr>
                <w:rFonts w:ascii="Calibri" w:hAnsi="Calibri" w:cs="Calibri"/>
                <w:b/>
                <w:bCs/>
                <w:sz w:val="28"/>
                <w:szCs w:val="28"/>
              </w:rPr>
            </w:pPr>
          </w:p>
        </w:tc>
      </w:tr>
      <w:tr w:rsidR="008C44F5" w14:paraId="77F845EF" w14:textId="77777777" w:rsidTr="009F5CD7">
        <w:tc>
          <w:tcPr>
            <w:tcW w:w="1659" w:type="dxa"/>
          </w:tcPr>
          <w:p w14:paraId="4D0D3664" w14:textId="0639D483" w:rsidR="009F5CD7" w:rsidRPr="0000586C" w:rsidRDefault="009F5CD7" w:rsidP="00867C6E">
            <w:pPr>
              <w:jc w:val="center"/>
              <w:rPr>
                <w:rFonts w:ascii="Calibri" w:hAnsi="Calibri" w:cs="Calibri"/>
                <w:lang w:val="en-US"/>
              </w:rPr>
            </w:pPr>
            <w:r w:rsidRPr="0000586C">
              <w:rPr>
                <w:rFonts w:ascii="Calibri" w:hAnsi="Calibri" w:cs="Calibri"/>
                <w:lang w:val="en-US"/>
              </w:rPr>
              <w:t>Risk-assessment-v0.1</w:t>
            </w:r>
          </w:p>
        </w:tc>
        <w:tc>
          <w:tcPr>
            <w:tcW w:w="1659" w:type="dxa"/>
          </w:tcPr>
          <w:p w14:paraId="0EEC70F3" w14:textId="77777777" w:rsidR="009F5CD7" w:rsidRDefault="009F5CD7" w:rsidP="00867C6E">
            <w:pPr>
              <w:jc w:val="center"/>
              <w:rPr>
                <w:rFonts w:ascii="Calibri" w:hAnsi="Calibri" w:cs="Calibri"/>
                <w:b/>
                <w:bCs/>
                <w:sz w:val="28"/>
                <w:szCs w:val="28"/>
              </w:rPr>
            </w:pPr>
          </w:p>
        </w:tc>
        <w:tc>
          <w:tcPr>
            <w:tcW w:w="1659" w:type="dxa"/>
          </w:tcPr>
          <w:p w14:paraId="1FB5CCDB" w14:textId="77777777" w:rsidR="009F5CD7" w:rsidRDefault="009F5CD7" w:rsidP="00867C6E">
            <w:pPr>
              <w:jc w:val="center"/>
              <w:rPr>
                <w:rFonts w:ascii="Calibri" w:hAnsi="Calibri" w:cs="Calibri"/>
                <w:b/>
                <w:bCs/>
                <w:sz w:val="28"/>
                <w:szCs w:val="28"/>
              </w:rPr>
            </w:pPr>
          </w:p>
        </w:tc>
        <w:tc>
          <w:tcPr>
            <w:tcW w:w="1659" w:type="dxa"/>
          </w:tcPr>
          <w:p w14:paraId="1C80B857" w14:textId="77777777" w:rsidR="009F5CD7" w:rsidRDefault="009F5CD7" w:rsidP="00867C6E">
            <w:pPr>
              <w:jc w:val="center"/>
              <w:rPr>
                <w:rFonts w:ascii="Calibri" w:hAnsi="Calibri" w:cs="Calibri"/>
                <w:b/>
                <w:bCs/>
                <w:sz w:val="28"/>
                <w:szCs w:val="28"/>
              </w:rPr>
            </w:pPr>
          </w:p>
        </w:tc>
        <w:tc>
          <w:tcPr>
            <w:tcW w:w="1660" w:type="dxa"/>
          </w:tcPr>
          <w:p w14:paraId="112C9FB9" w14:textId="77777777" w:rsidR="009F5CD7" w:rsidRDefault="009F5CD7" w:rsidP="00867C6E">
            <w:pPr>
              <w:jc w:val="center"/>
              <w:rPr>
                <w:rFonts w:ascii="Calibri" w:hAnsi="Calibri" w:cs="Calibri"/>
                <w:b/>
                <w:bCs/>
                <w:sz w:val="28"/>
                <w:szCs w:val="28"/>
              </w:rPr>
            </w:pPr>
          </w:p>
        </w:tc>
      </w:tr>
      <w:tr w:rsidR="008C44F5" w14:paraId="156CA595" w14:textId="77777777" w:rsidTr="009F5CD7">
        <w:tc>
          <w:tcPr>
            <w:tcW w:w="1659" w:type="dxa"/>
          </w:tcPr>
          <w:p w14:paraId="0A9FD7D7" w14:textId="3534180B" w:rsidR="009F5CD7" w:rsidRPr="0000586C" w:rsidRDefault="009F5CD7" w:rsidP="00867C6E">
            <w:pPr>
              <w:jc w:val="center"/>
              <w:rPr>
                <w:rFonts w:ascii="Calibri" w:hAnsi="Calibri" w:cs="Calibri"/>
                <w:lang w:val="en-US"/>
              </w:rPr>
            </w:pPr>
            <w:r w:rsidRPr="0000586C">
              <w:rPr>
                <w:rFonts w:ascii="Calibri" w:hAnsi="Calibri" w:cs="Calibri"/>
                <w:lang w:val="en-US"/>
              </w:rPr>
              <w:t>Domain-model-v0.1</w:t>
            </w:r>
          </w:p>
        </w:tc>
        <w:tc>
          <w:tcPr>
            <w:tcW w:w="1659" w:type="dxa"/>
          </w:tcPr>
          <w:p w14:paraId="312809E1" w14:textId="77777777" w:rsidR="009F5CD7" w:rsidRDefault="009F5CD7" w:rsidP="00867C6E">
            <w:pPr>
              <w:jc w:val="center"/>
              <w:rPr>
                <w:rFonts w:ascii="Calibri" w:hAnsi="Calibri" w:cs="Calibri"/>
                <w:b/>
                <w:bCs/>
                <w:sz w:val="28"/>
                <w:szCs w:val="28"/>
              </w:rPr>
            </w:pPr>
          </w:p>
        </w:tc>
        <w:tc>
          <w:tcPr>
            <w:tcW w:w="1659" w:type="dxa"/>
          </w:tcPr>
          <w:p w14:paraId="680FCE1C" w14:textId="77777777" w:rsidR="009F5CD7" w:rsidRDefault="009F5CD7" w:rsidP="00867C6E">
            <w:pPr>
              <w:jc w:val="center"/>
              <w:rPr>
                <w:rFonts w:ascii="Calibri" w:hAnsi="Calibri" w:cs="Calibri"/>
                <w:b/>
                <w:bCs/>
                <w:sz w:val="28"/>
                <w:szCs w:val="28"/>
              </w:rPr>
            </w:pPr>
          </w:p>
        </w:tc>
        <w:tc>
          <w:tcPr>
            <w:tcW w:w="1659" w:type="dxa"/>
          </w:tcPr>
          <w:p w14:paraId="4162EC0D" w14:textId="77777777" w:rsidR="009F5CD7" w:rsidRDefault="009F5CD7" w:rsidP="00867C6E">
            <w:pPr>
              <w:jc w:val="center"/>
              <w:rPr>
                <w:rFonts w:ascii="Calibri" w:hAnsi="Calibri" w:cs="Calibri"/>
                <w:b/>
                <w:bCs/>
                <w:sz w:val="28"/>
                <w:szCs w:val="28"/>
              </w:rPr>
            </w:pPr>
          </w:p>
        </w:tc>
        <w:tc>
          <w:tcPr>
            <w:tcW w:w="1660" w:type="dxa"/>
          </w:tcPr>
          <w:p w14:paraId="0B068D70" w14:textId="77777777" w:rsidR="009F5CD7" w:rsidRDefault="009F5CD7" w:rsidP="00867C6E">
            <w:pPr>
              <w:jc w:val="center"/>
              <w:rPr>
                <w:rFonts w:ascii="Calibri" w:hAnsi="Calibri" w:cs="Calibri"/>
                <w:b/>
                <w:bCs/>
                <w:sz w:val="28"/>
                <w:szCs w:val="28"/>
              </w:rPr>
            </w:pPr>
          </w:p>
        </w:tc>
      </w:tr>
    </w:tbl>
    <w:p w14:paraId="6AB00323" w14:textId="271EA7A5" w:rsidR="005233D2" w:rsidRPr="009F5CD7" w:rsidRDefault="005233D2" w:rsidP="00867C6E">
      <w:pPr>
        <w:jc w:val="center"/>
        <w:rPr>
          <w:rFonts w:ascii="Calibri" w:hAnsi="Calibri" w:cs="Calibri"/>
          <w:b/>
          <w:bCs/>
          <w:sz w:val="28"/>
          <w:szCs w:val="28"/>
        </w:rPr>
      </w:pPr>
    </w:p>
    <w:p w14:paraId="181D992D" w14:textId="77777777" w:rsidR="005233D2" w:rsidRDefault="005233D2" w:rsidP="00867C6E">
      <w:pPr>
        <w:jc w:val="center"/>
        <w:rPr>
          <w:rFonts w:ascii="Calibri" w:hAnsi="Calibri" w:cs="Calibri"/>
          <w:b/>
          <w:bCs/>
          <w:sz w:val="44"/>
          <w:szCs w:val="44"/>
        </w:rPr>
      </w:pPr>
    </w:p>
    <w:p w14:paraId="476AB956" w14:textId="77777777" w:rsidR="005233D2" w:rsidRDefault="005233D2" w:rsidP="00867C6E">
      <w:pPr>
        <w:jc w:val="center"/>
        <w:rPr>
          <w:rFonts w:ascii="Calibri" w:hAnsi="Calibri" w:cs="Calibri"/>
          <w:b/>
          <w:bCs/>
          <w:sz w:val="44"/>
          <w:szCs w:val="44"/>
        </w:rPr>
      </w:pPr>
    </w:p>
    <w:p w14:paraId="2B5ECFB7" w14:textId="77777777" w:rsidR="005233D2" w:rsidRDefault="005233D2" w:rsidP="00867C6E">
      <w:pPr>
        <w:jc w:val="center"/>
        <w:rPr>
          <w:rFonts w:ascii="Calibri" w:hAnsi="Calibri" w:cs="Calibri"/>
          <w:b/>
          <w:bCs/>
          <w:sz w:val="44"/>
          <w:szCs w:val="44"/>
        </w:rPr>
      </w:pPr>
    </w:p>
    <w:p w14:paraId="6CCFF996" w14:textId="77777777" w:rsidR="005233D2" w:rsidRDefault="005233D2" w:rsidP="00867C6E">
      <w:pPr>
        <w:jc w:val="center"/>
        <w:rPr>
          <w:rFonts w:ascii="Calibri" w:hAnsi="Calibri" w:cs="Calibri"/>
          <w:b/>
          <w:bCs/>
          <w:sz w:val="44"/>
          <w:szCs w:val="44"/>
        </w:rPr>
      </w:pPr>
    </w:p>
    <w:p w14:paraId="776109CB" w14:textId="77777777" w:rsidR="005233D2" w:rsidRDefault="005233D2" w:rsidP="00867C6E">
      <w:pPr>
        <w:jc w:val="center"/>
        <w:rPr>
          <w:rFonts w:ascii="Calibri" w:hAnsi="Calibri" w:cs="Calibri"/>
          <w:b/>
          <w:bCs/>
          <w:sz w:val="44"/>
          <w:szCs w:val="44"/>
        </w:rPr>
      </w:pPr>
    </w:p>
    <w:p w14:paraId="01B6D71B" w14:textId="77777777" w:rsidR="005233D2" w:rsidRDefault="005233D2" w:rsidP="00867C6E">
      <w:pPr>
        <w:jc w:val="center"/>
        <w:rPr>
          <w:rFonts w:ascii="Calibri" w:hAnsi="Calibri" w:cs="Calibri"/>
          <w:b/>
          <w:bCs/>
          <w:sz w:val="44"/>
          <w:szCs w:val="44"/>
        </w:rPr>
      </w:pPr>
    </w:p>
    <w:p w14:paraId="3B12D370" w14:textId="60C1B12C" w:rsidR="00867C6E" w:rsidRDefault="00867C6E" w:rsidP="00867C6E">
      <w:pPr>
        <w:jc w:val="center"/>
        <w:rPr>
          <w:rFonts w:ascii="Calibri" w:hAnsi="Calibri" w:cs="Calibri"/>
          <w:b/>
          <w:bCs/>
          <w:sz w:val="44"/>
          <w:szCs w:val="44"/>
        </w:rPr>
      </w:pPr>
      <w:r>
        <w:rPr>
          <w:rFonts w:ascii="Calibri" w:hAnsi="Calibri" w:cs="Calibri"/>
          <w:b/>
          <w:bCs/>
          <w:sz w:val="44"/>
          <w:szCs w:val="44"/>
        </w:rPr>
        <w:t>4. Εργαλεία που θα χρησιμοποιηθούν</w:t>
      </w:r>
    </w:p>
    <w:p w14:paraId="14124A34" w14:textId="766DA0C4" w:rsidR="00867C6E"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D91457">
        <w:rPr>
          <w:rFonts w:ascii="Calibri" w:hAnsi="Calibri" w:cs="Calibri"/>
          <w:sz w:val="28"/>
          <w:szCs w:val="28"/>
          <w:lang w:val="en-US"/>
        </w:rPr>
        <w:t>IntelliJ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proofErr w:type="spellStart"/>
      <w:r w:rsidR="00926368">
        <w:rPr>
          <w:rFonts w:ascii="Calibri" w:hAnsi="Calibri" w:cs="Calibri"/>
          <w:sz w:val="28"/>
          <w:szCs w:val="28"/>
          <w:lang w:val="en-US"/>
        </w:rPr>
        <w:t>gantt</w:t>
      </w:r>
      <w:proofErr w:type="spellEnd"/>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proofErr w:type="spellStart"/>
      <w:r w:rsidR="00926368">
        <w:rPr>
          <w:rFonts w:ascii="Calibri" w:hAnsi="Calibri" w:cs="Calibri"/>
          <w:sz w:val="28"/>
          <w:szCs w:val="28"/>
          <w:lang w:val="en-US"/>
        </w:rPr>
        <w:t>instagantt</w:t>
      </w:r>
      <w:proofErr w:type="spellEnd"/>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674614FF" w14:textId="77777777" w:rsidR="002C4B6A" w:rsidRDefault="002C4B6A" w:rsidP="001B6B78">
      <w:pPr>
        <w:spacing w:line="257" w:lineRule="auto"/>
        <w:ind w:firstLine="720"/>
        <w:rPr>
          <w:rFonts w:ascii="Calibri" w:hAnsi="Calibri" w:cs="Calibri"/>
          <w:sz w:val="28"/>
          <w:szCs w:val="28"/>
        </w:rPr>
      </w:pPr>
    </w:p>
    <w:p w14:paraId="54EBDA69" w14:textId="77777777" w:rsidR="002C4B6A" w:rsidRDefault="002C4B6A" w:rsidP="001B6B78">
      <w:pPr>
        <w:spacing w:line="257" w:lineRule="auto"/>
        <w:ind w:firstLine="720"/>
        <w:rPr>
          <w:rFonts w:ascii="Calibri" w:hAnsi="Calibri" w:cs="Calibri"/>
          <w:sz w:val="28"/>
          <w:szCs w:val="28"/>
        </w:rPr>
      </w:pPr>
    </w:p>
    <w:p w14:paraId="26571A46" w14:textId="77777777" w:rsidR="002C4B6A" w:rsidRPr="00B62140" w:rsidRDefault="002C4B6A" w:rsidP="001B6B78">
      <w:pPr>
        <w:spacing w:line="257" w:lineRule="auto"/>
        <w:ind w:firstLine="720"/>
        <w:rPr>
          <w:rFonts w:ascii="Calibri" w:hAnsi="Calibri" w:cs="Calibri"/>
          <w:sz w:val="28"/>
          <w:szCs w:val="28"/>
        </w:rPr>
      </w:pPr>
    </w:p>
    <w:p w14:paraId="258443E6" w14:textId="77777777" w:rsidR="00B62140" w:rsidRPr="002C4B6A" w:rsidRDefault="00B62140" w:rsidP="001B6B78">
      <w:pPr>
        <w:spacing w:line="257" w:lineRule="auto"/>
        <w:ind w:firstLine="720"/>
        <w:rPr>
          <w:rFonts w:ascii="Calibri" w:hAnsi="Calibri" w:cs="Calibri"/>
          <w:sz w:val="28"/>
          <w:szCs w:val="28"/>
        </w:rPr>
      </w:pPr>
    </w:p>
    <w:p w14:paraId="3801E48F" w14:textId="77777777" w:rsidR="00B62140" w:rsidRPr="00B62140" w:rsidRDefault="00B62140" w:rsidP="001B6B78">
      <w:pPr>
        <w:spacing w:line="257" w:lineRule="auto"/>
        <w:ind w:firstLine="720"/>
        <w:rPr>
          <w:rFonts w:ascii="Calibri" w:hAnsi="Calibri" w:cs="Calibri"/>
          <w:sz w:val="28"/>
          <w:szCs w:val="28"/>
        </w:rPr>
      </w:pPr>
    </w:p>
    <w:sectPr w:rsidR="00B62140" w:rsidRPr="00B62140" w:rsidSect="00814EC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14717" w14:textId="77777777" w:rsidR="00814ECE" w:rsidRDefault="00814ECE" w:rsidP="007A76D3">
      <w:pPr>
        <w:spacing w:after="0" w:line="240" w:lineRule="auto"/>
      </w:pPr>
      <w:r>
        <w:separator/>
      </w:r>
    </w:p>
  </w:endnote>
  <w:endnote w:type="continuationSeparator" w:id="0">
    <w:p w14:paraId="06EA3394" w14:textId="77777777" w:rsidR="00814ECE" w:rsidRDefault="00814ECE" w:rsidP="007A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7666768"/>
      <w:docPartObj>
        <w:docPartGallery w:val="Page Numbers (Bottom of Page)"/>
        <w:docPartUnique/>
      </w:docPartObj>
    </w:sdtPr>
    <w:sdtContent>
      <w:p w14:paraId="242A29D8" w14:textId="29A80741" w:rsidR="007A76D3" w:rsidRDefault="007A76D3">
        <w:pPr>
          <w:pStyle w:val="ad"/>
        </w:pPr>
        <w:r>
          <w:rPr>
            <w:noProof/>
          </w:rPr>
          <mc:AlternateContent>
            <mc:Choice Requires="wps">
              <w:drawing>
                <wp:anchor distT="0" distB="0" distL="114300" distR="114300" simplePos="0" relativeHeight="251659264" behindDoc="0" locked="0" layoutInCell="1" allowOverlap="1" wp14:anchorId="4EDE9362" wp14:editId="1FEB88B3">
                  <wp:simplePos x="0" y="0"/>
                  <wp:positionH relativeFrom="rightMargin">
                    <wp:align>center</wp:align>
                  </wp:positionH>
                  <wp:positionV relativeFrom="bottomMargin">
                    <wp:align>center</wp:align>
                  </wp:positionV>
                  <wp:extent cx="565785" cy="191770"/>
                  <wp:effectExtent l="0" t="0" r="0" b="0"/>
                  <wp:wrapNone/>
                  <wp:docPr id="1683722162" name="Ορθογώνιο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DE9362" id="Ορθογώνιο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36697" w14:textId="77777777" w:rsidR="00814ECE" w:rsidRDefault="00814ECE" w:rsidP="007A76D3">
      <w:pPr>
        <w:spacing w:after="0" w:line="240" w:lineRule="auto"/>
      </w:pPr>
      <w:r>
        <w:separator/>
      </w:r>
    </w:p>
  </w:footnote>
  <w:footnote w:type="continuationSeparator" w:id="0">
    <w:p w14:paraId="4EEC4E19" w14:textId="77777777" w:rsidR="00814ECE" w:rsidRDefault="00814ECE" w:rsidP="007A7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0586C"/>
    <w:rsid w:val="000266E7"/>
    <w:rsid w:val="00050072"/>
    <w:rsid w:val="00060051"/>
    <w:rsid w:val="00094FD3"/>
    <w:rsid w:val="000B26C0"/>
    <w:rsid w:val="001057A6"/>
    <w:rsid w:val="001B6B78"/>
    <w:rsid w:val="00267C47"/>
    <w:rsid w:val="002A1ED6"/>
    <w:rsid w:val="002C4B6A"/>
    <w:rsid w:val="002F4CBA"/>
    <w:rsid w:val="00314099"/>
    <w:rsid w:val="003979DC"/>
    <w:rsid w:val="003D4391"/>
    <w:rsid w:val="0040347B"/>
    <w:rsid w:val="00411237"/>
    <w:rsid w:val="004558C6"/>
    <w:rsid w:val="004A46B8"/>
    <w:rsid w:val="005233D2"/>
    <w:rsid w:val="00666472"/>
    <w:rsid w:val="006A52F5"/>
    <w:rsid w:val="006C224A"/>
    <w:rsid w:val="0072377F"/>
    <w:rsid w:val="007822F7"/>
    <w:rsid w:val="007A76D3"/>
    <w:rsid w:val="007B5002"/>
    <w:rsid w:val="007E7784"/>
    <w:rsid w:val="00814ECE"/>
    <w:rsid w:val="008409B2"/>
    <w:rsid w:val="0084157B"/>
    <w:rsid w:val="00867C6E"/>
    <w:rsid w:val="008A4871"/>
    <w:rsid w:val="008C44F5"/>
    <w:rsid w:val="008E5B1F"/>
    <w:rsid w:val="00926368"/>
    <w:rsid w:val="009F5CD7"/>
    <w:rsid w:val="00A62B15"/>
    <w:rsid w:val="00AC1992"/>
    <w:rsid w:val="00AC437D"/>
    <w:rsid w:val="00AF26E9"/>
    <w:rsid w:val="00B62140"/>
    <w:rsid w:val="00BE7631"/>
    <w:rsid w:val="00C9471C"/>
    <w:rsid w:val="00D7439F"/>
    <w:rsid w:val="00D91457"/>
    <w:rsid w:val="00DB5ED8"/>
    <w:rsid w:val="00DD33F3"/>
    <w:rsid w:val="00DD4325"/>
    <w:rsid w:val="00DF02AB"/>
    <w:rsid w:val="00E140BA"/>
    <w:rsid w:val="00E32927"/>
    <w:rsid w:val="00E95760"/>
    <w:rsid w:val="00EB64B5"/>
    <w:rsid w:val="00FB4B6C"/>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 w:type="paragraph" w:styleId="ac">
    <w:name w:val="header"/>
    <w:basedOn w:val="a"/>
    <w:link w:val="Char3"/>
    <w:uiPriority w:val="99"/>
    <w:unhideWhenUsed/>
    <w:rsid w:val="007A76D3"/>
    <w:pPr>
      <w:tabs>
        <w:tab w:val="center" w:pos="4153"/>
        <w:tab w:val="right" w:pos="8306"/>
      </w:tabs>
      <w:spacing w:after="0" w:line="240" w:lineRule="auto"/>
    </w:pPr>
  </w:style>
  <w:style w:type="character" w:customStyle="1" w:styleId="Char3">
    <w:name w:val="Κεφαλίδα Char"/>
    <w:basedOn w:val="a0"/>
    <w:link w:val="ac"/>
    <w:uiPriority w:val="99"/>
    <w:rsid w:val="007A76D3"/>
  </w:style>
  <w:style w:type="paragraph" w:styleId="ad">
    <w:name w:val="footer"/>
    <w:basedOn w:val="a"/>
    <w:link w:val="Char4"/>
    <w:uiPriority w:val="99"/>
    <w:unhideWhenUsed/>
    <w:rsid w:val="007A76D3"/>
    <w:pPr>
      <w:tabs>
        <w:tab w:val="center" w:pos="4153"/>
        <w:tab w:val="right" w:pos="8306"/>
      </w:tabs>
      <w:spacing w:after="0" w:line="240" w:lineRule="auto"/>
    </w:pPr>
  </w:style>
  <w:style w:type="character" w:customStyle="1" w:styleId="Char4">
    <w:name w:val="Υποσέλιδο Char"/>
    <w:basedOn w:val="a0"/>
    <w:link w:val="ad"/>
    <w:uiPriority w:val="99"/>
    <w:rsid w:val="007A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is-asmk/CEID-software-enginee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587</Words>
  <Characters>3170</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ΒΑΛΑΧΑ ΕΛΕΥΘΕΡΙΑ</cp:lastModifiedBy>
  <cp:revision>47</cp:revision>
  <dcterms:created xsi:type="dcterms:W3CDTF">2024-03-19T15:34:00Z</dcterms:created>
  <dcterms:modified xsi:type="dcterms:W3CDTF">2024-04-02T12:32:00Z</dcterms:modified>
</cp:coreProperties>
</file>