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22"/>
        </w:rPr>
      </w:pPr>
    </w:p>
    <w:p>
      <w:pPr>
        <w:pStyle w:val="Title"/>
      </w:pPr>
      <w:r>
        <w:rPr/>
        <w:t>Domain-model-v0.2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2804548</wp:posOffset>
            </wp:positionH>
            <wp:positionV relativeFrom="paragraph">
              <wp:posOffset>110282</wp:posOffset>
            </wp:positionV>
            <wp:extent cx="1925648" cy="2378964"/>
            <wp:effectExtent l="0" t="0" r="0" b="0"/>
            <wp:wrapTopAndBottom/>
            <wp:docPr id="1" name="image1.jpeg" descr="Εικόνα που περιέχει κείμενο, σύμβολο, λογότυπο, γραφικά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648" cy="2378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48"/>
        </w:rPr>
      </w:pPr>
    </w:p>
    <w:p>
      <w:pPr>
        <w:pStyle w:val="BodyText"/>
        <w:ind w:left="0"/>
        <w:rPr>
          <w:b/>
          <w:sz w:val="48"/>
        </w:rPr>
      </w:pPr>
    </w:p>
    <w:p>
      <w:pPr>
        <w:pStyle w:val="BodyText"/>
        <w:ind w:left="0"/>
        <w:rPr>
          <w:b/>
          <w:sz w:val="48"/>
        </w:rPr>
      </w:pPr>
    </w:p>
    <w:p>
      <w:pPr>
        <w:pStyle w:val="BodyText"/>
        <w:ind w:left="0"/>
        <w:rPr>
          <w:b/>
          <w:sz w:val="48"/>
        </w:rPr>
      </w:pPr>
    </w:p>
    <w:p>
      <w:pPr>
        <w:pStyle w:val="BodyText"/>
        <w:ind w:left="0"/>
        <w:rPr>
          <w:b/>
          <w:sz w:val="48"/>
        </w:rPr>
      </w:pPr>
    </w:p>
    <w:p>
      <w:pPr>
        <w:spacing w:line="357" w:lineRule="auto" w:before="347"/>
        <w:ind w:left="2643" w:right="2984" w:firstLine="3"/>
        <w:jc w:val="center"/>
        <w:rPr>
          <w:sz w:val="32"/>
        </w:rPr>
      </w:pPr>
      <w:r>
        <w:rPr>
          <w:sz w:val="32"/>
        </w:rPr>
        <w:t>Όνομα Έργου : city-verse</w:t>
      </w:r>
      <w:r>
        <w:rPr>
          <w:spacing w:val="-70"/>
          <w:sz w:val="32"/>
        </w:rPr>
        <w:t> </w:t>
      </w:r>
      <w:r>
        <w:rPr>
          <w:sz w:val="32"/>
        </w:rPr>
        <w:t>Κωδικός : Domain-model</w:t>
      </w:r>
      <w:r>
        <w:rPr>
          <w:spacing w:val="-70"/>
          <w:sz w:val="32"/>
        </w:rPr>
        <w:t> </w:t>
      </w:r>
      <w:r>
        <w:rPr>
          <w:sz w:val="32"/>
        </w:rPr>
        <w:t>Έκδοση : v0.2</w:t>
      </w:r>
    </w:p>
    <w:p>
      <w:pPr>
        <w:spacing w:after="0" w:line="357" w:lineRule="auto"/>
        <w:jc w:val="center"/>
        <w:rPr>
          <w:sz w:val="32"/>
        </w:rPr>
        <w:sectPr>
          <w:type w:val="continuous"/>
          <w:pgSz w:w="11910" w:h="16840"/>
          <w:pgMar w:top="1580" w:bottom="280" w:left="1680" w:right="1340"/>
        </w:sectPr>
      </w:pPr>
    </w:p>
    <w:p>
      <w:pPr>
        <w:pStyle w:val="Heading1"/>
        <w:ind w:left="2965"/>
      </w:pPr>
      <w:r>
        <w:rPr/>
        <w:t>Μέλη</w:t>
      </w:r>
      <w:r>
        <w:rPr>
          <w:spacing w:val="-3"/>
        </w:rPr>
        <w:t> </w:t>
      </w:r>
      <w:r>
        <w:rPr/>
        <w:t>Ομάδας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4585" w:val="left" w:leader="none"/>
        </w:tabs>
        <w:spacing w:line="240" w:lineRule="auto" w:before="201" w:after="0"/>
        <w:ind w:left="840" w:right="0" w:hanging="361"/>
        <w:jc w:val="left"/>
        <w:rPr>
          <w:sz w:val="32"/>
        </w:rPr>
      </w:pPr>
      <w:r>
        <w:rPr>
          <w:sz w:val="32"/>
        </w:rPr>
        <w:t>Βασίλειος</w:t>
      </w:r>
      <w:r>
        <w:rPr>
          <w:spacing w:val="-5"/>
          <w:sz w:val="32"/>
        </w:rPr>
        <w:t> </w:t>
      </w:r>
      <w:r>
        <w:rPr>
          <w:sz w:val="32"/>
        </w:rPr>
        <w:t>Ασημακόπουλος</w:t>
        <w:tab/>
        <w:t>ΑΜ: 1084610  4</w:t>
      </w:r>
      <w:r>
        <w:rPr>
          <w:sz w:val="32"/>
          <w:vertAlign w:val="superscript"/>
        </w:rPr>
        <w:t>ο</w:t>
      </w:r>
      <w:r>
        <w:rPr>
          <w:spacing w:val="-2"/>
          <w:sz w:val="32"/>
          <w:vertAlign w:val="baseline"/>
        </w:rPr>
        <w:t> </w:t>
      </w:r>
      <w:r>
        <w:rPr>
          <w:sz w:val="32"/>
          <w:vertAlign w:val="baseline"/>
        </w:rPr>
        <w:t>Έτος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4585" w:val="left" w:leader="none"/>
        </w:tabs>
        <w:spacing w:line="240" w:lineRule="auto" w:before="32" w:after="0"/>
        <w:ind w:left="840" w:right="0" w:hanging="361"/>
        <w:jc w:val="left"/>
        <w:rPr>
          <w:sz w:val="32"/>
        </w:rPr>
      </w:pPr>
      <w:r>
        <w:rPr>
          <w:sz w:val="32"/>
        </w:rPr>
        <w:t>Ελευθερία</w:t>
      </w:r>
      <w:r>
        <w:rPr>
          <w:spacing w:val="-3"/>
          <w:sz w:val="32"/>
        </w:rPr>
        <w:t> </w:t>
      </w:r>
      <w:r>
        <w:rPr>
          <w:sz w:val="32"/>
        </w:rPr>
        <w:t>Βαλαχά</w:t>
        <w:tab/>
        <w:t>ΑΜ: 1084602</w:t>
      </w:r>
      <w:r>
        <w:rPr>
          <w:spacing w:val="71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z w:val="32"/>
          <w:vertAlign w:val="baseline"/>
        </w:rPr>
        <w:t> Έτος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4605" w:val="left" w:leader="none"/>
        </w:tabs>
        <w:spacing w:line="240" w:lineRule="auto" w:before="29" w:after="0"/>
        <w:ind w:left="840" w:right="0" w:hanging="361"/>
        <w:jc w:val="left"/>
        <w:rPr>
          <w:sz w:val="32"/>
        </w:rPr>
      </w:pPr>
      <w:r>
        <w:rPr>
          <w:sz w:val="32"/>
        </w:rPr>
        <w:t>Παντελεήμων</w:t>
      </w:r>
      <w:r>
        <w:rPr>
          <w:spacing w:val="-2"/>
          <w:sz w:val="32"/>
        </w:rPr>
        <w:t> </w:t>
      </w:r>
      <w:r>
        <w:rPr>
          <w:sz w:val="32"/>
        </w:rPr>
        <w:t>Μιχαλάκης</w:t>
        <w:tab/>
        <w:t>ΑΜ: 1084568</w:t>
      </w:r>
      <w:r>
        <w:rPr>
          <w:spacing w:val="72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3"/>
          <w:sz w:val="32"/>
          <w:vertAlign w:val="baseline"/>
        </w:rPr>
        <w:t> </w:t>
      </w:r>
      <w:r>
        <w:rPr>
          <w:sz w:val="32"/>
          <w:vertAlign w:val="baseline"/>
        </w:rPr>
        <w:t>Έτος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32" w:after="0"/>
        <w:ind w:left="840" w:right="0" w:hanging="361"/>
        <w:jc w:val="left"/>
        <w:rPr>
          <w:sz w:val="32"/>
        </w:rPr>
      </w:pPr>
      <w:r>
        <w:rPr>
          <w:sz w:val="32"/>
        </w:rPr>
        <w:t>Παντελεήμων</w:t>
      </w:r>
      <w:r>
        <w:rPr>
          <w:spacing w:val="-3"/>
          <w:sz w:val="32"/>
        </w:rPr>
        <w:t> </w:t>
      </w:r>
      <w:r>
        <w:rPr>
          <w:sz w:val="32"/>
        </w:rPr>
        <w:t>Καραγιάννης</w:t>
      </w:r>
      <w:r>
        <w:rPr>
          <w:spacing w:val="68"/>
          <w:sz w:val="32"/>
        </w:rPr>
        <w:t> </w:t>
      </w:r>
      <w:r>
        <w:rPr>
          <w:sz w:val="32"/>
        </w:rPr>
        <w:t>ΑΜ:</w:t>
      </w:r>
      <w:r>
        <w:rPr>
          <w:spacing w:val="-2"/>
          <w:sz w:val="32"/>
        </w:rPr>
        <w:t> </w:t>
      </w:r>
      <w:r>
        <w:rPr>
          <w:sz w:val="32"/>
        </w:rPr>
        <w:t>1084582</w:t>
      </w:r>
      <w:r>
        <w:rPr>
          <w:spacing w:val="69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1"/>
          <w:sz w:val="32"/>
          <w:vertAlign w:val="baseline"/>
        </w:rPr>
        <w:t> </w:t>
      </w:r>
      <w:r>
        <w:rPr>
          <w:sz w:val="32"/>
          <w:vertAlign w:val="baseline"/>
        </w:rPr>
        <w:t>Έτος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9"/>
        </w:rPr>
      </w:pPr>
    </w:p>
    <w:p>
      <w:pPr>
        <w:pStyle w:val="Heading1"/>
        <w:spacing w:line="259" w:lineRule="auto" w:before="1"/>
        <w:ind w:left="3497" w:right="1266" w:hanging="2557"/>
      </w:pPr>
      <w:r>
        <w:rPr/>
        <w:t>Κατανομή ρόλων στο παρόν τεχνικό</w:t>
      </w:r>
      <w:r>
        <w:rPr>
          <w:spacing w:val="-98"/>
        </w:rPr>
        <w:t> </w:t>
      </w:r>
      <w:r>
        <w:rPr/>
        <w:t>κείμενο: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3635" w:val="left" w:leader="none"/>
        </w:tabs>
        <w:spacing w:line="240" w:lineRule="auto" w:before="158" w:after="0"/>
        <w:ind w:left="840" w:right="0" w:hanging="361"/>
        <w:jc w:val="left"/>
        <w:rPr>
          <w:sz w:val="32"/>
        </w:rPr>
      </w:pPr>
      <w:r>
        <w:rPr>
          <w:sz w:val="32"/>
        </w:rPr>
        <w:t>Β.</w:t>
      </w:r>
      <w:r>
        <w:rPr>
          <w:spacing w:val="-3"/>
          <w:sz w:val="32"/>
        </w:rPr>
        <w:t> </w:t>
      </w:r>
      <w:r>
        <w:rPr>
          <w:sz w:val="32"/>
        </w:rPr>
        <w:t>Ασημακόπουλος:</w:t>
        <w:tab/>
        <w:t>Editor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3610" w:val="left" w:leader="none"/>
        </w:tabs>
        <w:spacing w:line="240" w:lineRule="auto" w:before="30" w:after="0"/>
        <w:ind w:left="840" w:right="0" w:hanging="361"/>
        <w:jc w:val="left"/>
        <w:rPr>
          <w:sz w:val="32"/>
        </w:rPr>
      </w:pPr>
      <w:r>
        <w:rPr>
          <w:sz w:val="32"/>
        </w:rPr>
        <w:t>Ε.</w:t>
      </w:r>
      <w:r>
        <w:rPr>
          <w:spacing w:val="-2"/>
          <w:sz w:val="32"/>
        </w:rPr>
        <w:t> </w:t>
      </w:r>
      <w:r>
        <w:rPr>
          <w:sz w:val="32"/>
        </w:rPr>
        <w:t>Βαλαχά:</w:t>
        <w:tab/>
        <w:t>Peer</w:t>
      </w:r>
      <w:r>
        <w:rPr>
          <w:spacing w:val="-3"/>
          <w:sz w:val="32"/>
        </w:rPr>
        <w:t> </w:t>
      </w:r>
      <w:r>
        <w:rPr>
          <w:sz w:val="32"/>
        </w:rPr>
        <w:t>Reviewer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3601" w:val="left" w:leader="none"/>
        </w:tabs>
        <w:spacing w:line="240" w:lineRule="auto" w:before="32" w:after="0"/>
        <w:ind w:left="840" w:right="0" w:hanging="361"/>
        <w:jc w:val="left"/>
        <w:rPr>
          <w:sz w:val="32"/>
        </w:rPr>
      </w:pPr>
      <w:r>
        <w:rPr>
          <w:sz w:val="32"/>
        </w:rPr>
        <w:t>Π.</w:t>
      </w:r>
      <w:r>
        <w:rPr>
          <w:spacing w:val="-2"/>
          <w:sz w:val="32"/>
        </w:rPr>
        <w:t> </w:t>
      </w:r>
      <w:r>
        <w:rPr>
          <w:sz w:val="32"/>
        </w:rPr>
        <w:t>Μιχαλάκης:</w:t>
        <w:tab/>
        <w:t>Peer</w:t>
      </w:r>
      <w:r>
        <w:rPr>
          <w:spacing w:val="-4"/>
          <w:sz w:val="32"/>
        </w:rPr>
        <w:t> </w:t>
      </w:r>
      <w:r>
        <w:rPr>
          <w:sz w:val="32"/>
        </w:rPr>
        <w:t>Reviewer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3621" w:val="left" w:leader="none"/>
        </w:tabs>
        <w:spacing w:line="240" w:lineRule="auto" w:before="31" w:after="0"/>
        <w:ind w:left="840" w:right="0" w:hanging="361"/>
        <w:jc w:val="left"/>
        <w:rPr>
          <w:sz w:val="32"/>
        </w:rPr>
      </w:pPr>
      <w:r>
        <w:rPr>
          <w:sz w:val="32"/>
        </w:rPr>
        <w:t>Π.</w:t>
      </w:r>
      <w:r>
        <w:rPr>
          <w:spacing w:val="-1"/>
          <w:sz w:val="32"/>
        </w:rPr>
        <w:t> </w:t>
      </w:r>
      <w:r>
        <w:rPr>
          <w:sz w:val="32"/>
        </w:rPr>
        <w:t>Καραγιάννης:</w:t>
        <w:tab/>
        <w:t>Peer</w:t>
      </w:r>
      <w:r>
        <w:rPr>
          <w:spacing w:val="-3"/>
          <w:sz w:val="32"/>
        </w:rPr>
        <w:t> </w:t>
      </w:r>
      <w:r>
        <w:rPr>
          <w:sz w:val="32"/>
        </w:rPr>
        <w:t>Reviewer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9"/>
        </w:rPr>
      </w:pPr>
    </w:p>
    <w:p>
      <w:pPr>
        <w:spacing w:line="254" w:lineRule="auto" w:before="0"/>
        <w:ind w:left="120" w:right="0" w:firstLine="359"/>
        <w:jc w:val="left"/>
        <w:rPr>
          <w:sz w:val="32"/>
        </w:rPr>
      </w:pPr>
      <w:r>
        <w:rPr>
          <w:sz w:val="32"/>
        </w:rPr>
        <w:t>Ο</w:t>
      </w:r>
      <w:r>
        <w:rPr>
          <w:spacing w:val="-5"/>
          <w:sz w:val="32"/>
        </w:rPr>
        <w:t> </w:t>
      </w:r>
      <w:r>
        <w:rPr>
          <w:sz w:val="32"/>
        </w:rPr>
        <w:t>σύνδεσμος</w:t>
      </w:r>
      <w:r>
        <w:rPr>
          <w:spacing w:val="-4"/>
          <w:sz w:val="32"/>
        </w:rPr>
        <w:t> </w:t>
      </w:r>
      <w:r>
        <w:rPr>
          <w:sz w:val="32"/>
        </w:rPr>
        <w:t>του</w:t>
      </w:r>
      <w:r>
        <w:rPr>
          <w:spacing w:val="-2"/>
          <w:sz w:val="32"/>
        </w:rPr>
        <w:t> </w:t>
      </w:r>
      <w:r>
        <w:rPr>
          <w:sz w:val="32"/>
        </w:rPr>
        <w:t>αποθετηρίου</w:t>
      </w:r>
      <w:r>
        <w:rPr>
          <w:spacing w:val="-4"/>
          <w:sz w:val="32"/>
        </w:rPr>
        <w:t> </w:t>
      </w:r>
      <w:r>
        <w:rPr>
          <w:sz w:val="32"/>
        </w:rPr>
        <w:t>της</w:t>
      </w:r>
      <w:r>
        <w:rPr>
          <w:spacing w:val="-4"/>
          <w:sz w:val="32"/>
        </w:rPr>
        <w:t> </w:t>
      </w:r>
      <w:r>
        <w:rPr>
          <w:sz w:val="32"/>
        </w:rPr>
        <w:t>ομάδας</w:t>
      </w:r>
      <w:r>
        <w:rPr>
          <w:spacing w:val="-4"/>
          <w:sz w:val="32"/>
        </w:rPr>
        <w:t> </w:t>
      </w:r>
      <w:r>
        <w:rPr>
          <w:sz w:val="32"/>
        </w:rPr>
        <w:t>μας</w:t>
      </w:r>
      <w:r>
        <w:rPr>
          <w:spacing w:val="-3"/>
          <w:sz w:val="32"/>
        </w:rPr>
        <w:t> </w:t>
      </w:r>
      <w:r>
        <w:rPr>
          <w:sz w:val="32"/>
        </w:rPr>
        <w:t>στο</w:t>
      </w:r>
      <w:r>
        <w:rPr>
          <w:spacing w:val="-4"/>
          <w:sz w:val="32"/>
        </w:rPr>
        <w:t> </w:t>
      </w:r>
      <w:r>
        <w:rPr>
          <w:sz w:val="32"/>
        </w:rPr>
        <w:t>Github</w:t>
      </w:r>
      <w:r>
        <w:rPr>
          <w:spacing w:val="-69"/>
          <w:sz w:val="32"/>
        </w:rPr>
        <w:t> </w:t>
      </w:r>
      <w:r>
        <w:rPr>
          <w:sz w:val="32"/>
        </w:rPr>
        <w:t>μπορεί να βρεθεί</w:t>
      </w:r>
      <w:r>
        <w:rPr>
          <w:spacing w:val="-2"/>
          <w:sz w:val="32"/>
        </w:rPr>
        <w:t> </w:t>
      </w:r>
      <w:r>
        <w:rPr>
          <w:sz w:val="32"/>
        </w:rPr>
        <w:t>πατώντας</w:t>
      </w:r>
      <w:r>
        <w:rPr>
          <w:spacing w:val="2"/>
          <w:sz w:val="32"/>
        </w:rPr>
        <w:t> </w:t>
      </w:r>
      <w:hyperlink r:id="rId7">
        <w:r>
          <w:rPr>
            <w:color w:val="467885"/>
            <w:sz w:val="32"/>
            <w:u w:val="thick" w:color="467885"/>
          </w:rPr>
          <w:t>εδώ</w:t>
        </w:r>
      </w:hyperlink>
      <w:r>
        <w:rPr>
          <w:sz w:val="32"/>
        </w:rPr>
        <w:t>.</w:t>
      </w:r>
      <w:r>
        <w:rPr>
          <w:spacing w:val="-1"/>
          <w:sz w:val="32"/>
        </w:rPr>
        <w:t> </w:t>
      </w:r>
      <w:r>
        <w:rPr>
          <w:sz w:val="32"/>
        </w:rPr>
        <w:t>Το</w:t>
      </w:r>
      <w:r>
        <w:rPr>
          <w:spacing w:val="-2"/>
          <w:sz w:val="32"/>
        </w:rPr>
        <w:t> </w:t>
      </w:r>
      <w:r>
        <w:rPr>
          <w:sz w:val="32"/>
        </w:rPr>
        <w:t>αποθετήριο</w:t>
      </w:r>
      <w:r>
        <w:rPr>
          <w:spacing w:val="-2"/>
          <w:sz w:val="32"/>
        </w:rPr>
        <w:t> </w:t>
      </w:r>
      <w:r>
        <w:rPr>
          <w:sz w:val="32"/>
        </w:rPr>
        <w:t>έχει</w:t>
      </w:r>
    </w:p>
    <w:p>
      <w:pPr>
        <w:spacing w:line="254" w:lineRule="auto" w:before="5"/>
        <w:ind w:left="120" w:right="1266" w:firstLine="0"/>
        <w:jc w:val="left"/>
        <w:rPr>
          <w:sz w:val="32"/>
        </w:rPr>
      </w:pPr>
      <w:r>
        <w:rPr>
          <w:sz w:val="32"/>
        </w:rPr>
        <w:t>οργανωθεί</w:t>
      </w:r>
      <w:r>
        <w:rPr>
          <w:spacing w:val="-3"/>
          <w:sz w:val="32"/>
        </w:rPr>
        <w:t> </w:t>
      </w:r>
      <w:r>
        <w:rPr>
          <w:sz w:val="32"/>
        </w:rPr>
        <w:t>με</w:t>
      </w:r>
      <w:r>
        <w:rPr>
          <w:spacing w:val="-4"/>
          <w:sz w:val="32"/>
        </w:rPr>
        <w:t> </w:t>
      </w:r>
      <w:r>
        <w:rPr>
          <w:sz w:val="32"/>
        </w:rPr>
        <w:t>τρόπο</w:t>
      </w:r>
      <w:r>
        <w:rPr>
          <w:spacing w:val="-3"/>
          <w:sz w:val="32"/>
        </w:rPr>
        <w:t> </w:t>
      </w:r>
      <w:r>
        <w:rPr>
          <w:sz w:val="32"/>
        </w:rPr>
        <w:t>τέτοιο</w:t>
      </w:r>
      <w:r>
        <w:rPr>
          <w:spacing w:val="-4"/>
          <w:sz w:val="32"/>
        </w:rPr>
        <w:t> </w:t>
      </w:r>
      <w:r>
        <w:rPr>
          <w:sz w:val="32"/>
        </w:rPr>
        <w:t>ώστε</w:t>
      </w:r>
      <w:r>
        <w:rPr>
          <w:spacing w:val="-3"/>
          <w:sz w:val="32"/>
        </w:rPr>
        <w:t> </w:t>
      </w:r>
      <w:r>
        <w:rPr>
          <w:sz w:val="32"/>
        </w:rPr>
        <w:t>να</w:t>
      </w:r>
      <w:r>
        <w:rPr>
          <w:spacing w:val="-4"/>
          <w:sz w:val="32"/>
        </w:rPr>
        <w:t> </w:t>
      </w:r>
      <w:r>
        <w:rPr>
          <w:sz w:val="32"/>
        </w:rPr>
        <w:t>είναι</w:t>
      </w:r>
      <w:r>
        <w:rPr>
          <w:spacing w:val="-3"/>
          <w:sz w:val="32"/>
        </w:rPr>
        <w:t> </w:t>
      </w:r>
      <w:r>
        <w:rPr>
          <w:sz w:val="32"/>
        </w:rPr>
        <w:t>ευνόητο</w:t>
      </w:r>
      <w:r>
        <w:rPr>
          <w:spacing w:val="-3"/>
          <w:sz w:val="32"/>
        </w:rPr>
        <w:t> </w:t>
      </w:r>
      <w:r>
        <w:rPr>
          <w:sz w:val="32"/>
        </w:rPr>
        <w:t>κάθε</w:t>
      </w:r>
      <w:r>
        <w:rPr>
          <w:spacing w:val="-70"/>
          <w:sz w:val="32"/>
        </w:rPr>
        <w:t> </w:t>
      </w:r>
      <w:r>
        <w:rPr>
          <w:sz w:val="32"/>
        </w:rPr>
        <w:t>παραδοτέο</w:t>
      </w:r>
      <w:r>
        <w:rPr>
          <w:spacing w:val="-1"/>
          <w:sz w:val="32"/>
        </w:rPr>
        <w:t> </w:t>
      </w:r>
      <w:r>
        <w:rPr>
          <w:sz w:val="32"/>
        </w:rPr>
        <w:t>και</w:t>
      </w:r>
      <w:r>
        <w:rPr>
          <w:spacing w:val="1"/>
          <w:sz w:val="32"/>
        </w:rPr>
        <w:t> </w:t>
      </w:r>
      <w:r>
        <w:rPr>
          <w:sz w:val="32"/>
        </w:rPr>
        <w:t>τα</w:t>
      </w:r>
      <w:r>
        <w:rPr>
          <w:spacing w:val="-3"/>
          <w:sz w:val="32"/>
        </w:rPr>
        <w:t> </w:t>
      </w:r>
      <w:r>
        <w:rPr>
          <w:sz w:val="32"/>
        </w:rPr>
        <w:t>περιεχόμενα</w:t>
      </w:r>
      <w:r>
        <w:rPr>
          <w:spacing w:val="1"/>
          <w:sz w:val="32"/>
        </w:rPr>
        <w:t> </w:t>
      </w:r>
      <w:r>
        <w:rPr>
          <w:sz w:val="32"/>
        </w:rPr>
        <w:t>του.</w:t>
      </w:r>
    </w:p>
    <w:p>
      <w:pPr>
        <w:spacing w:after="0" w:line="254" w:lineRule="auto"/>
        <w:jc w:val="left"/>
        <w:rPr>
          <w:sz w:val="32"/>
        </w:rPr>
        <w:sectPr>
          <w:footerReference w:type="default" r:id="rId6"/>
          <w:pgSz w:w="11910" w:h="16840"/>
          <w:pgMar w:footer="666" w:header="0" w:top="1440" w:bottom="860" w:left="1680" w:right="1340"/>
          <w:pgNumType w:start="1"/>
        </w:sectPr>
      </w:pPr>
    </w:p>
    <w:p>
      <w:pPr>
        <w:pStyle w:val="Heading1"/>
      </w:pPr>
      <w:r>
        <w:rPr/>
        <w:t>Διορθώσεις από</w:t>
      </w:r>
      <w:r>
        <w:rPr>
          <w:spacing w:val="-3"/>
        </w:rPr>
        <w:t> </w:t>
      </w:r>
      <w:r>
        <w:rPr/>
        <w:t>την</w:t>
      </w:r>
      <w:r>
        <w:rPr>
          <w:spacing w:val="-4"/>
        </w:rPr>
        <w:t> </w:t>
      </w:r>
      <w:r>
        <w:rPr/>
        <w:t>προηγούμενη</w:t>
      </w:r>
      <w:r>
        <w:rPr>
          <w:spacing w:val="-3"/>
        </w:rPr>
        <w:t> </w:t>
      </w:r>
      <w:r>
        <w:rPr/>
        <w:t>έκδοση:</w:t>
      </w:r>
    </w:p>
    <w:p>
      <w:pPr>
        <w:pStyle w:val="BodyText"/>
        <w:spacing w:line="256" w:lineRule="auto" w:before="196"/>
        <w:ind w:left="120" w:right="601"/>
      </w:pPr>
      <w:r>
        <w:rPr/>
        <w:t>Στην δεύτερη αυτή έκδοση του domain model το τεχνικό κείμενο</w:t>
      </w:r>
      <w:r>
        <w:rPr>
          <w:spacing w:val="1"/>
        </w:rPr>
        <w:t> </w:t>
      </w:r>
      <w:r>
        <w:rPr/>
        <w:t>αναθεωρήθηκε σε μεγάλο βαθμό. Συγκεκριμένα και βάση των νέων</w:t>
      </w:r>
      <w:r>
        <w:rPr>
          <w:spacing w:val="1"/>
        </w:rPr>
        <w:t> </w:t>
      </w:r>
      <w:r>
        <w:rPr/>
        <w:t>διαγραμμάτων ευρωστίας και ακολουθίας δημιουργήθηκαν και</w:t>
      </w:r>
      <w:r>
        <w:rPr>
          <w:spacing w:val="1"/>
        </w:rPr>
        <w:t> </w:t>
      </w:r>
      <w:r>
        <w:rPr/>
        <w:t>διαγράφηκαν κλάσεις, όλα τα ονόματα κλάσεων μεταφράστηκαν στα</w:t>
      </w:r>
      <w:r>
        <w:rPr>
          <w:spacing w:val="1"/>
        </w:rPr>
        <w:t> </w:t>
      </w:r>
      <w:r>
        <w:rPr/>
        <w:t>αγγλικά και προστέθηκαν μέθοδοι και γνωρίσματα. Προστέθηκε το νέο</w:t>
      </w:r>
      <w:r>
        <w:rPr>
          <w:spacing w:val="-61"/>
        </w:rPr>
        <w:t> </w:t>
      </w:r>
      <w:r>
        <w:rPr/>
        <w:t>διάγραμμα κλάσεων με βάση όλες τις αλλαγές. Συμπεριλαμβάνουμε</w:t>
      </w:r>
      <w:r>
        <w:rPr>
          <w:spacing w:val="1"/>
        </w:rPr>
        <w:t> </w:t>
      </w:r>
      <w:r>
        <w:rPr/>
        <w:t>όμως</w:t>
      </w:r>
      <w:r>
        <w:rPr>
          <w:spacing w:val="-3"/>
        </w:rPr>
        <w:t> </w:t>
      </w:r>
      <w:r>
        <w:rPr/>
        <w:t>και</w:t>
      </w:r>
      <w:r>
        <w:rPr>
          <w:spacing w:val="-2"/>
        </w:rPr>
        <w:t> </w:t>
      </w:r>
      <w:r>
        <w:rPr/>
        <w:t>το</w:t>
      </w:r>
      <w:r>
        <w:rPr>
          <w:spacing w:val="-1"/>
        </w:rPr>
        <w:t> </w:t>
      </w:r>
      <w:r>
        <w:rPr/>
        <w:t>προηγούμενο</w:t>
      </w:r>
      <w:r>
        <w:rPr>
          <w:spacing w:val="-1"/>
        </w:rPr>
        <w:t> </w:t>
      </w:r>
      <w:r>
        <w:rPr/>
        <w:t>διάγραμμα</w:t>
      </w:r>
      <w:r>
        <w:rPr>
          <w:spacing w:val="-3"/>
        </w:rPr>
        <w:t> </w:t>
      </w:r>
      <w:r>
        <w:rPr/>
        <w:t>κλάσεων.</w:t>
      </w:r>
    </w:p>
    <w:p>
      <w:pPr>
        <w:spacing w:after="0" w:line="256" w:lineRule="auto"/>
        <w:sectPr>
          <w:pgSz w:w="11910" w:h="16840"/>
          <w:pgMar w:header="0" w:footer="666" w:top="1440" w:bottom="860" w:left="1680" w:right="1340"/>
        </w:sectPr>
      </w:pPr>
    </w:p>
    <w:p>
      <w:pPr>
        <w:pStyle w:val="Heading1"/>
        <w:numPr>
          <w:ilvl w:val="0"/>
          <w:numId w:val="2"/>
        </w:numPr>
        <w:tabs>
          <w:tab w:pos="2166" w:val="left" w:leader="none"/>
        </w:tabs>
        <w:spacing w:line="520" w:lineRule="exact" w:before="0" w:after="0"/>
        <w:ind w:left="2165" w:right="0" w:hanging="2150"/>
        <w:jc w:val="left"/>
      </w:pPr>
      <w:r>
        <w:rPr/>
        <w:t>Διάγραμμα</w:t>
      </w:r>
      <w:r>
        <w:rPr>
          <w:spacing w:val="-3"/>
        </w:rPr>
        <w:t> </w:t>
      </w:r>
      <w:r>
        <w:rPr/>
        <w:t>Domain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line="256" w:lineRule="auto" w:before="196"/>
        <w:ind w:left="120" w:right="712" w:firstLine="359"/>
      </w:pPr>
      <w:r>
        <w:rPr/>
        <w:t>Στο παρακάτω σχήμα παρουσιάζουμε το διάγραμμα του Domain</w:t>
      </w:r>
      <w:r>
        <w:rPr>
          <w:spacing w:val="1"/>
        </w:rPr>
        <w:t> </w:t>
      </w:r>
      <w:r>
        <w:rPr/>
        <w:t>Model της δεύτερης έκδοσης του συγκεκριμένου τεχνικού κειμένου,</w:t>
      </w:r>
      <w:r>
        <w:rPr>
          <w:spacing w:val="1"/>
        </w:rPr>
        <w:t> </w:t>
      </w:r>
      <w:r>
        <w:rPr/>
        <w:t>δηλαδή της κλάσης του project όπως αυτές προέκυψαν από τα</w:t>
      </w:r>
      <w:r>
        <w:rPr>
          <w:spacing w:val="1"/>
        </w:rPr>
        <w:t> </w:t>
      </w:r>
      <w:r>
        <w:rPr/>
        <w:t>διαγράμματα ευρωστίας και ακολουθίας και κλάσεις έχουν προστεθεί</w:t>
      </w:r>
      <w:r>
        <w:rPr>
          <w:spacing w:val="-61"/>
        </w:rPr>
        <w:t> </w:t>
      </w:r>
      <w:r>
        <w:rPr/>
        <w:t>μέθοδοι</w:t>
      </w:r>
      <w:r>
        <w:rPr>
          <w:spacing w:val="-2"/>
        </w:rPr>
        <w:t> </w:t>
      </w:r>
      <w:r>
        <w:rPr/>
        <w:t>και</w:t>
      </w:r>
      <w:r>
        <w:rPr>
          <w:spacing w:val="-3"/>
        </w:rPr>
        <w:t> </w:t>
      </w:r>
      <w:r>
        <w:rPr/>
        <w:t>γνωρίσματα.</w:t>
      </w:r>
      <w:r>
        <w:rPr>
          <w:spacing w:val="-3"/>
        </w:rPr>
        <w:t> </w:t>
      </w:r>
      <w:r>
        <w:rPr/>
        <w:t>Επιπλέον</w:t>
      </w:r>
      <w:r>
        <w:rPr>
          <w:spacing w:val="-2"/>
        </w:rPr>
        <w:t> </w:t>
      </w:r>
      <w:r>
        <w:rPr/>
        <w:t>στην</w:t>
      </w:r>
      <w:r>
        <w:rPr>
          <w:spacing w:val="-2"/>
        </w:rPr>
        <w:t> </w:t>
      </w:r>
      <w:r>
        <w:rPr/>
        <w:t>εικόνα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παρουσιάζεται</w:t>
      </w:r>
      <w:r>
        <w:rPr>
          <w:spacing w:val="-3"/>
        </w:rPr>
        <w:t> </w:t>
      </w:r>
      <w:r>
        <w:rPr/>
        <w:t>η</w:t>
      </w:r>
    </w:p>
    <w:p>
      <w:pPr>
        <w:pStyle w:val="BodyText"/>
        <w:spacing w:line="337" w:lineRule="exact"/>
        <w:ind w:left="120"/>
      </w:pPr>
      <w:r>
        <w:rPr/>
        <w:t>προηγούμενη</w:t>
      </w:r>
      <w:r>
        <w:rPr>
          <w:spacing w:val="-4"/>
        </w:rPr>
        <w:t> </w:t>
      </w:r>
      <w:r>
        <w:rPr/>
        <w:t>έκδοση</w:t>
      </w:r>
      <w:r>
        <w:rPr>
          <w:spacing w:val="-3"/>
        </w:rPr>
        <w:t> </w:t>
      </w:r>
      <w:r>
        <w:rPr/>
        <w:t>του</w:t>
      </w:r>
      <w:r>
        <w:rPr>
          <w:spacing w:val="-6"/>
        </w:rPr>
        <w:t> </w:t>
      </w:r>
      <w:r>
        <w:rPr/>
        <w:t>διαγράμματος</w:t>
      </w:r>
      <w:r>
        <w:rPr>
          <w:spacing w:val="-2"/>
        </w:rPr>
        <w:t> </w:t>
      </w:r>
      <w:r>
        <w:rPr/>
        <w:t>κλάσεων.</w:t>
      </w:r>
    </w:p>
    <w:p>
      <w:pPr>
        <w:pStyle w:val="BodyText"/>
        <w:spacing w:line="256" w:lineRule="auto" w:before="184"/>
        <w:ind w:left="120" w:right="778" w:firstLine="359"/>
      </w:pPr>
      <w:r>
        <w:rPr/>
        <w:t>Λόγω πολλών μεταβλητών στις κλάσεις δεν έχουμε προσθέσει στο</w:t>
      </w:r>
      <w:r>
        <w:rPr>
          <w:spacing w:val="-61"/>
        </w:rPr>
        <w:t> </w:t>
      </w:r>
      <w:r>
        <w:rPr/>
        <w:t>διάγραμμα getters και setters για εξοικονόμηση χώρου, οι μέθοδοι</w:t>
      </w:r>
      <w:r>
        <w:rPr>
          <w:spacing w:val="1"/>
        </w:rPr>
        <w:t> </w:t>
      </w:r>
      <w:r>
        <w:rPr/>
        <w:t>αυτές όμως θα υπάρχουν σε κάθε κλάση στον κώδικα του επόμενου</w:t>
      </w:r>
      <w:r>
        <w:rPr>
          <w:spacing w:val="1"/>
        </w:rPr>
        <w:t> </w:t>
      </w:r>
      <w:r>
        <w:rPr/>
        <w:t>παραδοτέου.</w:t>
      </w:r>
    </w:p>
    <w:p>
      <w:pPr>
        <w:pStyle w:val="BodyText"/>
        <w:spacing w:before="3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96487</wp:posOffset>
            </wp:positionV>
            <wp:extent cx="5322988" cy="3763518"/>
            <wp:effectExtent l="0" t="0" r="0" b="0"/>
            <wp:wrapTopAndBottom/>
            <wp:docPr id="3" name="image2.jpeg" descr="Εικόνα που περιέχει κείμενο, διάγραμμα, Σχέδιο, παράλληλα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988" cy="3763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/>
        <w:ind w:left="120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1:</w:t>
      </w:r>
      <w:r>
        <w:rPr>
          <w:rFonts w:ascii="Trebuchet MS" w:hAnsi="Trebuchet MS"/>
          <w:i/>
          <w:color w:val="0D2841"/>
          <w:spacing w:val="-2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νέο</w:t>
      </w:r>
      <w:r>
        <w:rPr>
          <w:rFonts w:ascii="Trebuchet MS" w:hAnsi="Trebuchet MS"/>
          <w:i/>
          <w:color w:val="0D2841"/>
          <w:spacing w:val="-3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διάγραμμα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κλάσεων</w:t>
      </w:r>
    </w:p>
    <w:p>
      <w:pPr>
        <w:spacing w:after="0"/>
        <w:jc w:val="left"/>
        <w:rPr>
          <w:rFonts w:ascii="Trebuchet MS" w:hAnsi="Trebuchet MS"/>
          <w:sz w:val="18"/>
        </w:rPr>
        <w:sectPr>
          <w:pgSz w:w="11910" w:h="16840"/>
          <w:pgMar w:header="0" w:footer="666" w:top="1440" w:bottom="860" w:left="1680" w:right="1340"/>
        </w:sectPr>
      </w:pPr>
    </w:p>
    <w:p>
      <w:pPr>
        <w:pStyle w:val="BodyText"/>
        <w:ind w:left="544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149842" cy="3922490"/>
            <wp:effectExtent l="0" t="0" r="0" b="0"/>
            <wp:docPr id="5" name="image3.png" descr="Εικόνα που περιέχει διάγραμμα, κείμενο, Σχέδιο, σχηματικό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42" cy="39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spacing w:before="6"/>
        <w:ind w:left="0"/>
        <w:rPr>
          <w:rFonts w:ascii="Trebuchet MS"/>
          <w:i/>
          <w:sz w:val="15"/>
        </w:rPr>
      </w:pPr>
    </w:p>
    <w:p>
      <w:pPr>
        <w:spacing w:before="101"/>
        <w:ind w:left="120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</w:t>
      </w:r>
      <w:r>
        <w:rPr>
          <w:rFonts w:ascii="Trebuchet MS" w:hAnsi="Trebuchet MS"/>
          <w:i/>
          <w:color w:val="0D2841"/>
          <w:spacing w:val="-3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2:</w:t>
      </w:r>
      <w:r>
        <w:rPr>
          <w:rFonts w:ascii="Trebuchet MS" w:hAnsi="Trebuchet MS"/>
          <w:i/>
          <w:color w:val="0D2841"/>
          <w:spacing w:val="-1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παλιά</w:t>
      </w:r>
      <w:r>
        <w:rPr>
          <w:rFonts w:ascii="Trebuchet MS" w:hAnsi="Trebuchet MS"/>
          <w:i/>
          <w:color w:val="0D2841"/>
          <w:spacing w:val="-3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έκδοση</w:t>
      </w:r>
      <w:r>
        <w:rPr>
          <w:rFonts w:ascii="Trebuchet MS" w:hAnsi="Trebuchet MS"/>
          <w:i/>
          <w:color w:val="0D2841"/>
          <w:spacing w:val="-3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του διαγράμματος</w:t>
      </w:r>
      <w:r>
        <w:rPr>
          <w:rFonts w:ascii="Trebuchet MS" w:hAnsi="Trebuchet MS"/>
          <w:i/>
          <w:color w:val="0D2841"/>
          <w:spacing w:val="-2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κλάσεων</w:t>
      </w:r>
    </w:p>
    <w:p>
      <w:pPr>
        <w:spacing w:after="0"/>
        <w:jc w:val="left"/>
        <w:rPr>
          <w:rFonts w:ascii="Trebuchet MS" w:hAnsi="Trebuchet MS"/>
          <w:sz w:val="18"/>
        </w:rPr>
        <w:sectPr>
          <w:pgSz w:w="11910" w:h="16840"/>
          <w:pgMar w:header="0" w:footer="666" w:top="1460" w:bottom="860" w:left="1680" w:right="1340"/>
        </w:sectPr>
      </w:pPr>
    </w:p>
    <w:p>
      <w:pPr>
        <w:pStyle w:val="Heading1"/>
        <w:numPr>
          <w:ilvl w:val="0"/>
          <w:numId w:val="2"/>
        </w:numPr>
        <w:tabs>
          <w:tab w:pos="2514" w:val="left" w:leader="none"/>
        </w:tabs>
        <w:spacing w:line="520" w:lineRule="exact" w:before="0" w:after="0"/>
        <w:ind w:left="2513" w:right="337" w:hanging="2514"/>
        <w:jc w:val="left"/>
      </w:pPr>
      <w:r>
        <w:rPr/>
        <w:t>Περιγραφή</w:t>
      </w:r>
      <w:r>
        <w:rPr>
          <w:spacing w:val="-3"/>
        </w:rPr>
        <w:t> </w:t>
      </w:r>
      <w:r>
        <w:rPr/>
        <w:t>Κλάσεων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196" w:after="0"/>
        <w:ind w:left="1200" w:right="1018" w:hanging="360"/>
        <w:jc w:val="left"/>
        <w:rPr>
          <w:sz w:val="28"/>
        </w:rPr>
      </w:pPr>
      <w:r>
        <w:rPr>
          <w:b/>
          <w:sz w:val="28"/>
        </w:rPr>
        <w:t>user</w:t>
      </w:r>
      <w:r>
        <w:rPr>
          <w:sz w:val="28"/>
        </w:rPr>
        <w:t>(χρήστης)</w:t>
      </w:r>
      <w:r>
        <w:rPr>
          <w:b/>
          <w:sz w:val="28"/>
        </w:rPr>
        <w:t>: </w:t>
      </w:r>
      <w:r>
        <w:rPr>
          <w:sz w:val="28"/>
        </w:rPr>
        <w:t>Γενική οντότητα του κάθε χρήστη της</w:t>
      </w:r>
      <w:r>
        <w:rPr>
          <w:spacing w:val="1"/>
          <w:sz w:val="28"/>
        </w:rPr>
        <w:t> </w:t>
      </w:r>
      <w:r>
        <w:rPr>
          <w:sz w:val="28"/>
        </w:rPr>
        <w:t>εφαρμογής περιλαμβάνοντας μόνο βασικές ιδιότητες του.</w:t>
      </w:r>
      <w:r>
        <w:rPr>
          <w:spacing w:val="-61"/>
          <w:sz w:val="28"/>
        </w:rPr>
        <w:t> </w:t>
      </w:r>
      <w:r>
        <w:rPr>
          <w:sz w:val="28"/>
        </w:rPr>
        <w:t>Αφορά</w:t>
      </w:r>
      <w:r>
        <w:rPr>
          <w:spacing w:val="-4"/>
          <w:sz w:val="28"/>
        </w:rPr>
        <w:t> </w:t>
      </w:r>
      <w:r>
        <w:rPr>
          <w:sz w:val="28"/>
        </w:rPr>
        <w:t>όλα</w:t>
      </w:r>
      <w:r>
        <w:rPr>
          <w:spacing w:val="-2"/>
          <w:sz w:val="28"/>
        </w:rPr>
        <w:t> </w:t>
      </w:r>
      <w:r>
        <w:rPr>
          <w:sz w:val="28"/>
        </w:rPr>
        <w:t>τα</w:t>
      </w:r>
      <w:r>
        <w:rPr>
          <w:spacing w:val="-3"/>
          <w:sz w:val="28"/>
        </w:rPr>
        <w:t> </w:t>
      </w:r>
      <w:r>
        <w:rPr>
          <w:sz w:val="28"/>
        </w:rPr>
        <w:t>είδη</w:t>
      </w:r>
      <w:r>
        <w:rPr>
          <w:spacing w:val="-2"/>
          <w:sz w:val="28"/>
        </w:rPr>
        <w:t> </w:t>
      </w:r>
      <w:r>
        <w:rPr>
          <w:sz w:val="28"/>
        </w:rPr>
        <w:t>χρήστη της</w:t>
      </w:r>
      <w:r>
        <w:rPr>
          <w:spacing w:val="-2"/>
          <w:sz w:val="28"/>
        </w:rPr>
        <w:t> </w:t>
      </w:r>
      <w:r>
        <w:rPr>
          <w:sz w:val="28"/>
        </w:rPr>
        <w:t>εφαρμογής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0" w:after="0"/>
        <w:ind w:left="1200" w:right="503" w:hanging="360"/>
        <w:jc w:val="left"/>
        <w:rPr>
          <w:sz w:val="28"/>
        </w:rPr>
      </w:pPr>
      <w:r>
        <w:rPr>
          <w:b/>
          <w:sz w:val="28"/>
        </w:rPr>
        <w:t>defUser</w:t>
      </w:r>
      <w:r>
        <w:rPr>
          <w:sz w:val="28"/>
        </w:rPr>
        <w:t>(απλός χρήστης/πολίτης) : Αποτελεί ειδική περίπτωση</w:t>
      </w:r>
      <w:r>
        <w:rPr>
          <w:spacing w:val="1"/>
          <w:sz w:val="28"/>
        </w:rPr>
        <w:t> </w:t>
      </w:r>
      <w:r>
        <w:rPr>
          <w:sz w:val="28"/>
        </w:rPr>
        <w:t>της κλάσης </w:t>
      </w:r>
      <w:r>
        <w:rPr>
          <w:b/>
          <w:sz w:val="28"/>
        </w:rPr>
        <w:t>χρήστης</w:t>
      </w:r>
      <w:r>
        <w:rPr>
          <w:sz w:val="28"/>
        </w:rPr>
        <w:t>. Αφορά πολίτες που χρησιμοποιούν την</w:t>
      </w:r>
      <w:r>
        <w:rPr>
          <w:spacing w:val="1"/>
          <w:sz w:val="28"/>
        </w:rPr>
        <w:t> </w:t>
      </w:r>
      <w:r>
        <w:rPr>
          <w:sz w:val="28"/>
        </w:rPr>
        <w:t>εφαρμογή για να ενημερωθούν για την κυκλοφοριακή κίνηση,</w:t>
      </w:r>
      <w:r>
        <w:rPr>
          <w:spacing w:val="-61"/>
          <w:sz w:val="28"/>
        </w:rPr>
        <w:t> </w:t>
      </w:r>
      <w:r>
        <w:rPr>
          <w:sz w:val="28"/>
        </w:rPr>
        <w:t>να ενοικιάσουν χώρο στάθμευσης να λάβουν πληροφορίες για</w:t>
      </w:r>
      <w:r>
        <w:rPr>
          <w:spacing w:val="-61"/>
          <w:sz w:val="28"/>
        </w:rPr>
        <w:t> </w:t>
      </w:r>
      <w:r>
        <w:rPr>
          <w:sz w:val="28"/>
        </w:rPr>
        <w:t>εκδηλώσεις</w:t>
      </w:r>
      <w:r>
        <w:rPr>
          <w:spacing w:val="-3"/>
          <w:sz w:val="28"/>
        </w:rPr>
        <w:t> </w:t>
      </w:r>
      <w:r>
        <w:rPr>
          <w:sz w:val="28"/>
        </w:rPr>
        <w:t>κα,</w:t>
      </w:r>
      <w:r>
        <w:rPr>
          <w:spacing w:val="-3"/>
          <w:sz w:val="28"/>
        </w:rPr>
        <w:t> </w:t>
      </w:r>
      <w:r>
        <w:rPr>
          <w:sz w:val="28"/>
        </w:rPr>
        <w:t>όπως</w:t>
      </w:r>
      <w:r>
        <w:rPr>
          <w:spacing w:val="-3"/>
          <w:sz w:val="28"/>
        </w:rPr>
        <w:t> </w:t>
      </w:r>
      <w:r>
        <w:rPr>
          <w:sz w:val="28"/>
        </w:rPr>
        <w:t>περιγράφεται</w:t>
      </w:r>
      <w:r>
        <w:rPr>
          <w:spacing w:val="-1"/>
          <w:sz w:val="28"/>
        </w:rPr>
        <w:t> </w:t>
      </w:r>
      <w:r>
        <w:rPr>
          <w:sz w:val="28"/>
        </w:rPr>
        <w:t>στο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2"/>
          <w:sz w:val="28"/>
        </w:rPr>
        <w:t> </w:t>
      </w:r>
      <w:r>
        <w:rPr>
          <w:sz w:val="28"/>
        </w:rPr>
        <w:t>description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4" w:lineRule="auto" w:before="0" w:after="0"/>
        <w:ind w:left="1200" w:right="1410" w:hanging="360"/>
        <w:jc w:val="left"/>
        <w:rPr>
          <w:sz w:val="28"/>
        </w:rPr>
      </w:pPr>
      <w:r>
        <w:rPr>
          <w:b/>
          <w:sz w:val="28"/>
        </w:rPr>
        <w:t>municipalEmp</w:t>
      </w:r>
      <w:r>
        <w:rPr>
          <w:sz w:val="28"/>
        </w:rPr>
        <w:t>(δημοτικός υπάλληλος)</w:t>
      </w:r>
      <w:r>
        <w:rPr>
          <w:b/>
          <w:sz w:val="28"/>
        </w:rPr>
        <w:t>: </w:t>
      </w:r>
      <w:r>
        <w:rPr>
          <w:sz w:val="28"/>
        </w:rPr>
        <w:t>Αποτελεί ειδική</w:t>
      </w:r>
      <w:r>
        <w:rPr>
          <w:spacing w:val="-61"/>
          <w:sz w:val="28"/>
        </w:rPr>
        <w:t> </w:t>
      </w:r>
      <w:r>
        <w:rPr>
          <w:sz w:val="28"/>
        </w:rPr>
        <w:t>περίπτωση της κλάσης </w:t>
      </w:r>
      <w:r>
        <w:rPr>
          <w:b/>
          <w:sz w:val="28"/>
        </w:rPr>
        <w:t>χρήστης</w:t>
      </w:r>
      <w:r>
        <w:rPr>
          <w:sz w:val="28"/>
        </w:rPr>
        <w:t>. Αφορά δημοτικούς</w:t>
      </w:r>
      <w:r>
        <w:rPr>
          <w:spacing w:val="1"/>
          <w:sz w:val="28"/>
        </w:rPr>
        <w:t> </w:t>
      </w:r>
      <w:r>
        <w:rPr>
          <w:sz w:val="28"/>
        </w:rPr>
        <w:t>υπαλλήλους που διαχειρίζονται την εφαρμογή, τους</w:t>
      </w:r>
      <w:r>
        <w:rPr>
          <w:spacing w:val="1"/>
          <w:sz w:val="28"/>
        </w:rPr>
        <w:t> </w:t>
      </w:r>
      <w:r>
        <w:rPr>
          <w:sz w:val="28"/>
        </w:rPr>
        <w:t>δημόσιους</w:t>
      </w:r>
      <w:r>
        <w:rPr>
          <w:spacing w:val="-3"/>
          <w:sz w:val="28"/>
        </w:rPr>
        <w:t> </w:t>
      </w:r>
      <w:r>
        <w:rPr>
          <w:sz w:val="28"/>
        </w:rPr>
        <w:t>χώρους</w:t>
      </w:r>
      <w:r>
        <w:rPr>
          <w:spacing w:val="-3"/>
          <w:sz w:val="28"/>
        </w:rPr>
        <w:t> </w:t>
      </w:r>
      <w:r>
        <w:rPr>
          <w:sz w:val="28"/>
        </w:rPr>
        <w:t>στάθμευσης,</w:t>
      </w:r>
      <w:r>
        <w:rPr>
          <w:spacing w:val="61"/>
          <w:sz w:val="28"/>
        </w:rPr>
        <w:t> </w:t>
      </w:r>
      <w:r>
        <w:rPr>
          <w:sz w:val="28"/>
        </w:rPr>
        <w:t>επιβλέπουν</w:t>
      </w:r>
      <w:r>
        <w:rPr>
          <w:spacing w:val="-2"/>
          <w:sz w:val="28"/>
        </w:rPr>
        <w:t> </w:t>
      </w:r>
      <w:r>
        <w:rPr>
          <w:sz w:val="28"/>
        </w:rPr>
        <w:t>την</w:t>
      </w:r>
    </w:p>
    <w:p>
      <w:pPr>
        <w:pStyle w:val="BodyText"/>
        <w:spacing w:before="1"/>
      </w:pPr>
      <w:r>
        <w:rPr/>
        <w:t>κυκλοφοριακή</w:t>
      </w:r>
      <w:r>
        <w:rPr>
          <w:spacing w:val="-5"/>
        </w:rPr>
        <w:t> </w:t>
      </w:r>
      <w:r>
        <w:rPr/>
        <w:t>κίνηση</w:t>
      </w:r>
      <w:r>
        <w:rPr>
          <w:spacing w:val="-3"/>
        </w:rPr>
        <w:t> </w:t>
      </w:r>
      <w:r>
        <w:rPr/>
        <w:t>και</w:t>
      </w:r>
      <w:r>
        <w:rPr>
          <w:spacing w:val="-5"/>
        </w:rPr>
        <w:t> </w:t>
      </w:r>
      <w:r>
        <w:rPr/>
        <w:t>αποδέχονται</w:t>
      </w:r>
      <w:r>
        <w:rPr>
          <w:spacing w:val="-5"/>
        </w:rPr>
        <w:t> </w:t>
      </w:r>
      <w:r>
        <w:rPr/>
        <w:t>αιτήματα</w:t>
      </w:r>
      <w:r>
        <w:rPr>
          <w:spacing w:val="-6"/>
        </w:rPr>
        <w:t> </w:t>
      </w:r>
      <w:r>
        <w:rPr/>
        <w:t>από</w:t>
      </w:r>
      <w:r>
        <w:rPr>
          <w:spacing w:val="-4"/>
        </w:rPr>
        <w:t> </w:t>
      </w:r>
      <w:r>
        <w:rPr/>
        <w:t>τους</w:t>
      </w:r>
    </w:p>
    <w:p>
      <w:pPr>
        <w:spacing w:before="23"/>
        <w:ind w:left="1200" w:right="0" w:firstLine="0"/>
        <w:jc w:val="left"/>
        <w:rPr>
          <w:sz w:val="28"/>
        </w:rPr>
      </w:pPr>
      <w:r>
        <w:rPr>
          <w:b/>
          <w:sz w:val="28"/>
        </w:rPr>
        <w:t>πολίτες</w:t>
      </w:r>
      <w:r>
        <w:rPr>
          <w:b/>
          <w:spacing w:val="-1"/>
          <w:sz w:val="28"/>
        </w:rPr>
        <w:t> </w:t>
      </w:r>
      <w:r>
        <w:rPr>
          <w:sz w:val="28"/>
        </w:rPr>
        <w:t>σχετικά</w:t>
      </w:r>
      <w:r>
        <w:rPr>
          <w:spacing w:val="-4"/>
          <w:sz w:val="28"/>
        </w:rPr>
        <w:t> </w:t>
      </w:r>
      <w:r>
        <w:rPr>
          <w:sz w:val="28"/>
        </w:rPr>
        <w:t>με</w:t>
      </w:r>
      <w:r>
        <w:rPr>
          <w:spacing w:val="-4"/>
          <w:sz w:val="28"/>
        </w:rPr>
        <w:t> </w:t>
      </w:r>
      <w:r>
        <w:rPr>
          <w:sz w:val="28"/>
        </w:rPr>
        <w:t>αυτήν.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23" w:after="0"/>
        <w:ind w:left="1200" w:right="544" w:hanging="360"/>
        <w:jc w:val="left"/>
        <w:rPr>
          <w:sz w:val="28"/>
        </w:rPr>
      </w:pPr>
      <w:r>
        <w:rPr>
          <w:b/>
          <w:sz w:val="28"/>
        </w:rPr>
        <w:t>parkingEmp</w:t>
      </w:r>
      <w:r>
        <w:rPr>
          <w:sz w:val="28"/>
        </w:rPr>
        <w:t>(Υπάλληλος Parking): Αποτελεί ειδική περίπτωση</w:t>
      </w:r>
      <w:r>
        <w:rPr>
          <w:spacing w:val="1"/>
          <w:sz w:val="28"/>
        </w:rPr>
        <w:t> </w:t>
      </w:r>
      <w:r>
        <w:rPr>
          <w:sz w:val="28"/>
        </w:rPr>
        <w:t>της κλάσης </w:t>
      </w:r>
      <w:r>
        <w:rPr>
          <w:b/>
          <w:sz w:val="28"/>
        </w:rPr>
        <w:t>χρήστης</w:t>
      </w:r>
      <w:r>
        <w:rPr>
          <w:sz w:val="28"/>
        </w:rPr>
        <w:t>. Αφορά χρήστες της εφαρμογής που είναι</w:t>
      </w:r>
      <w:r>
        <w:rPr>
          <w:spacing w:val="-61"/>
          <w:sz w:val="28"/>
        </w:rPr>
        <w:t> </w:t>
      </w:r>
      <w:r>
        <w:rPr>
          <w:sz w:val="28"/>
        </w:rPr>
        <w:t>υπεύθυνοι για την διαχείριση ιδιωτικών χώρων στάθμευσης</w:t>
      </w:r>
      <w:r>
        <w:rPr>
          <w:spacing w:val="1"/>
          <w:sz w:val="28"/>
        </w:rPr>
        <w:t> </w:t>
      </w:r>
      <w:r>
        <w:rPr>
          <w:sz w:val="28"/>
        </w:rPr>
        <w:t>(parking).</w:t>
      </w:r>
      <w:r>
        <w:rPr>
          <w:spacing w:val="-3"/>
          <w:sz w:val="28"/>
        </w:rPr>
        <w:t> </w:t>
      </w:r>
      <w:r>
        <w:rPr>
          <w:sz w:val="28"/>
        </w:rPr>
        <w:t>Λαμβάνουν</w:t>
      </w:r>
      <w:r>
        <w:rPr>
          <w:spacing w:val="-2"/>
          <w:sz w:val="28"/>
        </w:rPr>
        <w:t> </w:t>
      </w:r>
      <w:r>
        <w:rPr>
          <w:sz w:val="28"/>
        </w:rPr>
        <w:t>και</w:t>
      </w:r>
      <w:r>
        <w:rPr>
          <w:spacing w:val="-3"/>
          <w:sz w:val="28"/>
        </w:rPr>
        <w:t> </w:t>
      </w:r>
      <w:r>
        <w:rPr>
          <w:sz w:val="28"/>
        </w:rPr>
        <w:t>αποδέχονται</w:t>
      </w:r>
      <w:r>
        <w:rPr>
          <w:spacing w:val="-4"/>
          <w:sz w:val="28"/>
        </w:rPr>
        <w:t> </w:t>
      </w:r>
      <w:r>
        <w:rPr>
          <w:sz w:val="28"/>
        </w:rPr>
        <w:t>κρατήσεις</w:t>
      </w:r>
      <w:r>
        <w:rPr>
          <w:spacing w:val="-3"/>
          <w:sz w:val="28"/>
        </w:rPr>
        <w:t> </w:t>
      </w:r>
      <w:r>
        <w:rPr>
          <w:sz w:val="28"/>
        </w:rPr>
        <w:t>θέσεων</w:t>
      </w:r>
    </w:p>
    <w:p>
      <w:pPr>
        <w:pStyle w:val="BodyText"/>
        <w:spacing w:line="339" w:lineRule="exact"/>
      </w:pPr>
      <w:r>
        <w:rPr/>
        <w:t>στους</w:t>
      </w:r>
      <w:r>
        <w:rPr>
          <w:spacing w:val="-4"/>
        </w:rPr>
        <w:t> </w:t>
      </w:r>
      <w:r>
        <w:rPr/>
        <w:t>χώρους</w:t>
      </w:r>
      <w:r>
        <w:rPr>
          <w:spacing w:val="-4"/>
        </w:rPr>
        <w:t> </w:t>
      </w:r>
      <w:r>
        <w:rPr/>
        <w:t>αυτούς.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23" w:after="0"/>
        <w:ind w:left="1200" w:right="920" w:hanging="360"/>
        <w:jc w:val="left"/>
        <w:rPr>
          <w:sz w:val="28"/>
        </w:rPr>
      </w:pPr>
      <w:r>
        <w:rPr>
          <w:b/>
          <w:sz w:val="28"/>
        </w:rPr>
        <w:t>taxi </w:t>
      </w:r>
      <w:r>
        <w:rPr>
          <w:sz w:val="28"/>
        </w:rPr>
        <w:t>(οδηγός ταξί): Αποτελεί ειδική περίπτωση της κλάσης</w:t>
      </w:r>
      <w:r>
        <w:rPr>
          <w:spacing w:val="1"/>
          <w:sz w:val="28"/>
        </w:rPr>
        <w:t> </w:t>
      </w:r>
      <w:r>
        <w:rPr>
          <w:b/>
          <w:sz w:val="28"/>
        </w:rPr>
        <w:t>χρήστης</w:t>
      </w:r>
      <w:r>
        <w:rPr>
          <w:sz w:val="28"/>
        </w:rPr>
        <w:t>. Η κλάση αυτή απασχολεί οδηγούς ταξί οι οποίοι</w:t>
      </w:r>
      <w:r>
        <w:rPr>
          <w:spacing w:val="1"/>
          <w:sz w:val="28"/>
        </w:rPr>
        <w:t> </w:t>
      </w:r>
      <w:r>
        <w:rPr>
          <w:sz w:val="28"/>
        </w:rPr>
        <w:t>απαντούν(αποδέχονται ή απορρίπτουν) σε ραντεβού (τα</w:t>
      </w:r>
      <w:r>
        <w:rPr>
          <w:spacing w:val="1"/>
          <w:sz w:val="28"/>
        </w:rPr>
        <w:t> </w:t>
      </w:r>
      <w:r>
        <w:rPr>
          <w:sz w:val="28"/>
        </w:rPr>
        <w:t>οποία αντιστοιχούν στην κλάση </w:t>
      </w:r>
      <w:r>
        <w:rPr>
          <w:b/>
          <w:sz w:val="28"/>
        </w:rPr>
        <w:t>ενοικίαση ταξί</w:t>
      </w:r>
      <w:r>
        <w:rPr>
          <w:sz w:val="28"/>
        </w:rPr>
        <w:t>) με </w:t>
      </w:r>
      <w:r>
        <w:rPr>
          <w:b/>
          <w:sz w:val="28"/>
        </w:rPr>
        <w:t>απλούς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χρήστες</w:t>
      </w:r>
      <w:r>
        <w:rPr>
          <w:b/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335" w:lineRule="exact" w:before="0" w:after="0"/>
        <w:ind w:left="1200" w:right="0" w:hanging="361"/>
        <w:jc w:val="left"/>
        <w:rPr>
          <w:sz w:val="28"/>
        </w:rPr>
      </w:pPr>
      <w:r>
        <w:rPr>
          <w:b/>
          <w:sz w:val="28"/>
        </w:rPr>
        <w:t>eventOrganiser</w:t>
      </w:r>
      <w:r>
        <w:rPr>
          <w:sz w:val="28"/>
        </w:rPr>
        <w:t>(Οργανωτής</w:t>
      </w:r>
      <w:r>
        <w:rPr>
          <w:spacing w:val="-7"/>
          <w:sz w:val="28"/>
        </w:rPr>
        <w:t> </w:t>
      </w:r>
      <w:r>
        <w:rPr>
          <w:sz w:val="28"/>
        </w:rPr>
        <w:t>Εκδηλώσεων):</w:t>
      </w:r>
      <w:r>
        <w:rPr>
          <w:spacing w:val="-7"/>
          <w:sz w:val="28"/>
        </w:rPr>
        <w:t> </w:t>
      </w:r>
      <w:r>
        <w:rPr>
          <w:sz w:val="28"/>
        </w:rPr>
        <w:t>Αποτελεί</w:t>
      </w:r>
      <w:r>
        <w:rPr>
          <w:spacing w:val="-7"/>
          <w:sz w:val="28"/>
        </w:rPr>
        <w:t> </w:t>
      </w:r>
      <w:r>
        <w:rPr>
          <w:sz w:val="28"/>
        </w:rPr>
        <w:t>ειδική</w:t>
      </w:r>
    </w:p>
    <w:p>
      <w:pPr>
        <w:pStyle w:val="BodyText"/>
        <w:spacing w:line="256" w:lineRule="auto" w:before="23"/>
        <w:ind w:right="478"/>
      </w:pPr>
      <w:r>
        <w:rPr/>
        <w:t>περίπτωση της κλάσης </w:t>
      </w:r>
      <w:r>
        <w:rPr>
          <w:b/>
        </w:rPr>
        <w:t>χρήστης</w:t>
      </w:r>
      <w:r>
        <w:rPr/>
        <w:t>. Η κλάση αυτή αφορά χρήστες</w:t>
      </w:r>
      <w:r>
        <w:rPr>
          <w:spacing w:val="-61"/>
        </w:rPr>
        <w:t> </w:t>
      </w:r>
      <w:r>
        <w:rPr/>
        <w:t>της εφαρμογής που είναι υπεύθυνοι για την οργάνωση και τον</w:t>
      </w:r>
      <w:r>
        <w:rPr>
          <w:spacing w:val="-61"/>
        </w:rPr>
        <w:t> </w:t>
      </w:r>
      <w:r>
        <w:rPr/>
        <w:t>προγραμματισμό πολιτιστικών εκδηλώσεων . Οι χρήστες αυτοί</w:t>
      </w:r>
      <w:r>
        <w:rPr>
          <w:spacing w:val="-61"/>
        </w:rPr>
        <w:t> </w:t>
      </w:r>
      <w:r>
        <w:rPr/>
        <w:t>μπορεί να αντιπροσωπεύουν κάποια οργάνωση ή πολιτιστικό</w:t>
      </w:r>
      <w:r>
        <w:rPr>
          <w:spacing w:val="1"/>
        </w:rPr>
        <w:t> </w:t>
      </w:r>
      <w:r>
        <w:rPr/>
        <w:t>οργανισμό.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338" w:lineRule="exact" w:before="0" w:after="0"/>
        <w:ind w:left="1200" w:right="0" w:hanging="361"/>
        <w:jc w:val="left"/>
        <w:rPr>
          <w:b/>
          <w:sz w:val="28"/>
        </w:rPr>
      </w:pPr>
      <w:r>
        <w:rPr>
          <w:b/>
          <w:sz w:val="28"/>
        </w:rPr>
        <w:t>admin</w:t>
      </w:r>
      <w:r>
        <w:rPr>
          <w:sz w:val="28"/>
        </w:rPr>
        <w:t>(διαχειριστής)</w:t>
      </w:r>
      <w:r>
        <w:rPr>
          <w:spacing w:val="-4"/>
          <w:sz w:val="28"/>
        </w:rPr>
        <w:t> </w:t>
      </w:r>
      <w:r>
        <w:rPr>
          <w:sz w:val="28"/>
        </w:rPr>
        <w:t>Ειδική</w:t>
      </w:r>
      <w:r>
        <w:rPr>
          <w:spacing w:val="-4"/>
          <w:sz w:val="28"/>
        </w:rPr>
        <w:t> </w:t>
      </w:r>
      <w:r>
        <w:rPr>
          <w:sz w:val="28"/>
        </w:rPr>
        <w:t>περίπτωση</w:t>
      </w:r>
      <w:r>
        <w:rPr>
          <w:spacing w:val="-4"/>
          <w:sz w:val="28"/>
        </w:rPr>
        <w:t> </w:t>
      </w:r>
      <w:r>
        <w:rPr>
          <w:sz w:val="28"/>
        </w:rPr>
        <w:t>της</w:t>
      </w:r>
      <w:r>
        <w:rPr>
          <w:spacing w:val="-5"/>
          <w:sz w:val="28"/>
        </w:rPr>
        <w:t> </w:t>
      </w:r>
      <w:r>
        <w:rPr>
          <w:sz w:val="28"/>
        </w:rPr>
        <w:t>κλάσης</w:t>
      </w:r>
      <w:r>
        <w:rPr>
          <w:spacing w:val="-4"/>
          <w:sz w:val="28"/>
        </w:rPr>
        <w:t> </w:t>
      </w:r>
      <w:r>
        <w:rPr>
          <w:b/>
          <w:sz w:val="28"/>
        </w:rPr>
        <w:t>χρήστης</w:t>
      </w:r>
    </w:p>
    <w:p>
      <w:pPr>
        <w:pStyle w:val="BodyText"/>
        <w:spacing w:before="23"/>
      </w:pPr>
      <w:r>
        <w:rPr/>
        <w:t>που</w:t>
      </w:r>
      <w:r>
        <w:rPr>
          <w:spacing w:val="-3"/>
        </w:rPr>
        <w:t> </w:t>
      </w:r>
      <w:r>
        <w:rPr/>
        <w:t>αφορά</w:t>
      </w:r>
      <w:r>
        <w:rPr>
          <w:spacing w:val="-4"/>
        </w:rPr>
        <w:t> </w:t>
      </w:r>
      <w:r>
        <w:rPr/>
        <w:t>μόνο</w:t>
      </w:r>
      <w:r>
        <w:rPr>
          <w:spacing w:val="-1"/>
        </w:rPr>
        <w:t> </w:t>
      </w:r>
      <w:r>
        <w:rPr/>
        <w:t>τα</w:t>
      </w:r>
      <w:r>
        <w:rPr>
          <w:spacing w:val="-4"/>
        </w:rPr>
        <w:t> </w:t>
      </w:r>
      <w:r>
        <w:rPr/>
        <w:t>μέλη</w:t>
      </w:r>
      <w:r>
        <w:rPr>
          <w:spacing w:val="-2"/>
        </w:rPr>
        <w:t> </w:t>
      </w:r>
      <w:r>
        <w:rPr/>
        <w:t>της</w:t>
      </w:r>
      <w:r>
        <w:rPr>
          <w:spacing w:val="-2"/>
        </w:rPr>
        <w:t> </w:t>
      </w:r>
      <w:r>
        <w:rPr/>
        <w:t>ομάδας</w:t>
      </w:r>
      <w:r>
        <w:rPr>
          <w:spacing w:val="-4"/>
        </w:rPr>
        <w:t> </w:t>
      </w:r>
      <w:r>
        <w:rPr/>
        <w:t>ανάπτυξης</w:t>
      </w:r>
      <w:r>
        <w:rPr>
          <w:spacing w:val="-1"/>
        </w:rPr>
        <w:t> </w:t>
      </w:r>
      <w:r>
        <w:rPr/>
        <w:t>της</w:t>
      </w:r>
    </w:p>
    <w:p>
      <w:pPr>
        <w:pStyle w:val="BodyText"/>
        <w:spacing w:line="254" w:lineRule="auto" w:before="23"/>
        <w:ind w:right="455"/>
      </w:pPr>
      <w:r>
        <w:rPr/>
        <w:t>εφαρμογής, μέχρις ότου αυτή να παραδοθεί και ύστερα άτομα</w:t>
      </w:r>
      <w:r>
        <w:rPr>
          <w:spacing w:val="-61"/>
        </w:rPr>
        <w:t> </w:t>
      </w:r>
      <w:r>
        <w:rPr/>
        <w:t>υπεύθυνα</w:t>
      </w:r>
      <w:r>
        <w:rPr>
          <w:spacing w:val="-4"/>
        </w:rPr>
        <w:t> </w:t>
      </w:r>
      <w:r>
        <w:rPr/>
        <w:t>για</w:t>
      </w:r>
      <w:r>
        <w:rPr>
          <w:spacing w:val="-3"/>
        </w:rPr>
        <w:t> </w:t>
      </w:r>
      <w:r>
        <w:rPr/>
        <w:t>την</w:t>
      </w:r>
      <w:r>
        <w:rPr>
          <w:spacing w:val="-1"/>
        </w:rPr>
        <w:t> </w:t>
      </w:r>
      <w:r>
        <w:rPr/>
        <w:t>συντήρηση της.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2" w:after="0"/>
        <w:ind w:left="1200" w:right="824" w:hanging="360"/>
        <w:jc w:val="left"/>
        <w:rPr>
          <w:sz w:val="28"/>
        </w:rPr>
      </w:pPr>
      <w:r>
        <w:rPr>
          <w:b/>
          <w:sz w:val="28"/>
        </w:rPr>
        <w:t>map </w:t>
      </w:r>
      <w:r>
        <w:rPr>
          <w:sz w:val="28"/>
        </w:rPr>
        <w:t>(χάρτης) </w:t>
      </w:r>
      <w:r>
        <w:rPr>
          <w:b/>
          <w:sz w:val="28"/>
        </w:rPr>
        <w:t>: </w:t>
      </w:r>
      <w:r>
        <w:rPr>
          <w:sz w:val="28"/>
        </w:rPr>
        <w:t>κλάση που είναι υπεύθυνη για την προβολή</w:t>
      </w:r>
      <w:r>
        <w:rPr>
          <w:spacing w:val="1"/>
          <w:sz w:val="28"/>
        </w:rPr>
        <w:t> </w:t>
      </w:r>
      <w:r>
        <w:rPr>
          <w:sz w:val="28"/>
        </w:rPr>
        <w:t>του</w:t>
      </w:r>
      <w:r>
        <w:rPr>
          <w:spacing w:val="-5"/>
          <w:sz w:val="28"/>
        </w:rPr>
        <w:t> </w:t>
      </w:r>
      <w:r>
        <w:rPr>
          <w:sz w:val="28"/>
        </w:rPr>
        <w:t>χάρτη</w:t>
      </w:r>
      <w:r>
        <w:rPr>
          <w:spacing w:val="-2"/>
          <w:sz w:val="28"/>
        </w:rPr>
        <w:t> </w:t>
      </w:r>
      <w:r>
        <w:rPr>
          <w:sz w:val="28"/>
        </w:rPr>
        <w:t>και</w:t>
      </w:r>
      <w:r>
        <w:rPr>
          <w:spacing w:val="-4"/>
          <w:sz w:val="28"/>
        </w:rPr>
        <w:t> </w:t>
      </w:r>
      <w:r>
        <w:rPr>
          <w:sz w:val="28"/>
        </w:rPr>
        <w:t>όλων</w:t>
      </w:r>
      <w:r>
        <w:rPr>
          <w:spacing w:val="-4"/>
          <w:sz w:val="28"/>
        </w:rPr>
        <w:t> </w:t>
      </w:r>
      <w:r>
        <w:rPr>
          <w:sz w:val="28"/>
        </w:rPr>
        <w:t>των</w:t>
      </w:r>
      <w:r>
        <w:rPr>
          <w:spacing w:val="-3"/>
          <w:sz w:val="28"/>
        </w:rPr>
        <w:t> </w:t>
      </w:r>
      <w:r>
        <w:rPr>
          <w:sz w:val="28"/>
        </w:rPr>
        <w:t>σημαντικών</w:t>
      </w:r>
      <w:r>
        <w:rPr>
          <w:spacing w:val="-3"/>
          <w:sz w:val="28"/>
        </w:rPr>
        <w:t> </w:t>
      </w:r>
      <w:r>
        <w:rPr>
          <w:sz w:val="28"/>
        </w:rPr>
        <w:t>πληροφοριών</w:t>
      </w:r>
      <w:r>
        <w:rPr>
          <w:spacing w:val="-4"/>
          <w:sz w:val="28"/>
        </w:rPr>
        <w:t> </w:t>
      </w:r>
      <w:r>
        <w:rPr>
          <w:sz w:val="28"/>
        </w:rPr>
        <w:t>πάνω</w:t>
      </w:r>
      <w:r>
        <w:rPr>
          <w:spacing w:val="-2"/>
          <w:sz w:val="28"/>
        </w:rPr>
        <w:t> </w:t>
      </w:r>
      <w:r>
        <w:rPr>
          <w:sz w:val="28"/>
        </w:rPr>
        <w:t>σε</w:t>
      </w:r>
    </w:p>
    <w:p>
      <w:pPr>
        <w:spacing w:after="0" w:line="256" w:lineRule="auto"/>
        <w:jc w:val="left"/>
        <w:rPr>
          <w:sz w:val="28"/>
        </w:rPr>
        <w:sectPr>
          <w:pgSz w:w="11910" w:h="16840"/>
          <w:pgMar w:header="0" w:footer="666" w:top="1440" w:bottom="860" w:left="1680" w:right="1340"/>
        </w:sectPr>
      </w:pPr>
    </w:p>
    <w:p>
      <w:pPr>
        <w:pStyle w:val="BodyText"/>
        <w:spacing w:line="256" w:lineRule="auto" w:before="24"/>
        <w:ind w:right="929"/>
      </w:pPr>
      <w:r>
        <w:rPr/>
        <w:t>αυτόν, όπως πχ δρομολόγια μέσων μεταφοράς, τοποθεσία</w:t>
      </w:r>
      <w:r>
        <w:rPr>
          <w:spacing w:val="-61"/>
        </w:rPr>
        <w:t> </w:t>
      </w:r>
      <w:r>
        <w:rPr/>
        <w:t>αυτών,</w:t>
      </w:r>
      <w:r>
        <w:rPr>
          <w:spacing w:val="-3"/>
        </w:rPr>
        <w:t> </w:t>
      </w:r>
      <w:r>
        <w:rPr/>
        <w:t>τοποθεσία</w:t>
      </w:r>
      <w:r>
        <w:rPr>
          <w:spacing w:val="-2"/>
        </w:rPr>
        <w:t> </w:t>
      </w:r>
      <w:r>
        <w:rPr/>
        <w:t>χρήστη κα.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0" w:after="0"/>
        <w:ind w:left="1200" w:right="1072" w:hanging="360"/>
        <w:jc w:val="left"/>
        <w:rPr>
          <w:sz w:val="28"/>
        </w:rPr>
      </w:pPr>
      <w:r>
        <w:rPr>
          <w:b/>
          <w:sz w:val="28"/>
        </w:rPr>
        <w:t>database </w:t>
      </w:r>
      <w:r>
        <w:rPr>
          <w:sz w:val="28"/>
        </w:rPr>
        <w:t>(βάση δεδομένων): κλάση που αντιστοιχεί στην</w:t>
      </w:r>
      <w:r>
        <w:rPr>
          <w:spacing w:val="-61"/>
          <w:sz w:val="28"/>
        </w:rPr>
        <w:t> </w:t>
      </w:r>
      <w:r>
        <w:rPr>
          <w:sz w:val="28"/>
        </w:rPr>
        <w:t>βάση</w:t>
      </w:r>
      <w:r>
        <w:rPr>
          <w:spacing w:val="-4"/>
          <w:sz w:val="28"/>
        </w:rPr>
        <w:t> </w:t>
      </w:r>
      <w:r>
        <w:rPr>
          <w:sz w:val="28"/>
        </w:rPr>
        <w:t>δεδομένων</w:t>
      </w:r>
      <w:r>
        <w:rPr>
          <w:spacing w:val="-3"/>
          <w:sz w:val="28"/>
        </w:rPr>
        <w:t> </w:t>
      </w:r>
      <w:r>
        <w:rPr>
          <w:sz w:val="28"/>
        </w:rPr>
        <w:t>με</w:t>
      </w:r>
      <w:r>
        <w:rPr>
          <w:spacing w:val="-5"/>
          <w:sz w:val="28"/>
        </w:rPr>
        <w:t> </w:t>
      </w:r>
      <w:r>
        <w:rPr>
          <w:sz w:val="28"/>
        </w:rPr>
        <w:t>την</w:t>
      </w:r>
      <w:r>
        <w:rPr>
          <w:spacing w:val="-3"/>
          <w:sz w:val="28"/>
        </w:rPr>
        <w:t> </w:t>
      </w:r>
      <w:r>
        <w:rPr>
          <w:sz w:val="28"/>
        </w:rPr>
        <w:t>οποία</w:t>
      </w:r>
      <w:r>
        <w:rPr>
          <w:spacing w:val="-4"/>
          <w:sz w:val="28"/>
        </w:rPr>
        <w:t> </w:t>
      </w:r>
      <w:r>
        <w:rPr>
          <w:sz w:val="28"/>
        </w:rPr>
        <w:t>αλληλεπιδρά</w:t>
      </w:r>
      <w:r>
        <w:rPr>
          <w:spacing w:val="-5"/>
          <w:sz w:val="28"/>
        </w:rPr>
        <w:t> </w:t>
      </w:r>
      <w:r>
        <w:rPr>
          <w:sz w:val="28"/>
        </w:rPr>
        <w:t>η</w:t>
      </w:r>
      <w:r>
        <w:rPr>
          <w:spacing w:val="-2"/>
          <w:sz w:val="28"/>
        </w:rPr>
        <w:t> </w:t>
      </w:r>
      <w:r>
        <w:rPr>
          <w:sz w:val="28"/>
        </w:rPr>
        <w:t>εφαρμογή.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0" w:after="0"/>
        <w:ind w:left="1200" w:right="772" w:hanging="360"/>
        <w:jc w:val="left"/>
        <w:rPr>
          <w:b/>
          <w:sz w:val="28"/>
        </w:rPr>
      </w:pPr>
      <w:r>
        <w:rPr>
          <w:b/>
          <w:sz w:val="28"/>
        </w:rPr>
        <w:t>event</w:t>
      </w:r>
      <w:r>
        <w:rPr>
          <w:sz w:val="28"/>
        </w:rPr>
        <w:t>(Εκδήλωση/event): κλάση η οποία αντιπροσωπεύει τις</w:t>
      </w:r>
      <w:r>
        <w:rPr>
          <w:spacing w:val="-61"/>
          <w:sz w:val="28"/>
        </w:rPr>
        <w:t> </w:t>
      </w:r>
      <w:r>
        <w:rPr>
          <w:sz w:val="28"/>
        </w:rPr>
        <w:t>πολιτιστικές</w:t>
      </w:r>
      <w:r>
        <w:rPr>
          <w:spacing w:val="-4"/>
          <w:sz w:val="28"/>
        </w:rPr>
        <w:t> </w:t>
      </w:r>
      <w:r>
        <w:rPr>
          <w:sz w:val="28"/>
        </w:rPr>
        <w:t>εκδηλώσεις</w:t>
      </w:r>
      <w:r>
        <w:rPr>
          <w:spacing w:val="-3"/>
          <w:sz w:val="28"/>
        </w:rPr>
        <w:t> </w:t>
      </w:r>
      <w:r>
        <w:rPr>
          <w:sz w:val="28"/>
        </w:rPr>
        <w:t>που</w:t>
      </w:r>
      <w:r>
        <w:rPr>
          <w:spacing w:val="-4"/>
          <w:sz w:val="28"/>
        </w:rPr>
        <w:t> </w:t>
      </w:r>
      <w:r>
        <w:rPr>
          <w:sz w:val="28"/>
        </w:rPr>
        <w:t>οργανώνουν</w:t>
      </w:r>
      <w:r>
        <w:rPr>
          <w:spacing w:val="-2"/>
          <w:sz w:val="28"/>
        </w:rPr>
        <w:t> </w:t>
      </w:r>
      <w:r>
        <w:rPr>
          <w:sz w:val="28"/>
        </w:rPr>
        <w:t>οι</w:t>
      </w:r>
      <w:r>
        <w:rPr>
          <w:spacing w:val="2"/>
          <w:sz w:val="28"/>
        </w:rPr>
        <w:t> </w:t>
      </w:r>
      <w:r>
        <w:rPr>
          <w:b/>
          <w:sz w:val="28"/>
        </w:rPr>
        <w:t>οργανωτές</w:t>
      </w:r>
    </w:p>
    <w:p>
      <w:pPr>
        <w:pStyle w:val="BodyText"/>
        <w:spacing w:line="256" w:lineRule="auto"/>
        <w:ind w:right="883"/>
      </w:pPr>
      <w:r>
        <w:rPr>
          <w:b/>
        </w:rPr>
        <w:t>εκδηλώσεων</w:t>
      </w:r>
      <w:r>
        <w:rPr/>
        <w:t>. Περιέχει όλες τις πληροφορίες σχετικά με τις</w:t>
      </w:r>
      <w:r>
        <w:rPr>
          <w:spacing w:val="-61"/>
        </w:rPr>
        <w:t> </w:t>
      </w:r>
      <w:r>
        <w:rPr/>
        <w:t>εκδηλώσεις</w:t>
      </w:r>
      <w:r>
        <w:rPr>
          <w:spacing w:val="-3"/>
        </w:rPr>
        <w:t> </w:t>
      </w:r>
      <w:r>
        <w:rPr/>
        <w:t>αυτές.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0" w:after="0"/>
        <w:ind w:left="1200" w:right="1108" w:hanging="360"/>
        <w:jc w:val="left"/>
        <w:rPr>
          <w:sz w:val="28"/>
        </w:rPr>
      </w:pPr>
      <w:r>
        <w:rPr>
          <w:b/>
          <w:sz w:val="28"/>
        </w:rPr>
        <w:t>eventReview</w:t>
      </w:r>
      <w:r>
        <w:rPr>
          <w:sz w:val="28"/>
        </w:rPr>
        <w:t>(αξιολόγηση εκδήλωσης) : κλάση που</w:t>
      </w:r>
      <w:r>
        <w:rPr>
          <w:spacing w:val="1"/>
          <w:sz w:val="28"/>
        </w:rPr>
        <w:t> </w:t>
      </w:r>
      <w:r>
        <w:rPr>
          <w:sz w:val="28"/>
        </w:rPr>
        <w:t>διαχειρίζεται τις αξιολογήσεις και τα σχόλια των χρηστών</w:t>
      </w:r>
      <w:r>
        <w:rPr>
          <w:spacing w:val="-61"/>
          <w:sz w:val="28"/>
        </w:rPr>
        <w:t> </w:t>
      </w:r>
      <w:r>
        <w:rPr>
          <w:sz w:val="28"/>
        </w:rPr>
        <w:t>σχετικά</w:t>
      </w:r>
      <w:r>
        <w:rPr>
          <w:spacing w:val="-4"/>
          <w:sz w:val="28"/>
        </w:rPr>
        <w:t> </w:t>
      </w:r>
      <w:r>
        <w:rPr>
          <w:sz w:val="28"/>
        </w:rPr>
        <w:t>με</w:t>
      </w:r>
      <w:r>
        <w:rPr>
          <w:spacing w:val="-1"/>
          <w:sz w:val="28"/>
        </w:rPr>
        <w:t> </w:t>
      </w:r>
      <w:r>
        <w:rPr>
          <w:sz w:val="28"/>
        </w:rPr>
        <w:t>τις</w:t>
      </w:r>
      <w:r>
        <w:rPr>
          <w:spacing w:val="-3"/>
          <w:sz w:val="28"/>
        </w:rPr>
        <w:t> </w:t>
      </w:r>
      <w:r>
        <w:rPr>
          <w:sz w:val="28"/>
        </w:rPr>
        <w:t>πολιτιστικές</w:t>
      </w:r>
      <w:r>
        <w:rPr>
          <w:spacing w:val="-3"/>
          <w:sz w:val="28"/>
        </w:rPr>
        <w:t> </w:t>
      </w:r>
      <w:r>
        <w:rPr>
          <w:sz w:val="28"/>
        </w:rPr>
        <w:t>εκδηλώσεις.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0" w:after="0"/>
        <w:ind w:left="1200" w:right="465" w:hanging="360"/>
        <w:jc w:val="left"/>
        <w:rPr>
          <w:sz w:val="28"/>
        </w:rPr>
      </w:pPr>
      <w:r>
        <w:rPr>
          <w:b/>
          <w:sz w:val="28"/>
        </w:rPr>
        <w:t>parking</w:t>
      </w:r>
      <w:r>
        <w:rPr>
          <w:sz w:val="28"/>
        </w:rPr>
        <w:t>(χώρος στάθμευσης) : κλάση που αντιπροσωπεύει τους</w:t>
      </w:r>
      <w:r>
        <w:rPr>
          <w:spacing w:val="-61"/>
          <w:sz w:val="28"/>
        </w:rPr>
        <w:t> </w:t>
      </w:r>
      <w:r>
        <w:rPr>
          <w:sz w:val="28"/>
        </w:rPr>
        <w:t>χώρους</w:t>
      </w:r>
      <w:r>
        <w:rPr>
          <w:spacing w:val="-3"/>
          <w:sz w:val="28"/>
        </w:rPr>
        <w:t> </w:t>
      </w:r>
      <w:r>
        <w:rPr>
          <w:sz w:val="28"/>
        </w:rPr>
        <w:t>στάθμευσης,</w:t>
      </w:r>
      <w:r>
        <w:rPr>
          <w:spacing w:val="-4"/>
          <w:sz w:val="28"/>
        </w:rPr>
        <w:t> </w:t>
      </w:r>
      <w:r>
        <w:rPr>
          <w:sz w:val="28"/>
        </w:rPr>
        <w:t>δημόσιους</w:t>
      </w:r>
      <w:r>
        <w:rPr>
          <w:spacing w:val="-2"/>
          <w:sz w:val="28"/>
        </w:rPr>
        <w:t> </w:t>
      </w:r>
      <w:r>
        <w:rPr>
          <w:sz w:val="28"/>
        </w:rPr>
        <w:t>είτε</w:t>
      </w:r>
      <w:r>
        <w:rPr>
          <w:spacing w:val="-4"/>
          <w:sz w:val="28"/>
        </w:rPr>
        <w:t> </w:t>
      </w:r>
      <w:r>
        <w:rPr>
          <w:sz w:val="28"/>
        </w:rPr>
        <w:t>ιδιωτικούς,</w:t>
      </w:r>
      <w:r>
        <w:rPr>
          <w:spacing w:val="-2"/>
          <w:sz w:val="28"/>
        </w:rPr>
        <w:t> </w:t>
      </w:r>
      <w:r>
        <w:rPr>
          <w:sz w:val="28"/>
        </w:rPr>
        <w:t>που</w:t>
      </w:r>
    </w:p>
    <w:p>
      <w:pPr>
        <w:pStyle w:val="BodyText"/>
        <w:spacing w:line="340" w:lineRule="exact"/>
      </w:pPr>
      <w:r>
        <w:rPr/>
        <w:t>παρέχονται</w:t>
      </w:r>
      <w:r>
        <w:rPr>
          <w:spacing w:val="-5"/>
        </w:rPr>
        <w:t> </w:t>
      </w:r>
      <w:r>
        <w:rPr/>
        <w:t>από</w:t>
      </w:r>
      <w:r>
        <w:rPr>
          <w:spacing w:val="-4"/>
        </w:rPr>
        <w:t> </w:t>
      </w:r>
      <w:r>
        <w:rPr/>
        <w:t>την</w:t>
      </w:r>
      <w:r>
        <w:rPr>
          <w:spacing w:val="-4"/>
        </w:rPr>
        <w:t> </w:t>
      </w:r>
      <w:r>
        <w:rPr/>
        <w:t>εφαρμογή</w:t>
      </w:r>
      <w:r>
        <w:rPr>
          <w:spacing w:val="-3"/>
        </w:rPr>
        <w:t> </w:t>
      </w:r>
      <w:r>
        <w:rPr/>
        <w:t>στους</w:t>
      </w:r>
      <w:r>
        <w:rPr>
          <w:spacing w:val="-5"/>
        </w:rPr>
        <w:t> </w:t>
      </w:r>
      <w:r>
        <w:rPr/>
        <w:t>χρήστες.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11" w:after="0"/>
        <w:ind w:left="1200" w:right="527" w:hanging="360"/>
        <w:jc w:val="left"/>
        <w:rPr>
          <w:sz w:val="28"/>
        </w:rPr>
      </w:pPr>
      <w:r>
        <w:rPr>
          <w:b/>
          <w:sz w:val="28"/>
        </w:rPr>
        <w:t>prParking </w:t>
      </w:r>
      <w:r>
        <w:rPr>
          <w:sz w:val="28"/>
        </w:rPr>
        <w:t>(ιδιωτικός χώρος στάθμευσης) : Αποτελεί υποκλάση</w:t>
      </w:r>
      <w:r>
        <w:rPr>
          <w:spacing w:val="-61"/>
          <w:sz w:val="28"/>
        </w:rPr>
        <w:t> </w:t>
      </w:r>
      <w:r>
        <w:rPr>
          <w:sz w:val="28"/>
        </w:rPr>
        <w:t>του </w:t>
      </w:r>
      <w:r>
        <w:rPr>
          <w:b/>
          <w:sz w:val="28"/>
        </w:rPr>
        <w:t>χώρου στάθμευσης</w:t>
      </w:r>
      <w:r>
        <w:rPr>
          <w:sz w:val="28"/>
        </w:rPr>
        <w:t>. Ιδιωτικούς χώρους στάθμευσης</w:t>
      </w:r>
      <w:r>
        <w:rPr>
          <w:spacing w:val="1"/>
          <w:sz w:val="28"/>
        </w:rPr>
        <w:t> </w:t>
      </w:r>
      <w:r>
        <w:rPr>
          <w:sz w:val="28"/>
        </w:rPr>
        <w:t>διαχειρίζεται</w:t>
      </w:r>
      <w:r>
        <w:rPr>
          <w:spacing w:val="-2"/>
          <w:sz w:val="28"/>
        </w:rPr>
        <w:t> </w:t>
      </w:r>
      <w:r>
        <w:rPr>
          <w:b/>
          <w:sz w:val="28"/>
        </w:rPr>
        <w:t>υπάλληλος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parking</w:t>
      </w:r>
      <w:r>
        <w:rPr>
          <w:sz w:val="28"/>
        </w:rPr>
        <w:t>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337" w:lineRule="exact" w:before="0" w:after="0"/>
        <w:ind w:left="1200" w:right="0" w:hanging="361"/>
        <w:jc w:val="left"/>
        <w:rPr>
          <w:sz w:val="28"/>
        </w:rPr>
      </w:pPr>
      <w:r>
        <w:rPr>
          <w:b/>
          <w:sz w:val="28"/>
        </w:rPr>
        <w:t>puParking</w:t>
      </w:r>
      <w:r>
        <w:rPr>
          <w:b/>
          <w:spacing w:val="-2"/>
          <w:sz w:val="28"/>
        </w:rPr>
        <w:t> </w:t>
      </w:r>
      <w:r>
        <w:rPr>
          <w:sz w:val="28"/>
        </w:rPr>
        <w:t>(δημόσιος</w:t>
      </w:r>
      <w:r>
        <w:rPr>
          <w:spacing w:val="-6"/>
          <w:sz w:val="28"/>
        </w:rPr>
        <w:t> </w:t>
      </w:r>
      <w:r>
        <w:rPr>
          <w:sz w:val="28"/>
        </w:rPr>
        <w:t>χώρος</w:t>
      </w:r>
      <w:r>
        <w:rPr>
          <w:spacing w:val="-3"/>
          <w:sz w:val="28"/>
        </w:rPr>
        <w:t> </w:t>
      </w:r>
      <w:r>
        <w:rPr>
          <w:sz w:val="28"/>
        </w:rPr>
        <w:t>στάθμευσης)</w:t>
      </w:r>
      <w:r>
        <w:rPr>
          <w:spacing w:val="-1"/>
          <w:sz w:val="28"/>
        </w:rPr>
        <w:t> 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Υποκλάση</w:t>
      </w:r>
      <w:r>
        <w:rPr>
          <w:spacing w:val="-2"/>
          <w:sz w:val="28"/>
        </w:rPr>
        <w:t> </w:t>
      </w:r>
      <w:r>
        <w:rPr>
          <w:sz w:val="28"/>
        </w:rPr>
        <w:t>του</w:t>
      </w:r>
    </w:p>
    <w:p>
      <w:pPr>
        <w:spacing w:line="256" w:lineRule="auto" w:before="23"/>
        <w:ind w:left="1200" w:right="601" w:firstLine="0"/>
        <w:jc w:val="left"/>
        <w:rPr>
          <w:b/>
          <w:sz w:val="28"/>
        </w:rPr>
      </w:pPr>
      <w:r>
        <w:rPr>
          <w:b/>
          <w:sz w:val="28"/>
        </w:rPr>
        <w:t>χώρου στάθμευσης</w:t>
      </w:r>
      <w:r>
        <w:rPr>
          <w:sz w:val="28"/>
        </w:rPr>
        <w:t>. Δημόσιους χώρους στάθμευσης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χειρίζεται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ένας </w:t>
      </w:r>
      <w:r>
        <w:rPr>
          <w:b/>
          <w:spacing w:val="-1"/>
          <w:sz w:val="28"/>
        </w:rPr>
        <w:t>δημοτικός </w:t>
      </w:r>
      <w:r>
        <w:rPr>
          <w:b/>
          <w:sz w:val="28"/>
        </w:rPr>
        <w:t>υπάλληλος.</w:t>
      </w:r>
      <w:r>
        <w:rPr>
          <w:b/>
          <w:spacing w:val="-16"/>
          <w:sz w:val="28"/>
        </w:rPr>
        <w:t> </w:t>
      </w:r>
      <w:r>
        <w:rPr>
          <w:sz w:val="28"/>
        </w:rPr>
        <w:t>Ένας</w:t>
      </w:r>
      <w:r>
        <w:rPr>
          <w:spacing w:val="-2"/>
          <w:sz w:val="28"/>
        </w:rPr>
        <w:t> </w:t>
      </w:r>
      <w:r>
        <w:rPr>
          <w:b/>
          <w:sz w:val="28"/>
        </w:rPr>
        <w:t>απλός χρήστης</w:t>
      </w:r>
    </w:p>
    <w:p>
      <w:pPr>
        <w:pStyle w:val="BodyText"/>
        <w:spacing w:line="256" w:lineRule="auto"/>
        <w:ind w:right="474"/>
      </w:pPr>
      <w:r>
        <w:rPr/>
        <w:t>μπορεί να δεσμεύσει δημόσιους χώρους στάθμευσης χωρίς να</w:t>
      </w:r>
      <w:r>
        <w:rPr>
          <w:spacing w:val="-61"/>
        </w:rPr>
        <w:t> </w:t>
      </w:r>
      <w:r>
        <w:rPr/>
        <w:t>πραγματοποιήσει</w:t>
      </w:r>
      <w:r>
        <w:rPr>
          <w:spacing w:val="-3"/>
        </w:rPr>
        <w:t> </w:t>
      </w:r>
      <w:r>
        <w:rPr/>
        <w:t>πληρωμή</w:t>
      </w:r>
      <w:r>
        <w:rPr>
          <w:spacing w:val="-1"/>
        </w:rPr>
        <w:t> </w:t>
      </w:r>
      <w:r>
        <w:rPr/>
        <w:t>αυτών.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157" w:after="0"/>
        <w:ind w:left="1200" w:right="532" w:hanging="360"/>
        <w:jc w:val="left"/>
        <w:rPr>
          <w:sz w:val="28"/>
        </w:rPr>
      </w:pPr>
      <w:r>
        <w:rPr>
          <w:b/>
          <w:sz w:val="28"/>
        </w:rPr>
        <w:t>menu </w:t>
      </w:r>
      <w:r>
        <w:rPr>
          <w:sz w:val="28"/>
        </w:rPr>
        <w:t>(μενού) </w:t>
      </w:r>
      <w:r>
        <w:rPr>
          <w:b/>
          <w:sz w:val="28"/>
        </w:rPr>
        <w:t>: </w:t>
      </w:r>
      <w:r>
        <w:rPr>
          <w:sz w:val="28"/>
        </w:rPr>
        <w:t>Κλάση που αντιστοιχεί στο αρχικό μενού της</w:t>
      </w:r>
      <w:r>
        <w:rPr>
          <w:spacing w:val="1"/>
          <w:sz w:val="28"/>
        </w:rPr>
        <w:t> </w:t>
      </w:r>
      <w:r>
        <w:rPr>
          <w:sz w:val="28"/>
        </w:rPr>
        <w:t>εφαρμογής, μέσω του οποίου ο χρήστες αλληλεπιδρούν με τις</w:t>
      </w:r>
      <w:r>
        <w:rPr>
          <w:spacing w:val="-61"/>
          <w:sz w:val="28"/>
        </w:rPr>
        <w:t> </w:t>
      </w:r>
      <w:r>
        <w:rPr>
          <w:sz w:val="28"/>
        </w:rPr>
        <w:t>δυνατότητες που αυτή παρέχει. Βασική κλάση της εφαρμογής</w:t>
      </w:r>
      <w:r>
        <w:rPr>
          <w:spacing w:val="-61"/>
          <w:sz w:val="28"/>
        </w:rPr>
        <w:t> </w:t>
      </w:r>
      <w:r>
        <w:rPr>
          <w:sz w:val="28"/>
        </w:rPr>
        <w:t>καθώς ο χρήστης αλληλεπιδρά με αυτήν στα περισσότερα use</w:t>
      </w:r>
      <w:r>
        <w:rPr>
          <w:spacing w:val="-61"/>
          <w:sz w:val="28"/>
        </w:rPr>
        <w:t> </w:t>
      </w:r>
      <w:r>
        <w:rPr>
          <w:sz w:val="28"/>
        </w:rPr>
        <w:t>cases.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40" w:lineRule="auto" w:before="154" w:after="0"/>
        <w:ind w:left="1200" w:right="0" w:hanging="361"/>
        <w:jc w:val="left"/>
        <w:rPr>
          <w:sz w:val="28"/>
        </w:rPr>
      </w:pPr>
      <w:r>
        <w:rPr>
          <w:b/>
          <w:sz w:val="28"/>
        </w:rPr>
        <w:t>bank</w:t>
      </w:r>
      <w:r>
        <w:rPr>
          <w:b/>
          <w:spacing w:val="-2"/>
          <w:sz w:val="28"/>
        </w:rPr>
        <w:t> </w:t>
      </w:r>
      <w:r>
        <w:rPr>
          <w:sz w:val="28"/>
        </w:rPr>
        <w:t>(τράπεζα)</w:t>
      </w:r>
      <w:r>
        <w:rPr>
          <w:spacing w:val="-1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> </w:t>
      </w:r>
      <w:r>
        <w:rPr>
          <w:sz w:val="28"/>
        </w:rPr>
        <w:t>Κλάση</w:t>
      </w:r>
      <w:r>
        <w:rPr>
          <w:spacing w:val="-2"/>
          <w:sz w:val="28"/>
        </w:rPr>
        <w:t> </w:t>
      </w:r>
      <w:r>
        <w:rPr>
          <w:sz w:val="28"/>
        </w:rPr>
        <w:t>που</w:t>
      </w:r>
      <w:r>
        <w:rPr>
          <w:spacing w:val="-2"/>
          <w:sz w:val="28"/>
        </w:rPr>
        <w:t> </w:t>
      </w:r>
      <w:r>
        <w:rPr>
          <w:sz w:val="28"/>
        </w:rPr>
        <w:t>είναι</w:t>
      </w:r>
      <w:r>
        <w:rPr>
          <w:spacing w:val="-3"/>
          <w:sz w:val="28"/>
        </w:rPr>
        <w:t> </w:t>
      </w:r>
      <w:r>
        <w:rPr>
          <w:sz w:val="28"/>
        </w:rPr>
        <w:t>υπεύθυνη</w:t>
      </w:r>
      <w:r>
        <w:rPr>
          <w:spacing w:val="-1"/>
          <w:sz w:val="28"/>
        </w:rPr>
        <w:t> </w:t>
      </w:r>
      <w:r>
        <w:rPr>
          <w:sz w:val="28"/>
        </w:rPr>
        <w:t>για</w:t>
      </w:r>
      <w:r>
        <w:rPr>
          <w:spacing w:val="-3"/>
          <w:sz w:val="28"/>
        </w:rPr>
        <w:t> </w:t>
      </w:r>
      <w:r>
        <w:rPr>
          <w:sz w:val="28"/>
        </w:rPr>
        <w:t>την</w:t>
      </w:r>
    </w:p>
    <w:p>
      <w:pPr>
        <w:pStyle w:val="BodyText"/>
        <w:spacing w:line="256" w:lineRule="auto" w:before="23"/>
        <w:ind w:right="779"/>
      </w:pPr>
      <w:r>
        <w:rPr/>
        <w:t>επικοινωνία της εφαρμογής με τραπεζικό σύστημα, ώστε να</w:t>
      </w:r>
      <w:r>
        <w:rPr>
          <w:spacing w:val="-61"/>
        </w:rPr>
        <w:t> </w:t>
      </w:r>
      <w:r>
        <w:rPr/>
        <w:t>είναι δυνατή η επαλήθευση των στοιχείων πληρωμής που</w:t>
      </w:r>
      <w:r>
        <w:rPr>
          <w:spacing w:val="1"/>
        </w:rPr>
        <w:t> </w:t>
      </w:r>
      <w:r>
        <w:rPr/>
        <w:t>υποβάλλει</w:t>
      </w:r>
      <w:r>
        <w:rPr>
          <w:spacing w:val="-4"/>
        </w:rPr>
        <w:t> </w:t>
      </w:r>
      <w:r>
        <w:rPr/>
        <w:t>ο</w:t>
      </w:r>
      <w:r>
        <w:rPr>
          <w:spacing w:val="-2"/>
        </w:rPr>
        <w:t> </w:t>
      </w:r>
      <w:r>
        <w:rPr/>
        <w:t>χρήστης</w:t>
      </w:r>
      <w:r>
        <w:rPr>
          <w:spacing w:val="-6"/>
        </w:rPr>
        <w:t> </w:t>
      </w:r>
      <w:r>
        <w:rPr/>
        <w:t>και</w:t>
      </w:r>
      <w:r>
        <w:rPr>
          <w:spacing w:val="-3"/>
        </w:rPr>
        <w:t> </w:t>
      </w:r>
      <w:r>
        <w:rPr/>
        <w:t>η</w:t>
      </w:r>
      <w:r>
        <w:rPr>
          <w:spacing w:val="-1"/>
        </w:rPr>
        <w:t> </w:t>
      </w:r>
      <w:r>
        <w:rPr/>
        <w:t>ολοκληρωση</w:t>
      </w:r>
      <w:r>
        <w:rPr>
          <w:spacing w:val="-3"/>
        </w:rPr>
        <w:t> </w:t>
      </w:r>
      <w:r>
        <w:rPr/>
        <w:t>των</w:t>
      </w:r>
      <w:r>
        <w:rPr>
          <w:spacing w:val="-1"/>
        </w:rPr>
        <w:t> </w:t>
      </w:r>
      <w:r>
        <w:rPr/>
        <w:t>συναλλαγών.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156" w:after="0"/>
        <w:ind w:left="1200" w:right="560" w:hanging="360"/>
        <w:jc w:val="left"/>
        <w:rPr>
          <w:sz w:val="28"/>
        </w:rPr>
      </w:pPr>
      <w:r>
        <w:rPr>
          <w:b/>
          <w:sz w:val="28"/>
        </w:rPr>
        <w:t>screen </w:t>
      </w:r>
      <w:r>
        <w:rPr>
          <w:sz w:val="28"/>
        </w:rPr>
        <w:t>(οθόνη συστήματος) : Κλάση που αποτελεί γονέα όλων</w:t>
      </w:r>
      <w:r>
        <w:rPr>
          <w:spacing w:val="-61"/>
          <w:sz w:val="28"/>
        </w:rPr>
        <w:t> </w:t>
      </w:r>
      <w:r>
        <w:rPr>
          <w:sz w:val="28"/>
        </w:rPr>
        <w:t>των</w:t>
      </w:r>
      <w:r>
        <w:rPr>
          <w:spacing w:val="-2"/>
          <w:sz w:val="28"/>
        </w:rPr>
        <w:t> </w:t>
      </w:r>
      <w:r>
        <w:rPr>
          <w:sz w:val="28"/>
        </w:rPr>
        <w:t>κλάσεων</w:t>
      </w:r>
      <w:r>
        <w:rPr>
          <w:spacing w:val="-2"/>
          <w:sz w:val="28"/>
        </w:rPr>
        <w:t> </w:t>
      </w:r>
      <w:r>
        <w:rPr>
          <w:sz w:val="28"/>
        </w:rPr>
        <w:t>που</w:t>
      </w:r>
      <w:r>
        <w:rPr>
          <w:spacing w:val="-4"/>
          <w:sz w:val="28"/>
        </w:rPr>
        <w:t> </w:t>
      </w:r>
      <w:r>
        <w:rPr>
          <w:sz w:val="28"/>
        </w:rPr>
        <w:t>αποτελούν</w:t>
      </w:r>
      <w:r>
        <w:rPr>
          <w:spacing w:val="-2"/>
          <w:sz w:val="28"/>
        </w:rPr>
        <w:t> </w:t>
      </w:r>
      <w:r>
        <w:rPr>
          <w:sz w:val="28"/>
        </w:rPr>
        <w:t>οθόνη,</w:t>
      </w:r>
      <w:r>
        <w:rPr>
          <w:spacing w:val="-3"/>
          <w:sz w:val="28"/>
        </w:rPr>
        <w:t> </w:t>
      </w:r>
      <w:r>
        <w:rPr>
          <w:sz w:val="28"/>
        </w:rPr>
        <w:t>και</w:t>
      </w:r>
      <w:r>
        <w:rPr>
          <w:spacing w:val="-4"/>
          <w:sz w:val="28"/>
        </w:rPr>
        <w:t> </w:t>
      </w:r>
      <w:r>
        <w:rPr>
          <w:sz w:val="28"/>
        </w:rPr>
        <w:t>αναφέρονται</w:t>
      </w:r>
      <w:r>
        <w:rPr>
          <w:spacing w:val="-3"/>
          <w:sz w:val="28"/>
        </w:rPr>
        <w:t> </w:t>
      </w:r>
      <w:r>
        <w:rPr>
          <w:sz w:val="28"/>
        </w:rPr>
        <w:t>στη</w:t>
      </w:r>
    </w:p>
    <w:p>
      <w:pPr>
        <w:pStyle w:val="BodyText"/>
        <w:spacing w:line="340" w:lineRule="exact"/>
      </w:pPr>
      <w:r>
        <w:rPr/>
        <w:t>συνέχεια.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184" w:after="0"/>
        <w:ind w:left="1200" w:right="887" w:hanging="360"/>
        <w:jc w:val="left"/>
        <w:rPr>
          <w:sz w:val="28"/>
        </w:rPr>
      </w:pPr>
      <w:r>
        <w:rPr>
          <w:b/>
          <w:sz w:val="28"/>
        </w:rPr>
        <w:t>taxiServiceScreen </w:t>
      </w:r>
      <w:r>
        <w:rPr>
          <w:sz w:val="28"/>
        </w:rPr>
        <w:t>(σελίδα εξυπηρέτησης ταξί ) </w:t>
      </w:r>
      <w:r>
        <w:rPr>
          <w:b/>
          <w:sz w:val="28"/>
        </w:rPr>
        <w:t>: </w:t>
      </w:r>
      <w:r>
        <w:rPr>
          <w:sz w:val="28"/>
        </w:rPr>
        <w:t>Κλάση που</w:t>
      </w:r>
      <w:r>
        <w:rPr>
          <w:spacing w:val="-61"/>
          <w:sz w:val="28"/>
        </w:rPr>
        <w:t> </w:t>
      </w:r>
      <w:r>
        <w:rPr>
          <w:sz w:val="28"/>
        </w:rPr>
        <w:t>αντιστοιχεί</w:t>
      </w:r>
      <w:r>
        <w:rPr>
          <w:spacing w:val="-4"/>
          <w:sz w:val="28"/>
        </w:rPr>
        <w:t> </w:t>
      </w:r>
      <w:r>
        <w:rPr>
          <w:sz w:val="28"/>
        </w:rPr>
        <w:t>στην</w:t>
      </w:r>
      <w:r>
        <w:rPr>
          <w:spacing w:val="-1"/>
          <w:sz w:val="28"/>
        </w:rPr>
        <w:t> </w:t>
      </w:r>
      <w:r>
        <w:rPr>
          <w:sz w:val="28"/>
        </w:rPr>
        <w:t>οθόνη</w:t>
      </w:r>
      <w:r>
        <w:rPr>
          <w:spacing w:val="-1"/>
          <w:sz w:val="28"/>
        </w:rPr>
        <w:t> </w:t>
      </w:r>
      <w:r>
        <w:rPr>
          <w:sz w:val="28"/>
        </w:rPr>
        <w:t>του</w:t>
      </w:r>
      <w:r>
        <w:rPr>
          <w:spacing w:val="-3"/>
          <w:sz w:val="28"/>
        </w:rPr>
        <w:t> </w:t>
      </w:r>
      <w:r>
        <w:rPr>
          <w:sz w:val="28"/>
        </w:rPr>
        <w:t>συστήματος</w:t>
      </w:r>
      <w:r>
        <w:rPr>
          <w:spacing w:val="-3"/>
          <w:sz w:val="28"/>
        </w:rPr>
        <w:t> </w:t>
      </w:r>
      <w:r>
        <w:rPr>
          <w:sz w:val="28"/>
        </w:rPr>
        <w:t>με</w:t>
      </w:r>
      <w:r>
        <w:rPr>
          <w:spacing w:val="-4"/>
          <w:sz w:val="28"/>
        </w:rPr>
        <w:t> </w:t>
      </w:r>
      <w:r>
        <w:rPr>
          <w:sz w:val="28"/>
        </w:rPr>
        <w:t>την</w:t>
      </w:r>
      <w:r>
        <w:rPr>
          <w:spacing w:val="-2"/>
          <w:sz w:val="28"/>
        </w:rPr>
        <w:t> </w:t>
      </w:r>
      <w:r>
        <w:rPr>
          <w:sz w:val="28"/>
        </w:rPr>
        <w:t>οποία</w:t>
      </w:r>
    </w:p>
    <w:p>
      <w:pPr>
        <w:spacing w:after="0" w:line="256" w:lineRule="auto"/>
        <w:jc w:val="left"/>
        <w:rPr>
          <w:sz w:val="28"/>
        </w:rPr>
        <w:sectPr>
          <w:pgSz w:w="11910" w:h="16840"/>
          <w:pgMar w:header="0" w:footer="666" w:top="1400" w:bottom="860" w:left="1680" w:right="1340"/>
        </w:sectPr>
      </w:pPr>
    </w:p>
    <w:p>
      <w:pPr>
        <w:pStyle w:val="BodyText"/>
        <w:spacing w:line="256" w:lineRule="auto" w:before="24"/>
        <w:ind w:right="1695"/>
        <w:jc w:val="both"/>
      </w:pPr>
      <w:r>
        <w:rPr/>
        <w:t>αλληλεπιδρά ο χρήστης κατά την περίπτωση χρήσης</w:t>
      </w:r>
      <w:r>
        <w:rPr>
          <w:spacing w:val="-61"/>
        </w:rPr>
        <w:t> </w:t>
      </w:r>
      <w:r>
        <w:rPr/>
        <w:t>“παραγγελία</w:t>
      </w:r>
      <w:r>
        <w:rPr>
          <w:spacing w:val="-4"/>
        </w:rPr>
        <w:t> </w:t>
      </w:r>
      <w:r>
        <w:rPr/>
        <w:t>ταξί”.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56" w:lineRule="auto" w:before="156" w:after="0"/>
        <w:ind w:left="1200" w:right="1139" w:hanging="360"/>
        <w:jc w:val="both"/>
        <w:rPr>
          <w:sz w:val="28"/>
        </w:rPr>
      </w:pPr>
      <w:r>
        <w:rPr>
          <w:b/>
          <w:sz w:val="28"/>
        </w:rPr>
        <w:t>trafficPage </w:t>
      </w:r>
      <w:r>
        <w:rPr>
          <w:sz w:val="28"/>
        </w:rPr>
        <w:t>(σελίδα κυκλοφοριακής κίνησης) </w:t>
      </w:r>
      <w:r>
        <w:rPr>
          <w:b/>
          <w:sz w:val="28"/>
        </w:rPr>
        <w:t>: </w:t>
      </w:r>
      <w:r>
        <w:rPr>
          <w:sz w:val="28"/>
        </w:rPr>
        <w:t>Κλάση που</w:t>
      </w:r>
      <w:r>
        <w:rPr>
          <w:spacing w:val="-61"/>
          <w:sz w:val="28"/>
        </w:rPr>
        <w:t> </w:t>
      </w:r>
      <w:r>
        <w:rPr>
          <w:sz w:val="28"/>
        </w:rPr>
        <w:t>αντιστοιχεί</w:t>
      </w:r>
      <w:r>
        <w:rPr>
          <w:spacing w:val="-4"/>
          <w:sz w:val="28"/>
        </w:rPr>
        <w:t> </w:t>
      </w:r>
      <w:r>
        <w:rPr>
          <w:sz w:val="28"/>
        </w:rPr>
        <w:t>στην</w:t>
      </w:r>
      <w:r>
        <w:rPr>
          <w:spacing w:val="-1"/>
          <w:sz w:val="28"/>
        </w:rPr>
        <w:t> </w:t>
      </w:r>
      <w:r>
        <w:rPr>
          <w:sz w:val="28"/>
        </w:rPr>
        <w:t>οθόνη</w:t>
      </w:r>
      <w:r>
        <w:rPr>
          <w:spacing w:val="-2"/>
          <w:sz w:val="28"/>
        </w:rPr>
        <w:t> </w:t>
      </w:r>
      <w:r>
        <w:rPr>
          <w:sz w:val="28"/>
        </w:rPr>
        <w:t>του</w:t>
      </w:r>
      <w:r>
        <w:rPr>
          <w:spacing w:val="-3"/>
          <w:sz w:val="28"/>
        </w:rPr>
        <w:t> </w:t>
      </w:r>
      <w:r>
        <w:rPr>
          <w:sz w:val="28"/>
        </w:rPr>
        <w:t>συστήματος</w:t>
      </w:r>
      <w:r>
        <w:rPr>
          <w:spacing w:val="-3"/>
          <w:sz w:val="28"/>
        </w:rPr>
        <w:t> </w:t>
      </w:r>
      <w:r>
        <w:rPr>
          <w:sz w:val="28"/>
        </w:rPr>
        <w:t>με</w:t>
      </w:r>
      <w:r>
        <w:rPr>
          <w:spacing w:val="-5"/>
          <w:sz w:val="28"/>
        </w:rPr>
        <w:t> </w:t>
      </w:r>
      <w:r>
        <w:rPr>
          <w:sz w:val="28"/>
        </w:rPr>
        <w:t>την</w:t>
      </w:r>
      <w:r>
        <w:rPr>
          <w:spacing w:val="-2"/>
          <w:sz w:val="28"/>
        </w:rPr>
        <w:t> </w:t>
      </w:r>
      <w:r>
        <w:rPr>
          <w:sz w:val="28"/>
        </w:rPr>
        <w:t>οποία</w:t>
      </w:r>
    </w:p>
    <w:p>
      <w:pPr>
        <w:pStyle w:val="BodyText"/>
        <w:spacing w:line="256" w:lineRule="auto"/>
        <w:ind w:right="1008"/>
        <w:jc w:val="both"/>
      </w:pPr>
      <w:r>
        <w:rPr/>
        <w:t>αλληλεπιδρά ο χρήστης στην περίπτωση χρήσης “Διακοπή</w:t>
      </w:r>
      <w:r>
        <w:rPr>
          <w:spacing w:val="-61"/>
        </w:rPr>
        <w:t> </w:t>
      </w:r>
      <w:r>
        <w:rPr/>
        <w:t>κυκλοφορίας”.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56" w:lineRule="auto" w:before="158" w:after="0"/>
        <w:ind w:left="1200" w:right="1377" w:hanging="360"/>
        <w:jc w:val="both"/>
        <w:rPr>
          <w:sz w:val="28"/>
        </w:rPr>
      </w:pPr>
      <w:r>
        <w:rPr>
          <w:b/>
          <w:sz w:val="28"/>
        </w:rPr>
        <w:t>parkingRentScreen </w:t>
      </w:r>
      <w:r>
        <w:rPr>
          <w:sz w:val="28"/>
        </w:rPr>
        <w:t>(σελίδα ενοικίασης θέσης σε χώρο</w:t>
      </w:r>
      <w:r>
        <w:rPr>
          <w:spacing w:val="1"/>
          <w:sz w:val="28"/>
        </w:rPr>
        <w:t> </w:t>
      </w:r>
      <w:r>
        <w:rPr>
          <w:sz w:val="28"/>
        </w:rPr>
        <w:t>στάθμευσης) </w:t>
      </w:r>
      <w:r>
        <w:rPr>
          <w:b/>
          <w:sz w:val="28"/>
        </w:rPr>
        <w:t>: </w:t>
      </w:r>
      <w:r>
        <w:rPr>
          <w:sz w:val="28"/>
        </w:rPr>
        <w:t>Κλάση που αντιστοιχεί στην οθόνη του</w:t>
      </w:r>
      <w:r>
        <w:rPr>
          <w:spacing w:val="1"/>
          <w:sz w:val="28"/>
        </w:rPr>
        <w:t> </w:t>
      </w:r>
      <w:r>
        <w:rPr>
          <w:sz w:val="28"/>
        </w:rPr>
        <w:t>συστήματος</w:t>
      </w:r>
      <w:r>
        <w:rPr>
          <w:spacing w:val="-4"/>
          <w:sz w:val="28"/>
        </w:rPr>
        <w:t> </w:t>
      </w:r>
      <w:r>
        <w:rPr>
          <w:sz w:val="28"/>
        </w:rPr>
        <w:t>με</w:t>
      </w:r>
      <w:r>
        <w:rPr>
          <w:spacing w:val="-4"/>
          <w:sz w:val="28"/>
        </w:rPr>
        <w:t> </w:t>
      </w:r>
      <w:r>
        <w:rPr>
          <w:sz w:val="28"/>
        </w:rPr>
        <w:t>την</w:t>
      </w:r>
      <w:r>
        <w:rPr>
          <w:spacing w:val="-3"/>
          <w:sz w:val="28"/>
        </w:rPr>
        <w:t> </w:t>
      </w:r>
      <w:r>
        <w:rPr>
          <w:sz w:val="28"/>
        </w:rPr>
        <w:t>οποία</w:t>
      </w:r>
      <w:r>
        <w:rPr>
          <w:spacing w:val="-3"/>
          <w:sz w:val="28"/>
        </w:rPr>
        <w:t> </w:t>
      </w:r>
      <w:r>
        <w:rPr>
          <w:sz w:val="28"/>
        </w:rPr>
        <w:t>αλληλεπιδρά</w:t>
      </w:r>
      <w:r>
        <w:rPr>
          <w:spacing w:val="-4"/>
          <w:sz w:val="28"/>
        </w:rPr>
        <w:t> </w:t>
      </w:r>
      <w:r>
        <w:rPr>
          <w:sz w:val="28"/>
        </w:rPr>
        <w:t>ο</w:t>
      </w:r>
      <w:r>
        <w:rPr>
          <w:spacing w:val="-5"/>
          <w:sz w:val="28"/>
        </w:rPr>
        <w:t> </w:t>
      </w:r>
      <w:r>
        <w:rPr>
          <w:sz w:val="28"/>
        </w:rPr>
        <w:t>χρήστης</w:t>
      </w:r>
      <w:r>
        <w:rPr>
          <w:spacing w:val="-2"/>
          <w:sz w:val="28"/>
        </w:rPr>
        <w:t> </w:t>
      </w:r>
      <w:r>
        <w:rPr>
          <w:sz w:val="28"/>
        </w:rPr>
        <w:t>στην</w:t>
      </w:r>
    </w:p>
    <w:p>
      <w:pPr>
        <w:pStyle w:val="BodyText"/>
        <w:spacing w:line="340" w:lineRule="exact"/>
        <w:jc w:val="both"/>
      </w:pPr>
      <w:r>
        <w:rPr/>
        <w:t>περίπτωση</w:t>
      </w:r>
      <w:r>
        <w:rPr>
          <w:spacing w:val="-4"/>
        </w:rPr>
        <w:t> </w:t>
      </w:r>
      <w:r>
        <w:rPr/>
        <w:t>χρήσης</w:t>
      </w:r>
      <w:r>
        <w:rPr>
          <w:spacing w:val="-3"/>
        </w:rPr>
        <w:t> </w:t>
      </w:r>
      <w:r>
        <w:rPr/>
        <w:t>“</w:t>
      </w:r>
      <w:r>
        <w:rPr>
          <w:color w:val="1F2021"/>
        </w:rPr>
        <w:t>Ενοικίαση</w:t>
      </w:r>
      <w:r>
        <w:rPr>
          <w:color w:val="1F2021"/>
          <w:spacing w:val="-3"/>
        </w:rPr>
        <w:t> </w:t>
      </w:r>
      <w:r>
        <w:rPr>
          <w:color w:val="1F2021"/>
        </w:rPr>
        <w:t>θέσης</w:t>
      </w:r>
      <w:r>
        <w:rPr>
          <w:color w:val="1F2021"/>
          <w:spacing w:val="-4"/>
        </w:rPr>
        <w:t> </w:t>
      </w:r>
      <w:r>
        <w:rPr>
          <w:color w:val="1F2021"/>
        </w:rPr>
        <w:t>χώρου</w:t>
      </w:r>
      <w:r>
        <w:rPr>
          <w:color w:val="1F2021"/>
          <w:spacing w:val="-5"/>
        </w:rPr>
        <w:t> </w:t>
      </w:r>
      <w:r>
        <w:rPr>
          <w:color w:val="1F2021"/>
        </w:rPr>
        <w:t>στάθμευσης</w:t>
      </w:r>
      <w:r>
        <w:rPr/>
        <w:t>”.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56" w:lineRule="auto" w:before="181" w:after="0"/>
        <w:ind w:left="1200" w:right="948" w:hanging="360"/>
        <w:jc w:val="both"/>
        <w:rPr>
          <w:sz w:val="28"/>
        </w:rPr>
      </w:pPr>
      <w:r>
        <w:rPr>
          <w:b/>
          <w:sz w:val="28"/>
          <w:shd w:fill="FAFAFA" w:color="auto" w:val="clear"/>
        </w:rPr>
        <w:t>insertionOfNewParkingScreen </w:t>
      </w:r>
      <w:r>
        <w:rPr>
          <w:sz w:val="28"/>
        </w:rPr>
        <w:t>(σελίδα εισαγωγής χώρου</w:t>
      </w:r>
      <w:r>
        <w:rPr>
          <w:spacing w:val="1"/>
          <w:sz w:val="28"/>
        </w:rPr>
        <w:t> </w:t>
      </w:r>
      <w:r>
        <w:rPr>
          <w:sz w:val="28"/>
        </w:rPr>
        <w:t>στάθμευσης</w:t>
      </w:r>
      <w:r>
        <w:rPr>
          <w:spacing w:val="-5"/>
          <w:sz w:val="28"/>
        </w:rPr>
        <w:t> </w:t>
      </w:r>
      <w:r>
        <w:rPr>
          <w:sz w:val="28"/>
        </w:rPr>
        <w:t>στην</w:t>
      </w:r>
      <w:r>
        <w:rPr>
          <w:spacing w:val="-2"/>
          <w:sz w:val="28"/>
        </w:rPr>
        <w:t> </w:t>
      </w:r>
      <w:r>
        <w:rPr>
          <w:sz w:val="28"/>
        </w:rPr>
        <w:t>εφαρμογή)</w:t>
      </w:r>
      <w:r>
        <w:rPr>
          <w:spacing w:val="-1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> </w:t>
      </w:r>
      <w:r>
        <w:rPr>
          <w:sz w:val="28"/>
        </w:rPr>
        <w:t>Κλάση</w:t>
      </w:r>
      <w:r>
        <w:rPr>
          <w:spacing w:val="-3"/>
          <w:sz w:val="28"/>
        </w:rPr>
        <w:t> </w:t>
      </w:r>
      <w:r>
        <w:rPr>
          <w:sz w:val="28"/>
        </w:rPr>
        <w:t>που</w:t>
      </w:r>
      <w:r>
        <w:rPr>
          <w:spacing w:val="-7"/>
          <w:sz w:val="28"/>
        </w:rPr>
        <w:t> </w:t>
      </w:r>
      <w:r>
        <w:rPr>
          <w:sz w:val="28"/>
        </w:rPr>
        <w:t>αντιστοιχεί</w:t>
      </w:r>
      <w:r>
        <w:rPr>
          <w:spacing w:val="-4"/>
          <w:sz w:val="28"/>
        </w:rPr>
        <w:t> </w:t>
      </w:r>
      <w:r>
        <w:rPr>
          <w:sz w:val="28"/>
        </w:rPr>
        <w:t>στην</w:t>
      </w:r>
    </w:p>
    <w:p>
      <w:pPr>
        <w:pStyle w:val="BodyText"/>
        <w:spacing w:line="256" w:lineRule="auto"/>
        <w:ind w:right="720"/>
        <w:jc w:val="both"/>
      </w:pPr>
      <w:r>
        <w:rPr/>
        <w:t>οθόνη του συστήματος με την οποία αλληλεπιδρά ο χρήστης</w:t>
      </w:r>
      <w:r>
        <w:rPr>
          <w:spacing w:val="-61"/>
        </w:rPr>
        <w:t> </w:t>
      </w:r>
      <w:r>
        <w:rPr/>
        <w:t>στην περίπτωση χρήσης “Εισαγωγή χώρου στάθμευσης στην</w:t>
      </w:r>
      <w:r>
        <w:rPr>
          <w:spacing w:val="-61"/>
        </w:rPr>
        <w:t> </w:t>
      </w:r>
      <w:r>
        <w:rPr/>
        <w:t>εφαρμογή”.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154" w:after="0"/>
        <w:ind w:left="1200" w:right="0" w:hanging="361"/>
        <w:jc w:val="both"/>
        <w:rPr>
          <w:sz w:val="28"/>
        </w:rPr>
      </w:pPr>
      <w:r>
        <w:rPr>
          <w:b/>
          <w:sz w:val="28"/>
        </w:rPr>
        <w:t>eventCreationScreen</w:t>
      </w:r>
      <w:r>
        <w:rPr>
          <w:b/>
          <w:spacing w:val="-7"/>
          <w:sz w:val="28"/>
        </w:rPr>
        <w:t> </w:t>
      </w:r>
      <w:r>
        <w:rPr>
          <w:sz w:val="28"/>
        </w:rPr>
        <w:t>(σελίδα</w:t>
      </w:r>
      <w:r>
        <w:rPr>
          <w:spacing w:val="-7"/>
          <w:sz w:val="28"/>
        </w:rPr>
        <w:t> </w:t>
      </w:r>
      <w:r>
        <w:rPr>
          <w:sz w:val="28"/>
        </w:rPr>
        <w:t>δημιουργίας</w:t>
      </w:r>
      <w:r>
        <w:rPr>
          <w:spacing w:val="-8"/>
          <w:sz w:val="28"/>
        </w:rPr>
        <w:t> </w:t>
      </w:r>
      <w:r>
        <w:rPr>
          <w:sz w:val="28"/>
        </w:rPr>
        <w:t>πολιτιστικής</w:t>
      </w:r>
    </w:p>
    <w:p>
      <w:pPr>
        <w:pStyle w:val="BodyText"/>
        <w:spacing w:line="256" w:lineRule="auto" w:before="23"/>
        <w:ind w:right="645"/>
      </w:pPr>
      <w:r>
        <w:rPr/>
        <w:t>εκδήλωσης): Κλάση που αντιστοιχεί στην οθόνη με την οποία</w:t>
      </w:r>
      <w:r>
        <w:rPr>
          <w:spacing w:val="-61"/>
        </w:rPr>
        <w:t> </w:t>
      </w:r>
      <w:r>
        <w:rPr/>
        <w:t>αλληλεπιδρά ο χρήστης κατά την περίπτωση χρήσης</w:t>
      </w:r>
      <w:r>
        <w:rPr>
          <w:spacing w:val="1"/>
        </w:rPr>
        <w:t> </w:t>
      </w:r>
      <w:r>
        <w:rPr/>
        <w:t>“Δημιουργία</w:t>
      </w:r>
      <w:r>
        <w:rPr>
          <w:spacing w:val="-4"/>
        </w:rPr>
        <w:t> </w:t>
      </w:r>
      <w:r>
        <w:rPr/>
        <w:t>Event”.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54" w:lineRule="auto" w:before="158" w:after="0"/>
        <w:ind w:left="1200" w:right="598" w:hanging="360"/>
        <w:jc w:val="both"/>
        <w:rPr>
          <w:sz w:val="28"/>
        </w:rPr>
      </w:pPr>
      <w:r>
        <w:rPr>
          <w:b/>
          <w:sz w:val="28"/>
        </w:rPr>
        <w:t>eventsListScreen </w:t>
      </w:r>
      <w:r>
        <w:rPr>
          <w:sz w:val="28"/>
        </w:rPr>
        <w:t>(σελίδα προβολής πολιτιστικής εκδήλωσης):</w:t>
      </w:r>
      <w:r>
        <w:rPr>
          <w:spacing w:val="-61"/>
          <w:sz w:val="28"/>
        </w:rPr>
        <w:t> </w:t>
      </w:r>
      <w:r>
        <w:rPr>
          <w:sz w:val="28"/>
        </w:rPr>
        <w:t>Κλάση που αντιστοιχεί στην οθόνη με την οποία αλληλεπιδρά</w:t>
      </w:r>
      <w:r>
        <w:rPr>
          <w:spacing w:val="-61"/>
          <w:sz w:val="28"/>
        </w:rPr>
        <w:t> </w:t>
      </w:r>
      <w:r>
        <w:rPr>
          <w:sz w:val="28"/>
        </w:rPr>
        <w:t>ο</w:t>
      </w:r>
      <w:r>
        <w:rPr>
          <w:spacing w:val="-2"/>
          <w:sz w:val="28"/>
        </w:rPr>
        <w:t> </w:t>
      </w:r>
      <w:r>
        <w:rPr>
          <w:sz w:val="28"/>
        </w:rPr>
        <w:t>χρήστης</w:t>
      </w:r>
      <w:r>
        <w:rPr>
          <w:spacing w:val="-2"/>
          <w:sz w:val="28"/>
        </w:rPr>
        <w:t> </w:t>
      </w:r>
      <w:r>
        <w:rPr>
          <w:sz w:val="28"/>
        </w:rPr>
        <w:t>κατά</w:t>
      </w:r>
      <w:r>
        <w:rPr>
          <w:spacing w:val="-4"/>
          <w:sz w:val="28"/>
        </w:rPr>
        <w:t> </w:t>
      </w:r>
      <w:r>
        <w:rPr>
          <w:sz w:val="28"/>
        </w:rPr>
        <w:t>την</w:t>
      </w:r>
      <w:r>
        <w:rPr>
          <w:spacing w:val="-1"/>
          <w:sz w:val="28"/>
        </w:rPr>
        <w:t> </w:t>
      </w:r>
      <w:r>
        <w:rPr>
          <w:sz w:val="28"/>
        </w:rPr>
        <w:t>περίπτωση</w:t>
      </w:r>
      <w:r>
        <w:rPr>
          <w:spacing w:val="-2"/>
          <w:sz w:val="28"/>
        </w:rPr>
        <w:t> </w:t>
      </w:r>
      <w:r>
        <w:rPr>
          <w:sz w:val="28"/>
        </w:rPr>
        <w:t>που</w:t>
      </w:r>
      <w:r>
        <w:rPr>
          <w:spacing w:val="-2"/>
          <w:sz w:val="28"/>
        </w:rPr>
        <w:t> </w:t>
      </w:r>
      <w:r>
        <w:rPr>
          <w:sz w:val="28"/>
        </w:rPr>
        <w:t>επιθυμεί</w:t>
      </w:r>
      <w:r>
        <w:rPr>
          <w:spacing w:val="-3"/>
          <w:sz w:val="28"/>
        </w:rPr>
        <w:t> </w:t>
      </w:r>
      <w:r>
        <w:rPr>
          <w:sz w:val="28"/>
        </w:rPr>
        <w:t>να</w:t>
      </w:r>
      <w:r>
        <w:rPr>
          <w:spacing w:val="-3"/>
          <w:sz w:val="28"/>
        </w:rPr>
        <w:t> </w:t>
      </w:r>
      <w:r>
        <w:rPr>
          <w:sz w:val="28"/>
        </w:rPr>
        <w:t>δει</w:t>
      </w:r>
      <w:r>
        <w:rPr>
          <w:spacing w:val="-3"/>
          <w:sz w:val="28"/>
        </w:rPr>
        <w:t> </w:t>
      </w:r>
      <w:r>
        <w:rPr>
          <w:sz w:val="28"/>
        </w:rPr>
        <w:t>τις</w:t>
      </w:r>
    </w:p>
    <w:p>
      <w:pPr>
        <w:pStyle w:val="BodyText"/>
        <w:spacing w:before="5"/>
        <w:jc w:val="both"/>
      </w:pPr>
      <w:r>
        <w:rPr/>
        <w:t>διαθέσιμες</w:t>
      </w:r>
      <w:r>
        <w:rPr>
          <w:spacing w:val="-6"/>
        </w:rPr>
        <w:t> </w:t>
      </w:r>
      <w:r>
        <w:rPr/>
        <w:t>πολιτιστικές</w:t>
      </w:r>
      <w:r>
        <w:rPr>
          <w:spacing w:val="-5"/>
        </w:rPr>
        <w:t> </w:t>
      </w:r>
      <w:r>
        <w:rPr/>
        <w:t>εκδηλώσεις.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56" w:lineRule="auto" w:before="184" w:after="0"/>
        <w:ind w:left="1200" w:right="708" w:hanging="360"/>
        <w:jc w:val="both"/>
        <w:rPr>
          <w:sz w:val="28"/>
        </w:rPr>
      </w:pPr>
      <w:r>
        <w:rPr>
          <w:b/>
          <w:sz w:val="28"/>
        </w:rPr>
        <w:t>storeScreen </w:t>
      </w:r>
      <w:r>
        <w:rPr>
          <w:sz w:val="28"/>
        </w:rPr>
        <w:t>(σελίδα ηλεκτρονικών συναλλαγών): Κλάση που</w:t>
      </w:r>
      <w:r>
        <w:rPr>
          <w:spacing w:val="-61"/>
          <w:sz w:val="28"/>
        </w:rPr>
        <w:t> </w:t>
      </w:r>
      <w:r>
        <w:rPr>
          <w:sz w:val="28"/>
        </w:rPr>
        <w:t>αντιστοιχεί στην οθόνη με την οποία αλληλεπιδρά ο χρήστης</w:t>
      </w:r>
      <w:r>
        <w:rPr>
          <w:spacing w:val="-61"/>
          <w:sz w:val="28"/>
        </w:rPr>
        <w:t> </w:t>
      </w:r>
      <w:r>
        <w:rPr>
          <w:sz w:val="28"/>
        </w:rPr>
        <w:t>κατά</w:t>
      </w:r>
      <w:r>
        <w:rPr>
          <w:spacing w:val="-4"/>
          <w:sz w:val="28"/>
        </w:rPr>
        <w:t> </w:t>
      </w:r>
      <w:r>
        <w:rPr>
          <w:sz w:val="28"/>
        </w:rPr>
        <w:t>την</w:t>
      </w:r>
      <w:r>
        <w:rPr>
          <w:spacing w:val="-2"/>
          <w:sz w:val="28"/>
        </w:rPr>
        <w:t> </w:t>
      </w:r>
      <w:r>
        <w:rPr>
          <w:sz w:val="28"/>
        </w:rPr>
        <w:t>περίπτωση χρήσης</w:t>
      </w:r>
      <w:r>
        <w:rPr>
          <w:spacing w:val="-2"/>
          <w:sz w:val="28"/>
        </w:rPr>
        <w:t> </w:t>
      </w:r>
      <w:r>
        <w:rPr>
          <w:sz w:val="28"/>
        </w:rPr>
        <w:t>“</w:t>
      </w:r>
      <w:r>
        <w:rPr>
          <w:spacing w:val="-1"/>
          <w:sz w:val="28"/>
        </w:rPr>
        <w:t> </w:t>
      </w:r>
      <w:r>
        <w:rPr>
          <w:sz w:val="28"/>
        </w:rPr>
        <w:t>Έκδοση</w:t>
      </w:r>
      <w:r>
        <w:rPr>
          <w:spacing w:val="-2"/>
          <w:sz w:val="28"/>
        </w:rPr>
        <w:t> </w:t>
      </w:r>
      <w:r>
        <w:rPr>
          <w:sz w:val="28"/>
        </w:rPr>
        <w:t>εισιτηρίων</w:t>
      </w:r>
    </w:p>
    <w:p>
      <w:pPr>
        <w:pStyle w:val="BodyText"/>
        <w:spacing w:line="339" w:lineRule="exact"/>
      </w:pPr>
      <w:r>
        <w:rPr/>
        <w:t>λεωφορείου”.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182" w:after="0"/>
        <w:ind w:left="1200" w:right="555" w:hanging="360"/>
        <w:jc w:val="left"/>
        <w:rPr>
          <w:sz w:val="28"/>
        </w:rPr>
      </w:pPr>
      <w:r>
        <w:rPr>
          <w:b/>
          <w:sz w:val="28"/>
        </w:rPr>
        <w:t>transSystemsScreen </w:t>
      </w:r>
      <w:r>
        <w:rPr>
          <w:sz w:val="28"/>
        </w:rPr>
        <w:t>(σελίδα δρομολογίων ΜΜΜ): Κλάση που</w:t>
      </w:r>
      <w:r>
        <w:rPr>
          <w:spacing w:val="-61"/>
          <w:sz w:val="28"/>
        </w:rPr>
        <w:t> </w:t>
      </w:r>
      <w:r>
        <w:rPr>
          <w:sz w:val="28"/>
        </w:rPr>
        <w:t>αντιστοιχεί στην οθόνη με την οποία αλληλεπιδρά ο χρήστης</w:t>
      </w:r>
      <w:r>
        <w:rPr>
          <w:spacing w:val="1"/>
          <w:sz w:val="28"/>
        </w:rPr>
        <w:t> </w:t>
      </w:r>
      <w:r>
        <w:rPr>
          <w:sz w:val="28"/>
        </w:rPr>
        <w:t>στην</w:t>
      </w:r>
      <w:r>
        <w:rPr>
          <w:spacing w:val="-1"/>
          <w:sz w:val="28"/>
        </w:rPr>
        <w:t> </w:t>
      </w:r>
      <w:r>
        <w:rPr>
          <w:sz w:val="28"/>
        </w:rPr>
        <w:t>περίπτωση</w:t>
      </w:r>
      <w:r>
        <w:rPr>
          <w:spacing w:val="-1"/>
          <w:sz w:val="28"/>
        </w:rPr>
        <w:t> </w:t>
      </w:r>
      <w:r>
        <w:rPr>
          <w:sz w:val="28"/>
        </w:rPr>
        <w:t>χρήσης</w:t>
      </w:r>
      <w:r>
        <w:rPr>
          <w:spacing w:val="-3"/>
          <w:sz w:val="28"/>
        </w:rPr>
        <w:t> </w:t>
      </w:r>
      <w:r>
        <w:rPr>
          <w:sz w:val="28"/>
        </w:rPr>
        <w:t>“Ενημέρωση για</w:t>
      </w:r>
      <w:r>
        <w:rPr>
          <w:spacing w:val="-3"/>
          <w:sz w:val="28"/>
        </w:rPr>
        <w:t> </w:t>
      </w:r>
      <w:r>
        <w:rPr>
          <w:sz w:val="28"/>
        </w:rPr>
        <w:t>τα</w:t>
      </w:r>
      <w:r>
        <w:rPr>
          <w:spacing w:val="-4"/>
          <w:sz w:val="28"/>
        </w:rPr>
        <w:t> </w:t>
      </w:r>
      <w:r>
        <w:rPr>
          <w:sz w:val="28"/>
        </w:rPr>
        <w:t>δρομολόγια</w:t>
      </w:r>
    </w:p>
    <w:p>
      <w:pPr>
        <w:pStyle w:val="BodyText"/>
        <w:spacing w:line="339" w:lineRule="exact"/>
      </w:pPr>
      <w:r>
        <w:rPr/>
        <w:t>ΜΜΜ”.</w:t>
      </w:r>
    </w:p>
    <w:p>
      <w:pPr>
        <w:spacing w:after="0" w:line="339" w:lineRule="exact"/>
        <w:sectPr>
          <w:pgSz w:w="11910" w:h="16840"/>
          <w:pgMar w:header="0" w:footer="666" w:top="1400" w:bottom="860" w:left="1680" w:right="1340"/>
        </w:sectPr>
      </w:pPr>
    </w:p>
    <w:p>
      <w:pPr>
        <w:spacing w:before="2"/>
        <w:ind w:left="1731" w:right="2070" w:firstLine="0"/>
        <w:jc w:val="center"/>
        <w:rPr>
          <w:b/>
          <w:sz w:val="36"/>
        </w:rPr>
      </w:pPr>
      <w:r>
        <w:rPr>
          <w:b/>
          <w:sz w:val="36"/>
        </w:rPr>
        <w:t>Εργαλεία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που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χρησιμοποιήθηκαν</w:t>
      </w:r>
    </w:p>
    <w:p>
      <w:pPr>
        <w:pStyle w:val="BodyText"/>
        <w:spacing w:line="259" w:lineRule="auto" w:before="196"/>
        <w:ind w:left="120" w:right="611" w:firstLine="719"/>
      </w:pPr>
      <w:r>
        <w:rPr/>
        <w:t>Η συγγραφή του παρόντος τεχνικού κειμένου έγινε με την χρήση</w:t>
      </w:r>
      <w:r>
        <w:rPr>
          <w:spacing w:val="-61"/>
        </w:rPr>
        <w:t> </w:t>
      </w:r>
      <w:r>
        <w:rPr/>
        <w:t>του Microsoft Word, καθώς και των δυνατοτήτων που αυτό παρέχει. Η</w:t>
      </w:r>
      <w:r>
        <w:rPr>
          <w:spacing w:val="-61"/>
        </w:rPr>
        <w:t> </w:t>
      </w:r>
      <w:r>
        <w:rPr/>
        <w:t>δημιουργία του διαγράμματος των κλάσεων πραγματοποιήθηκε με</w:t>
      </w:r>
      <w:r>
        <w:rPr>
          <w:spacing w:val="1"/>
        </w:rPr>
        <w:t> </w:t>
      </w:r>
      <w:r>
        <w:rPr/>
        <w:t>χρήση</w:t>
      </w:r>
      <w:r>
        <w:rPr>
          <w:spacing w:val="-1"/>
        </w:rPr>
        <w:t> </w:t>
      </w:r>
      <w:r>
        <w:rPr/>
        <w:t>του</w:t>
      </w:r>
      <w:r>
        <w:rPr>
          <w:spacing w:val="-2"/>
        </w:rPr>
        <w:t> </w:t>
      </w:r>
      <w:r>
        <w:rPr/>
        <w:t>εργαλείου</w:t>
      </w:r>
      <w:r>
        <w:rPr>
          <w:spacing w:val="-2"/>
        </w:rPr>
        <w:t> </w:t>
      </w:r>
      <w:r>
        <w:rPr/>
        <w:t>draw.io.</w:t>
      </w:r>
    </w:p>
    <w:sectPr>
      <w:pgSz w:w="11910" w:h="16840"/>
      <w:pgMar w:header="0" w:footer="666" w:top="1420" w:bottom="860" w:left="16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533.859985pt;margin-top:798.599976pt;width:33.024pt;height:.47998pt;mso-position-horizontal-relative:page;mso-position-vertical-relative:page;z-index:-15814144" filled="true" fillcolor="#7e7e7e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4.419983pt;margin-top:798.993835pt;width:11.9pt;height:15.5pt;mso-position-horizontal-relative:page;mso-position-vertical-relative:page;z-index:-1581363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w w:val="102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165" w:hanging="342"/>
        <w:jc w:val="right"/>
      </w:pPr>
      <w:rPr>
        <w:rFonts w:hint="default" w:ascii="Calibri" w:hAnsi="Calibri" w:eastAsia="Calibri" w:cs="Calibri"/>
        <w:b/>
        <w:bCs/>
        <w:w w:val="99"/>
        <w:sz w:val="42"/>
        <w:szCs w:val="4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2832" w:hanging="342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505" w:hanging="342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177" w:hanging="342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850" w:hanging="342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523" w:hanging="342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195" w:hanging="342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868" w:hanging="342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541" w:hanging="342"/>
      </w:pPr>
      <w:rPr>
        <w:rFonts w:hint="default"/>
        <w:lang w:val="el-G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99"/>
        <w:sz w:val="32"/>
        <w:szCs w:val="32"/>
        <w:lang w:val="el-GR" w:eastAsia="en-US" w:bidi="ar-SA"/>
      </w:rPr>
    </w:lvl>
    <w:lvl w:ilvl="1">
      <w:start w:val="0"/>
      <w:numFmt w:val="bullet"/>
      <w:lvlText w:val="●"/>
      <w:lvlJc w:val="left"/>
      <w:pPr>
        <w:ind w:left="120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054" w:hanging="3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2908" w:hanging="3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3762" w:hanging="3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4616" w:hanging="3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5470" w:hanging="3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324" w:hanging="3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178" w:hanging="360"/>
      </w:pPr>
      <w:rPr>
        <w:rFonts w:hint="default"/>
        <w:lang w:val="el-G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l-GR" w:eastAsia="en-US" w:bidi="ar-SA"/>
    </w:rPr>
  </w:style>
  <w:style w:styleId="BodyText" w:type="paragraph">
    <w:name w:val="Body Text"/>
    <w:basedOn w:val="Normal"/>
    <w:uiPriority w:val="1"/>
    <w:qFormat/>
    <w:pPr>
      <w:ind w:left="1200"/>
    </w:pPr>
    <w:rPr>
      <w:rFonts w:ascii="Calibri" w:hAnsi="Calibri" w:eastAsia="Calibri" w:cs="Calibri"/>
      <w:sz w:val="28"/>
      <w:szCs w:val="28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line="520" w:lineRule="exact"/>
      <w:ind w:left="120"/>
      <w:outlineLvl w:val="1"/>
    </w:pPr>
    <w:rPr>
      <w:rFonts w:ascii="Calibri" w:hAnsi="Calibri" w:eastAsia="Calibri" w:cs="Calibri"/>
      <w:b/>
      <w:bCs/>
      <w:sz w:val="44"/>
      <w:szCs w:val="44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731" w:right="2069"/>
      <w:jc w:val="center"/>
    </w:pPr>
    <w:rPr>
      <w:rFonts w:ascii="Calibri" w:hAnsi="Calibri" w:eastAsia="Calibri" w:cs="Calibri"/>
      <w:b/>
      <w:bCs/>
      <w:sz w:val="48"/>
      <w:szCs w:val="48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ind w:left="1200" w:hanging="360"/>
    </w:pPr>
    <w:rPr>
      <w:rFonts w:ascii="Calibri" w:hAnsi="Calibri" w:eastAsia="Calibri" w:cs="Calibri"/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s://github.com/Vasilis-asmk/CEID-software-engineerin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ΑΣΗΜΑΚΟΠΟΥΛΟΣ ΒΑΣΙΛΕΙΟΣ</dc:creator>
  <dcterms:created xsi:type="dcterms:W3CDTF">2024-04-27T12:40:36Z</dcterms:created>
  <dcterms:modified xsi:type="dcterms:W3CDTF">2024-04-27T12:40:36Z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2024-04-27T00:00:00Z</vt:filetime>
  </property>
</Properties>
</file>