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E164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12753F81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48F95230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39DE8068" w14:textId="77777777" w:rsidR="00E63A56" w:rsidRDefault="00E63A56" w:rsidP="00985073">
      <w:pPr>
        <w:jc w:val="center"/>
        <w:rPr>
          <w:b/>
          <w:bCs/>
          <w:sz w:val="32"/>
          <w:szCs w:val="32"/>
        </w:rPr>
      </w:pPr>
    </w:p>
    <w:p w14:paraId="3544A7CC" w14:textId="1ABF59A3" w:rsidR="00985073" w:rsidRPr="00E6178E" w:rsidRDefault="00985073" w:rsidP="00985073">
      <w:pPr>
        <w:jc w:val="center"/>
        <w:rPr>
          <w:b/>
          <w:bCs/>
          <w:sz w:val="36"/>
          <w:szCs w:val="36"/>
        </w:rPr>
      </w:pPr>
      <w:r w:rsidRPr="007C540C">
        <w:rPr>
          <w:b/>
          <w:bCs/>
          <w:sz w:val="36"/>
          <w:szCs w:val="36"/>
        </w:rPr>
        <w:t>Παράλληλη</w:t>
      </w:r>
      <w:r w:rsidRPr="00E6178E">
        <w:rPr>
          <w:b/>
          <w:bCs/>
          <w:sz w:val="36"/>
          <w:szCs w:val="36"/>
        </w:rPr>
        <w:t xml:space="preserve"> </w:t>
      </w:r>
      <w:r w:rsidRPr="007C540C">
        <w:rPr>
          <w:b/>
          <w:bCs/>
          <w:sz w:val="36"/>
          <w:szCs w:val="36"/>
        </w:rPr>
        <w:t>Επεξεργασία</w:t>
      </w:r>
    </w:p>
    <w:p w14:paraId="677444D4" w14:textId="77777777" w:rsidR="00985073" w:rsidRPr="00E6178E" w:rsidRDefault="00985073" w:rsidP="00985073">
      <w:pPr>
        <w:jc w:val="center"/>
        <w:rPr>
          <w:b/>
          <w:bCs/>
          <w:sz w:val="36"/>
          <w:szCs w:val="36"/>
        </w:rPr>
      </w:pPr>
    </w:p>
    <w:p w14:paraId="6865556F" w14:textId="5D3CC48F" w:rsidR="00985073" w:rsidRPr="007C540C" w:rsidRDefault="00E63A56" w:rsidP="00985073">
      <w:pPr>
        <w:jc w:val="center"/>
        <w:rPr>
          <w:b/>
          <w:bCs/>
          <w:sz w:val="36"/>
          <w:szCs w:val="36"/>
        </w:rPr>
      </w:pPr>
      <w:r w:rsidRPr="007C540C">
        <w:rPr>
          <w:b/>
          <w:bCs/>
          <w:sz w:val="36"/>
          <w:szCs w:val="36"/>
        </w:rPr>
        <w:t>2023 - 2024</w:t>
      </w:r>
    </w:p>
    <w:p w14:paraId="08C99731" w14:textId="77777777" w:rsidR="00985073" w:rsidRPr="00E63A56" w:rsidRDefault="00985073" w:rsidP="00985073">
      <w:pPr>
        <w:jc w:val="center"/>
        <w:rPr>
          <w:b/>
          <w:bCs/>
          <w:sz w:val="32"/>
          <w:szCs w:val="32"/>
        </w:rPr>
      </w:pPr>
    </w:p>
    <w:p w14:paraId="1AE1D839" w14:textId="77777777" w:rsidR="00985073" w:rsidRPr="00E63A56" w:rsidRDefault="00985073" w:rsidP="00E63A56">
      <w:pPr>
        <w:jc w:val="center"/>
      </w:pPr>
    </w:p>
    <w:p w14:paraId="4021EECD" w14:textId="31424085" w:rsidR="00356107" w:rsidRDefault="00E63A56" w:rsidP="00E63A56">
      <w:pPr>
        <w:jc w:val="center"/>
      </w:pPr>
      <w:r w:rsidRPr="00E63A56">
        <w:t>Χαράλαμπος Γιαννέλης ΑΜ : 1093341</w:t>
      </w:r>
    </w:p>
    <w:p w14:paraId="5C4D7223" w14:textId="77777777" w:rsidR="00E63A56" w:rsidRPr="00E63A56" w:rsidRDefault="00E63A56" w:rsidP="00E63A56">
      <w:pPr>
        <w:jc w:val="center"/>
      </w:pPr>
    </w:p>
    <w:p w14:paraId="25A5A99C" w14:textId="2CB8DE0C" w:rsidR="00E63A56" w:rsidRDefault="00E63A56" w:rsidP="00E63A56">
      <w:pPr>
        <w:jc w:val="center"/>
      </w:pPr>
      <w:r w:rsidRPr="00E63A56">
        <w:t>Γιώργος Σωτηρόπουλος ΑΜ : 1072541</w:t>
      </w:r>
    </w:p>
    <w:p w14:paraId="56CCB5C5" w14:textId="77777777" w:rsidR="00E63A56" w:rsidRPr="00E63A56" w:rsidRDefault="00E63A56" w:rsidP="00E63A56">
      <w:pPr>
        <w:jc w:val="center"/>
      </w:pPr>
    </w:p>
    <w:p w14:paraId="52378A53" w14:textId="28E6B5CF" w:rsidR="00E63A56" w:rsidRDefault="00E63A56" w:rsidP="00E63A56">
      <w:pPr>
        <w:jc w:val="center"/>
      </w:pPr>
      <w:r w:rsidRPr="00E63A56">
        <w:t>Παναγιώτης Πέττας ΑΜ : 1093480</w:t>
      </w:r>
    </w:p>
    <w:p w14:paraId="19D0269B" w14:textId="77777777" w:rsidR="00E63A56" w:rsidRPr="00E63A56" w:rsidRDefault="00E63A56" w:rsidP="00E63A56">
      <w:pPr>
        <w:jc w:val="center"/>
      </w:pPr>
    </w:p>
    <w:p w14:paraId="76A16B0A" w14:textId="6289048D" w:rsidR="00E63A56" w:rsidRPr="00E63A56" w:rsidRDefault="00E63A56" w:rsidP="00E63A56">
      <w:pPr>
        <w:jc w:val="center"/>
      </w:pPr>
      <w:r w:rsidRPr="00E63A56">
        <w:t>Αναστασία Καπελλάκη ΑΜ : 1072492</w:t>
      </w:r>
    </w:p>
    <w:p w14:paraId="6A1B206E" w14:textId="77777777" w:rsidR="00356107" w:rsidRPr="00E6178E" w:rsidRDefault="00356107" w:rsidP="00785B1B">
      <w:pPr>
        <w:rPr>
          <w:b/>
          <w:bCs/>
          <w:sz w:val="32"/>
          <w:szCs w:val="32"/>
        </w:rPr>
      </w:pPr>
    </w:p>
    <w:p w14:paraId="7A5D2359" w14:textId="77777777" w:rsidR="00964271" w:rsidRPr="00E6178E" w:rsidRDefault="00964271" w:rsidP="00785B1B">
      <w:pPr>
        <w:rPr>
          <w:b/>
          <w:bCs/>
          <w:sz w:val="32"/>
          <w:szCs w:val="32"/>
        </w:rPr>
      </w:pPr>
    </w:p>
    <w:p w14:paraId="1AECB123" w14:textId="77777777" w:rsidR="00E63A56" w:rsidRPr="00E6178E" w:rsidRDefault="00E63A56" w:rsidP="00785B1B">
      <w:pPr>
        <w:rPr>
          <w:b/>
          <w:bCs/>
          <w:sz w:val="32"/>
          <w:szCs w:val="32"/>
        </w:rPr>
      </w:pPr>
    </w:p>
    <w:p w14:paraId="0DDAB786" w14:textId="77777777" w:rsidR="00E63A56" w:rsidRPr="00E6178E" w:rsidRDefault="00E63A56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42F461" w14:textId="77777777" w:rsidR="00964271" w:rsidRPr="00E6178E" w:rsidRDefault="00964271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05DA67" w14:textId="77777777" w:rsidR="00356107" w:rsidRPr="00E6178E" w:rsidRDefault="00356107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E2157" w14:textId="5132BA9E" w:rsidR="00356107" w:rsidRDefault="007B64B6" w:rsidP="00785B1B">
      <w:pPr>
        <w:rPr>
          <w:rFonts w:ascii="Times New Roman" w:hAnsi="Times New Roman" w:cs="Times New Roman"/>
        </w:rPr>
      </w:pPr>
      <w:r w:rsidRPr="007B64B6">
        <w:rPr>
          <w:rFonts w:ascii="Times New Roman" w:hAnsi="Times New Roman" w:cs="Times New Roman"/>
        </w:rPr>
        <w:t xml:space="preserve">Παρακάτω θα αναλύσουμε την χρήση της κάθε μεταβλητής κρίσιμο κομμάτι για να μπορέσουμε να αξιολογήσουμε ποιες μεταβλητές θα πρέπει να </w:t>
      </w:r>
      <w:r w:rsidR="001264A5">
        <w:rPr>
          <w:rFonts w:ascii="Times New Roman" w:hAnsi="Times New Roman" w:cs="Times New Roman"/>
        </w:rPr>
        <w:t>προσέξουμε κατά την διαδικασία της παραλληλοποίησης.</w:t>
      </w:r>
    </w:p>
    <w:p w14:paraId="5F73B4D8" w14:textId="77777777" w:rsidR="001264A5" w:rsidRPr="007B64B6" w:rsidRDefault="001264A5" w:rsidP="00785B1B">
      <w:pPr>
        <w:rPr>
          <w:rFonts w:ascii="Times New Roman" w:hAnsi="Times New Roman" w:cs="Times New Roman"/>
        </w:rPr>
      </w:pPr>
    </w:p>
    <w:p w14:paraId="1D19C916" w14:textId="77777777" w:rsidR="00985073" w:rsidRPr="007B64B6" w:rsidRDefault="00985073" w:rsidP="00985073">
      <w:pPr>
        <w:jc w:val="center"/>
        <w:rPr>
          <w:b/>
          <w:bCs/>
          <w:sz w:val="28"/>
          <w:szCs w:val="28"/>
        </w:rPr>
      </w:pPr>
    </w:p>
    <w:p w14:paraId="2DAAD062" w14:textId="741315C8" w:rsidR="00985073" w:rsidRDefault="00DE0463" w:rsidP="00DE0463">
      <w:pPr>
        <w:rPr>
          <w:b/>
          <w:bCs/>
          <w:sz w:val="28"/>
          <w:szCs w:val="28"/>
          <w:lang w:val="en-US"/>
        </w:rPr>
      </w:pPr>
      <w:r w:rsidRPr="00F4583B">
        <w:rPr>
          <w:b/>
          <w:bCs/>
          <w:sz w:val="28"/>
          <w:szCs w:val="28"/>
          <w:lang w:val="en-US"/>
        </w:rPr>
        <w:t xml:space="preserve">Variables Explanation </w:t>
      </w:r>
    </w:p>
    <w:p w14:paraId="70D81BF8" w14:textId="77777777" w:rsidR="00F4583B" w:rsidRDefault="00F4583B" w:rsidP="00DE0463">
      <w:pPr>
        <w:rPr>
          <w:b/>
          <w:bCs/>
          <w:sz w:val="28"/>
          <w:szCs w:val="28"/>
          <w:lang w:val="en-US"/>
        </w:rPr>
      </w:pPr>
    </w:p>
    <w:p w14:paraId="7FF67C6C" w14:textId="77777777" w:rsidR="00F4583B" w:rsidRDefault="00F4583B" w:rsidP="00DE0463">
      <w:pPr>
        <w:rPr>
          <w:b/>
          <w:bCs/>
          <w:sz w:val="28"/>
          <w:szCs w:val="28"/>
          <w:lang w:val="en-US"/>
        </w:rPr>
      </w:pPr>
    </w:p>
    <w:p w14:paraId="6A59E23B" w14:textId="2F2A457E" w:rsidR="002B626A" w:rsidRPr="006A67F0" w:rsidRDefault="002B626A" w:rsidP="006A67F0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A67F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MAXVARS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Maximum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μεταβλητών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(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)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τις </w:t>
      </w:r>
      <w:r w:rsidR="00E63A56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οποίες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μπορεί να διαχειριστεί ο κώδικας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48BF7AF" w14:textId="77777777" w:rsidR="002B626A" w:rsidRPr="002B626A" w:rsidRDefault="002B626A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22E0051E" w14:textId="67FB9D0D" w:rsidR="00232E67" w:rsidRPr="006A67F0" w:rsidRDefault="002B626A" w:rsidP="006A67F0">
      <w:pPr>
        <w:pStyle w:val="a3"/>
        <w:numPr>
          <w:ilvl w:val="0"/>
          <w:numId w:val="12"/>
        </w:numPr>
        <w:rPr>
          <w:b/>
          <w:bCs/>
          <w:sz w:val="22"/>
          <w:szCs w:val="22"/>
        </w:rPr>
      </w:pPr>
      <w:r w:rsidRPr="006A67F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EPSMIN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Minimum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E63A56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μέγεθος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convergence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δηλαδή βήματος σύγκλισης, η οποία εκφράζει την ακρίβεια της τελικής λύσης.</w:t>
      </w:r>
    </w:p>
    <w:p w14:paraId="1B6B9DEA" w14:textId="77777777" w:rsidR="00F4583B" w:rsidRPr="006A67F0" w:rsidRDefault="00F4583B" w:rsidP="00DE0463">
      <w:pPr>
        <w:rPr>
          <w:b/>
          <w:bCs/>
          <w:sz w:val="22"/>
          <w:szCs w:val="22"/>
        </w:rPr>
      </w:pPr>
    </w:p>
    <w:p w14:paraId="33209B61" w14:textId="26834D01" w:rsidR="00F4583B" w:rsidRDefault="002B626A" w:rsidP="006A67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E005E">
        <w:rPr>
          <w:rStyle w:val="HTML"/>
          <w:rFonts w:eastAsiaTheme="minorHAnsi"/>
          <w:b/>
          <w:bCs/>
          <w:sz w:val="22"/>
          <w:szCs w:val="22"/>
          <w:lang w:val="en-US"/>
        </w:rPr>
        <w:t>funevals</w:t>
      </w:r>
      <w:r w:rsidRPr="006A67F0">
        <w:rPr>
          <w:rFonts w:ascii="Times New Roman" w:hAnsi="Times New Roman" w:cs="Times New Roman"/>
          <w:sz w:val="22"/>
          <w:szCs w:val="22"/>
        </w:rPr>
        <w:t xml:space="preserve">: </w:t>
      </w:r>
      <w:r w:rsidRPr="006A67F0">
        <w:rPr>
          <w:rFonts w:ascii="Times New Roman" w:hAnsi="Times New Roman" w:cs="Times New Roman"/>
          <w:sz w:val="22"/>
          <w:szCs w:val="22"/>
          <w:lang w:val="en-US"/>
        </w:rPr>
        <w:t>global</w:t>
      </w:r>
      <w:r w:rsidRPr="006A67F0">
        <w:rPr>
          <w:rFonts w:ascii="Times New Roman" w:hAnsi="Times New Roman" w:cs="Times New Roman"/>
          <w:sz w:val="22"/>
          <w:szCs w:val="22"/>
        </w:rPr>
        <w:t xml:space="preserve"> </w:t>
      </w:r>
      <w:r w:rsidRPr="006A67F0">
        <w:rPr>
          <w:rFonts w:ascii="Times New Roman" w:hAnsi="Times New Roman" w:cs="Times New Roman"/>
          <w:sz w:val="22"/>
          <w:szCs w:val="22"/>
          <w:lang w:val="en-US"/>
        </w:rPr>
        <w:t>variable</w:t>
      </w:r>
      <w:r w:rsidR="006A67F0">
        <w:rPr>
          <w:rFonts w:ascii="Times New Roman" w:hAnsi="Times New Roman" w:cs="Times New Roman"/>
          <w:sz w:val="22"/>
          <w:szCs w:val="22"/>
        </w:rPr>
        <w:t xml:space="preserve"> η οποία παρακολουθεί τον συνολικό αριθμό των </w:t>
      </w:r>
      <w:r w:rsidR="006A67F0">
        <w:rPr>
          <w:rFonts w:ascii="Times New Roman" w:hAnsi="Times New Roman" w:cs="Times New Roman"/>
          <w:sz w:val="22"/>
          <w:szCs w:val="22"/>
          <w:lang w:val="en-US"/>
        </w:rPr>
        <w:t>Evaluation</w:t>
      </w:r>
      <w:r w:rsidR="006A67F0" w:rsidRPr="006A67F0">
        <w:rPr>
          <w:rFonts w:ascii="Times New Roman" w:hAnsi="Times New Roman" w:cs="Times New Roman"/>
          <w:sz w:val="22"/>
          <w:szCs w:val="22"/>
        </w:rPr>
        <w:t xml:space="preserve"> </w:t>
      </w:r>
      <w:r w:rsidR="006A67F0">
        <w:rPr>
          <w:rFonts w:ascii="Times New Roman" w:hAnsi="Times New Roman" w:cs="Times New Roman"/>
          <w:sz w:val="22"/>
          <w:szCs w:val="22"/>
          <w:lang w:val="en-US"/>
        </w:rPr>
        <w:t>Function</w:t>
      </w:r>
      <w:r w:rsidR="006A67F0">
        <w:rPr>
          <w:rFonts w:ascii="Times New Roman" w:hAnsi="Times New Roman" w:cs="Times New Roman"/>
          <w:sz w:val="22"/>
          <w:szCs w:val="22"/>
        </w:rPr>
        <w:t xml:space="preserve"> που πραγματοποιήθηκαν κατά τη διάρκεια επίλυσης του προβλήματος</w:t>
      </w:r>
      <w:r w:rsidRPr="006A67F0">
        <w:rPr>
          <w:rFonts w:ascii="Times New Roman" w:hAnsi="Times New Roman" w:cs="Times New Roman"/>
          <w:sz w:val="22"/>
          <w:szCs w:val="22"/>
        </w:rPr>
        <w:t>.</w:t>
      </w:r>
    </w:p>
    <w:p w14:paraId="098E0F6C" w14:textId="77777777" w:rsidR="00FD24CE" w:rsidRDefault="00FD24CE" w:rsidP="00FD24CE">
      <w:pPr>
        <w:rPr>
          <w:rFonts w:ascii="Times New Roman" w:hAnsi="Times New Roman" w:cs="Times New Roman"/>
          <w:sz w:val="22"/>
          <w:szCs w:val="22"/>
        </w:rPr>
      </w:pPr>
    </w:p>
    <w:p w14:paraId="4AEA15DE" w14:textId="77777777" w:rsidR="0058107C" w:rsidRDefault="0058107C" w:rsidP="00DE046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752FC24F" w14:textId="77777777" w:rsidR="00F84069" w:rsidRDefault="00F84069" w:rsidP="00DE046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481D8A9C" w14:textId="77777777" w:rsidR="007C540C" w:rsidRPr="006A67F0" w:rsidRDefault="007C540C" w:rsidP="00DE0463">
      <w:pPr>
        <w:rPr>
          <w:b/>
          <w:bCs/>
          <w:sz w:val="32"/>
          <w:szCs w:val="32"/>
        </w:rPr>
      </w:pPr>
    </w:p>
    <w:p w14:paraId="3EC27D0E" w14:textId="2B63C4F5" w:rsidR="00DE0463" w:rsidRPr="00FD24CE" w:rsidRDefault="002B626A" w:rsidP="00DE04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Rosenbrock</w:t>
      </w:r>
      <w:r w:rsidRPr="00FD24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Function</w:t>
      </w:r>
    </w:p>
    <w:p w14:paraId="47CF4189" w14:textId="77777777" w:rsidR="00DE0463" w:rsidRPr="00FD24CE" w:rsidRDefault="00DE0463" w:rsidP="00DE0463">
      <w:pPr>
        <w:rPr>
          <w:b/>
          <w:bCs/>
          <w:sz w:val="32"/>
          <w:szCs w:val="32"/>
        </w:rPr>
      </w:pPr>
    </w:p>
    <w:p w14:paraId="4CD3C16D" w14:textId="77777777" w:rsidR="002B626A" w:rsidRPr="00FD24CE" w:rsidRDefault="002B626A" w:rsidP="00DE0463">
      <w:pPr>
        <w:rPr>
          <w:b/>
          <w:bCs/>
          <w:sz w:val="32"/>
          <w:szCs w:val="32"/>
        </w:rPr>
      </w:pPr>
    </w:p>
    <w:p w14:paraId="7112CB57" w14:textId="77777777" w:rsidR="00A04AF8" w:rsidRPr="00273DCE" w:rsidRDefault="002B626A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(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double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 *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x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, 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int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)</w:t>
      </w:r>
      <w:r w:rsidRPr="002B626A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:</w:t>
      </w:r>
      <w:r w:rsidR="0058107C" w:rsidRPr="00273DCE">
        <w:rPr>
          <w:sz w:val="22"/>
          <w:szCs w:val="22"/>
        </w:rPr>
        <w:t xml:space="preserve"> 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Υπολογίζει την τιμή της συνάρτησης 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ένα </w:t>
      </w:r>
    </w:p>
    <w:p w14:paraId="71AD1966" w14:textId="46EF9ACF" w:rsidR="002B626A" w:rsidRPr="00273DCE" w:rsidRDefault="0058107C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n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-διάστατο σημείο 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x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14EAA8B" w14:textId="77777777" w:rsidR="0058107C" w:rsidRPr="002B626A" w:rsidRDefault="0058107C" w:rsidP="002B626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72B8FDC" w14:textId="1F5868EF" w:rsidR="00D70781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x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To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input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το οποίο αντιπροσωπεύει το σημείο στον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F8B3B91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3D2912A" w14:textId="76053CBD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O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αριθμός των διαστάσεων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).</w:t>
      </w:r>
    </w:p>
    <w:p w14:paraId="0E3DCC48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956EE64" w14:textId="4526B608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fv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Η τιμή η οποία υπολογίζεται από την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251DB4D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078D55A0" w14:textId="69CAC10C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funevals</w:t>
      </w: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++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Αυξάνει τον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global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μετρητή ο οποίος μετρά των συνολικό αριθμό υπολογισμού της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53BF0B0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DF18A55" w14:textId="7D12D914" w:rsidR="00A6683E" w:rsidRPr="004963C2" w:rsidRDefault="002B626A" w:rsidP="00DE0463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usleep</w:t>
      </w: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(1)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Προσθέτει μια καθυστέρηση για κάθε αξιολόγηση συνάρτησης.</w:t>
      </w:r>
    </w:p>
    <w:p w14:paraId="4D7862E9" w14:textId="77777777" w:rsidR="00A6683E" w:rsidRPr="007B64B6" w:rsidRDefault="00A6683E" w:rsidP="00DE0463"/>
    <w:p w14:paraId="71F42CF9" w14:textId="77777777" w:rsidR="00EA2013" w:rsidRPr="007B64B6" w:rsidRDefault="00EA2013" w:rsidP="00DE0463"/>
    <w:p w14:paraId="67DB1398" w14:textId="77777777" w:rsidR="00EA2013" w:rsidRPr="00273DCE" w:rsidRDefault="007E381B" w:rsidP="00EA2013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  <w:r w:rsidRPr="007E381B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Problem Parameters</w:t>
      </w:r>
    </w:p>
    <w:p w14:paraId="3756DFF6" w14:textId="77777777" w:rsidR="00EA2013" w:rsidRDefault="00EA2013" w:rsidP="00EA2013">
      <w:pPr>
        <w:rPr>
          <w:rFonts w:eastAsia="Times New Roman" w:cstheme="minorHAnsi"/>
          <w:kern w:val="0"/>
          <w:lang w:eastAsia="el-GR"/>
          <w14:ligatures w14:val="none"/>
        </w:rPr>
      </w:pPr>
    </w:p>
    <w:p w14:paraId="7F594F6D" w14:textId="77777777" w:rsidR="009C4523" w:rsidRDefault="009C4523" w:rsidP="00EA2013">
      <w:pPr>
        <w:rPr>
          <w:rFonts w:eastAsia="Times New Roman" w:cstheme="minorHAnsi"/>
          <w:kern w:val="0"/>
          <w:lang w:eastAsia="el-GR"/>
          <w14:ligatures w14:val="none"/>
        </w:rPr>
      </w:pPr>
    </w:p>
    <w:p w14:paraId="2EAA4F04" w14:textId="5A8B916D" w:rsidR="00EA2013" w:rsidRPr="00D85620" w:rsidRDefault="007E381B" w:rsidP="00EA2013">
      <w:pPr>
        <w:pStyle w:val="a3"/>
        <w:numPr>
          <w:ilvl w:val="0"/>
          <w:numId w:val="14"/>
        </w:numP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nvars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 διαστάσεων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)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του προβλήματος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F288385" w14:textId="77777777" w:rsidR="00EA2013" w:rsidRPr="00D85620" w:rsidRDefault="00EA2013" w:rsidP="00EA2013">
      <w:pPr>
        <w:pStyle w:val="a3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026E035F" w14:textId="1AF0E0C1" w:rsidR="00EA2013" w:rsidRPr="00D85620" w:rsidRDefault="007E381B" w:rsidP="00EA2013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ntrials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Αριθμός τυχαίων σημείων εκκίνησης για τη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Multistart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μέθοδο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B5CCE96" w14:textId="77777777" w:rsidR="00EA2013" w:rsidRPr="00D85620" w:rsidRDefault="00EA2013" w:rsidP="00EA2013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46343745" w14:textId="52647669" w:rsidR="007E381B" w:rsidRPr="00D85620" w:rsidRDefault="007E381B" w:rsidP="00EA2013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lower</w:t>
      </w:r>
      <w:r w:rsidRPr="00D856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EA2013" w:rsidRPr="00D856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upper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τα οποία καθορίζουν τα κάτω και άνω όρια του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κάθε μεταβλητή.</w:t>
      </w:r>
    </w:p>
    <w:p w14:paraId="1E829F50" w14:textId="77777777" w:rsidR="00285B88" w:rsidRDefault="00285B88" w:rsidP="00DE0463">
      <w:pPr>
        <w:rPr>
          <w:b/>
          <w:bCs/>
          <w:sz w:val="32"/>
          <w:szCs w:val="32"/>
        </w:rPr>
      </w:pPr>
    </w:p>
    <w:p w14:paraId="2C44D9C7" w14:textId="77777777" w:rsidR="00B87B44" w:rsidRPr="00EA2013" w:rsidRDefault="00B87B44" w:rsidP="00DE0463">
      <w:pPr>
        <w:rPr>
          <w:b/>
          <w:bCs/>
          <w:sz w:val="32"/>
          <w:szCs w:val="32"/>
        </w:rPr>
      </w:pPr>
    </w:p>
    <w:p w14:paraId="374EC698" w14:textId="36D2FC38" w:rsidR="0076146C" w:rsidRDefault="0076146C" w:rsidP="0076146C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MDS Parameters</w:t>
      </w:r>
    </w:p>
    <w:p w14:paraId="7C83D79D" w14:textId="77777777" w:rsidR="000F2FD8" w:rsidRPr="0076146C" w:rsidRDefault="000F2FD8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</w:p>
    <w:p w14:paraId="0D94B77D" w14:textId="6816E6DC" w:rsidR="000F2FD8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eps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κριτήριο σύγκλισης. Ο αλγόριθμος σταματά όταν το μέγεθος βήματος είναι μικρότερο από αυτή την τιμή</w:t>
      </w:r>
      <w:r w:rsidR="00905436" w:rsidRPr="00FF243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616CCBE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166932F" w14:textId="645D3DC0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maxfevals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aximum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function evaluations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..</w:t>
      </w:r>
    </w:p>
    <w:p w14:paraId="69A6A483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</w:p>
    <w:p w14:paraId="27292254" w14:textId="39CBFF0E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maxiter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aximum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iterations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</w:t>
      </w:r>
    </w:p>
    <w:p w14:paraId="07CE54C7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</w:p>
    <w:p w14:paraId="2B08C571" w14:textId="15633994" w:rsidR="004F2BE4" w:rsidRPr="004F2BE4" w:rsidRDefault="0076146C" w:rsidP="004F2BE4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mu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συντελεστής επέκτασης  (Για την πράξη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expansion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του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38D3A90A" w14:textId="21A3FAC1" w:rsidR="004F2BE4" w:rsidRPr="004F2BE4" w:rsidRDefault="004F2BE4" w:rsidP="004F2BE4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</w:p>
    <w:p w14:paraId="353B5849" w14:textId="572A2F63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theta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συντελεστής 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Contraction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(Για την πράξη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constraction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του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</w:t>
      </w:r>
    </w:p>
    <w:p w14:paraId="749FC807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3830FE05" w14:textId="23556CB8" w:rsidR="000E1E00" w:rsidRDefault="0076146C" w:rsidP="00DE0463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delta</w:t>
      </w:r>
      <w:r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δηλώνει το βήμα για τα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vertices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στον πολύτοπο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7877F74B" w14:textId="77777777" w:rsidR="00F84069" w:rsidRPr="00F84069" w:rsidRDefault="00F84069" w:rsidP="00F84069">
      <w:pPr>
        <w:pStyle w:val="a3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81BAAE6" w14:textId="77777777" w:rsidR="00F84069" w:rsidRPr="004963C2" w:rsidRDefault="00F84069" w:rsidP="00F84069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B5CD9A5" w14:textId="52572819" w:rsidR="0076146C" w:rsidRPr="0076146C" w:rsidRDefault="0076146C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Points and Results</w:t>
      </w:r>
    </w:p>
    <w:p w14:paraId="14166AE2" w14:textId="0B2883F0" w:rsidR="0076146C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startpt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την αποθήκευση του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starting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point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τον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7E99EA3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5509790" w14:textId="60FD7737" w:rsidR="004760BF" w:rsidRPr="004760BF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endpt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την αποθήκευση του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final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point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τον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69460C0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E341802" w14:textId="0F72BF10" w:rsidR="004760BF" w:rsidRPr="004760BF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Τιμή της συνάρτησης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στο τέλος της εκτέλεσης.</w:t>
      </w:r>
    </w:p>
    <w:p w14:paraId="2481AF70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19D63BB" w14:textId="7D28FA2B" w:rsidR="00503002" w:rsidRPr="00F84069" w:rsidRDefault="0076146C" w:rsidP="00DE0463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4760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iterations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και αριθμός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evaluations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οι οποίοι χρησιμοποιήθηκαν κατά την εκτέλεση του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2E96E41" w14:textId="77777777" w:rsidR="003210D3" w:rsidRDefault="003210D3" w:rsidP="00DE0463">
      <w:pPr>
        <w:rPr>
          <w:b/>
          <w:bCs/>
          <w:sz w:val="32"/>
          <w:szCs w:val="32"/>
        </w:rPr>
      </w:pPr>
    </w:p>
    <w:p w14:paraId="7DB5E46E" w14:textId="77777777" w:rsidR="00F84069" w:rsidRPr="004760BF" w:rsidRDefault="00F84069" w:rsidP="00DE0463">
      <w:pPr>
        <w:rPr>
          <w:b/>
          <w:bCs/>
          <w:sz w:val="32"/>
          <w:szCs w:val="32"/>
        </w:rPr>
      </w:pPr>
    </w:p>
    <w:p w14:paraId="085F1350" w14:textId="69C5DC4F" w:rsidR="00D512F4" w:rsidRPr="0076146C" w:rsidRDefault="0076146C" w:rsidP="0076146C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Best Point Information</w:t>
      </w:r>
    </w:p>
    <w:p w14:paraId="7D866B82" w14:textId="5C3B68CE" w:rsidR="0076146C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pt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την αποθήκευση των συντεταγμένων του καλύτερου σημείου που βρέθηκε κατά τη διαδικασία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Multistart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35D4DD17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BB37BC8" w14:textId="135F5EBA" w:rsidR="00D512F4" w:rsidRPr="00D512F4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Τιμή συνάρτησης στο καλύτερο σημείο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43FB946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80E4735" w14:textId="2037ABA4" w:rsidR="0076146C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trial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Index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του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βήματος που βέθηκε το καλύτερο σημείο.</w:t>
      </w:r>
    </w:p>
    <w:p w14:paraId="2452A47F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24C20CD" w14:textId="1992089F" w:rsidR="000E1E00" w:rsidRPr="00981C17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D512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Αριθμός επαναλήψεων και υπολογισμού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την καλύτερη δοκιμή.</w:t>
      </w:r>
    </w:p>
    <w:p w14:paraId="409EB822" w14:textId="77777777" w:rsidR="000E1E00" w:rsidRDefault="000E1E00" w:rsidP="00D512F4">
      <w:pPr>
        <w:spacing w:before="100" w:beforeAutospacing="1" w:after="100" w:afterAutospacing="1"/>
        <w:rPr>
          <w:b/>
          <w:bCs/>
          <w:sz w:val="22"/>
          <w:szCs w:val="22"/>
        </w:rPr>
      </w:pPr>
    </w:p>
    <w:p w14:paraId="6E71EBB5" w14:textId="77777777" w:rsidR="00F84069" w:rsidRPr="00D512F4" w:rsidRDefault="00F84069" w:rsidP="00D512F4">
      <w:pPr>
        <w:spacing w:before="100" w:beforeAutospacing="1" w:after="100" w:afterAutospacing="1"/>
        <w:rPr>
          <w:b/>
          <w:bCs/>
          <w:sz w:val="22"/>
          <w:szCs w:val="22"/>
        </w:rPr>
      </w:pPr>
    </w:p>
    <w:p w14:paraId="51D93240" w14:textId="08200D71" w:rsidR="0076146C" w:rsidRPr="0076146C" w:rsidRDefault="0076146C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  <w:r w:rsidRPr="0076146C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t>Local Variables</w:t>
      </w:r>
    </w:p>
    <w:p w14:paraId="5A393A21" w14:textId="745ABB36" w:rsidR="000E1E00" w:rsidRDefault="0076146C" w:rsidP="000E1E00">
      <w:pPr>
        <w:pStyle w:val="a3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trial</w:t>
      </w:r>
      <w:r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 w:rsidR="001A643F" w:rsidRPr="000E1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, </w:t>
      </w: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i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: </w:t>
      </w:r>
      <w:r w:rsidR="001A643F"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</w:t>
      </w:r>
      <w:r w:rsidR="001A643F" w:rsidRPr="000E1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ετρητές επαναλήψεων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9ACB8CE" w14:textId="77777777" w:rsidR="000E1E00" w:rsidRPr="000E1E00" w:rsidRDefault="000E1E00" w:rsidP="000E1E00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5A1EB1BE" w14:textId="5F92E767" w:rsidR="00785B1B" w:rsidRPr="000E1E00" w:rsidRDefault="0076146C" w:rsidP="000E1E00">
      <w:pPr>
        <w:pStyle w:val="a3"/>
        <w:numPr>
          <w:ilvl w:val="0"/>
          <w:numId w:val="18"/>
        </w:numPr>
        <w:spacing w:before="100" w:beforeAutospacing="1" w:after="100" w:afterAutospacing="1"/>
        <w:rPr>
          <w:rStyle w:val="a4"/>
          <w:lang w:val="en-US"/>
        </w:rPr>
      </w:pP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t0</w:t>
      </w:r>
      <w:r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 w:rsidR="001A643F"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, </w:t>
      </w: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t1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</w:t>
      </w:r>
      <w:r w:rsidR="001A643F" w:rsidRPr="000E1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Μετρητές χρόνου.</w:t>
      </w:r>
    </w:p>
    <w:p w14:paraId="58245607" w14:textId="77777777" w:rsidR="00830A9B" w:rsidRDefault="00830A9B" w:rsidP="00DE0463">
      <w:pPr>
        <w:rPr>
          <w:rStyle w:val="a4"/>
          <w:lang w:val="en-US"/>
        </w:rPr>
      </w:pPr>
    </w:p>
    <w:p w14:paraId="6933767F" w14:textId="77777777" w:rsidR="00830A9B" w:rsidRDefault="00830A9B" w:rsidP="00DE0463">
      <w:pPr>
        <w:rPr>
          <w:lang w:val="en-US"/>
        </w:rPr>
      </w:pPr>
    </w:p>
    <w:p w14:paraId="5D243081" w14:textId="77777777" w:rsidR="007E1071" w:rsidRDefault="007E1071" w:rsidP="00DE0463">
      <w:pPr>
        <w:rPr>
          <w:lang w:val="en-US"/>
        </w:rPr>
      </w:pPr>
    </w:p>
    <w:p w14:paraId="696E840E" w14:textId="77777777" w:rsidR="007E1071" w:rsidRDefault="007E1071" w:rsidP="00DE0463">
      <w:pPr>
        <w:rPr>
          <w:lang w:val="en-US"/>
        </w:rPr>
      </w:pPr>
    </w:p>
    <w:p w14:paraId="063EFBAF" w14:textId="77777777" w:rsidR="007E1071" w:rsidRDefault="007E1071" w:rsidP="00DE0463">
      <w:pPr>
        <w:rPr>
          <w:lang w:val="en-US"/>
        </w:rPr>
      </w:pPr>
    </w:p>
    <w:p w14:paraId="69570516" w14:textId="77777777" w:rsidR="007E1071" w:rsidRDefault="007E1071" w:rsidP="00DE0463">
      <w:pPr>
        <w:rPr>
          <w:lang w:val="en-US"/>
        </w:rPr>
      </w:pPr>
    </w:p>
    <w:p w14:paraId="058ECF6A" w14:textId="77777777" w:rsidR="007E1071" w:rsidRDefault="007E1071" w:rsidP="00DE0463">
      <w:pPr>
        <w:rPr>
          <w:lang w:val="en-US"/>
        </w:rPr>
      </w:pPr>
    </w:p>
    <w:p w14:paraId="717DA802" w14:textId="77777777" w:rsidR="007E1071" w:rsidRDefault="007E1071" w:rsidP="00DE0463">
      <w:pPr>
        <w:rPr>
          <w:lang w:val="en-US"/>
        </w:rPr>
      </w:pPr>
    </w:p>
    <w:p w14:paraId="1D6069DA" w14:textId="77777777" w:rsidR="007E1071" w:rsidRDefault="007E1071" w:rsidP="00DE0463">
      <w:pPr>
        <w:rPr>
          <w:lang w:val="en-US"/>
        </w:rPr>
      </w:pPr>
    </w:p>
    <w:p w14:paraId="18616D96" w14:textId="77777777" w:rsidR="00785B1B" w:rsidRDefault="00785B1B" w:rsidP="00DE0463">
      <w:pPr>
        <w:rPr>
          <w:lang w:val="en-US"/>
        </w:rPr>
      </w:pPr>
    </w:p>
    <w:p w14:paraId="539D8819" w14:textId="77777777" w:rsidR="00711135" w:rsidRDefault="00711135" w:rsidP="00DE0463">
      <w:pPr>
        <w:rPr>
          <w:lang w:val="en-US"/>
        </w:rPr>
      </w:pPr>
    </w:p>
    <w:p w14:paraId="5E487AAF" w14:textId="6A6F4708" w:rsidR="00785B1B" w:rsidRDefault="00785B1B" w:rsidP="00785B1B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  <w:r w:rsidRPr="00785B1B"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  <w:lastRenderedPageBreak/>
        <w:t>Multistart Trials</w:t>
      </w:r>
    </w:p>
    <w:p w14:paraId="74FE3296" w14:textId="77777777" w:rsidR="000718C1" w:rsidRDefault="000718C1" w:rsidP="00785B1B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</w:p>
    <w:p w14:paraId="1A38AAC3" w14:textId="35A0A4B7" w:rsidR="00F85E82" w:rsidRPr="00785B1B" w:rsidRDefault="00E94243" w:rsidP="00785B1B">
      <w:pP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4622AA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Pr="004622AA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παρακάτω κώδικας χρησιμοποιείται για την εκτέλεση πολλαπλών δοκιμών του αλγορίθμου MDS από διαφορετικά σημεία εκκίνησης και την επιλογή της καλύτερης λύσης που βρέθηκε μεταξύ αυτών των δοκιμών.</w:t>
      </w:r>
    </w:p>
    <w:p w14:paraId="7F31C71A" w14:textId="09FC72D6" w:rsidR="00785B1B" w:rsidRPr="004963C2" w:rsidRDefault="00785B1B" w:rsidP="00DE0463">
      <w:pPr>
        <w:rPr>
          <w:sz w:val="22"/>
          <w:szCs w:val="22"/>
        </w:rPr>
      </w:pPr>
    </w:p>
    <w:p w14:paraId="3048EC77" w14:textId="596D0CDE" w:rsidR="00B648BF" w:rsidRPr="004622AA" w:rsidRDefault="00973462" w:rsidP="00EB360D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Το </w:t>
      </w:r>
      <w:r w:rsidRPr="004622AA">
        <w:rPr>
          <w:sz w:val="22"/>
          <w:szCs w:val="22"/>
          <w:lang w:val="en-US"/>
        </w:rPr>
        <w:t>for</w:t>
      </w:r>
      <w:r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loop</w:t>
      </w:r>
      <w:r w:rsidRPr="004622AA">
        <w:rPr>
          <w:sz w:val="22"/>
          <w:szCs w:val="22"/>
        </w:rPr>
        <w:t xml:space="preserve"> επαναλαμβάνει τον αριθμό δοκιμών που καθορίζεται από το </w:t>
      </w:r>
      <w:r w:rsidRPr="004622AA">
        <w:rPr>
          <w:sz w:val="22"/>
          <w:szCs w:val="22"/>
          <w:lang w:val="en-US"/>
        </w:rPr>
        <w:t>ntrials</w:t>
      </w:r>
      <w:r w:rsidRPr="004622AA">
        <w:rPr>
          <w:sz w:val="22"/>
          <w:szCs w:val="22"/>
        </w:rPr>
        <w:t xml:space="preserve">. Κάθε επανάληψη αντιπροσωπεύει μια νέα δοκιμή με διαφορετικό σημείο εκκίνησης για τον αλγόριθμο </w:t>
      </w:r>
      <w:r w:rsidRPr="004622AA">
        <w:rPr>
          <w:sz w:val="22"/>
          <w:szCs w:val="22"/>
          <w:lang w:val="en-US"/>
        </w:rPr>
        <w:t>MDS</w:t>
      </w:r>
      <w:r w:rsidRPr="004622AA">
        <w:rPr>
          <w:sz w:val="22"/>
          <w:szCs w:val="22"/>
        </w:rPr>
        <w:t>.</w:t>
      </w:r>
    </w:p>
    <w:p w14:paraId="565FAA8B" w14:textId="14B9C3FE" w:rsidR="00C001F9" w:rsidRDefault="00EB360D" w:rsidP="00C001F9">
      <w:r>
        <w:rPr>
          <w:rFonts w:eastAsia="Times New Roman" w:cstheme="minorHAnsi"/>
          <w:noProof/>
          <w:kern w:val="0"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 wp14:anchorId="7D660CBE" wp14:editId="00511252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274310" cy="3434715"/>
            <wp:effectExtent l="0" t="0" r="0" b="0"/>
            <wp:wrapTopAndBottom/>
            <wp:docPr id="284335921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5921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3F25D" w14:textId="77777777" w:rsidR="00EB360D" w:rsidRDefault="00EB360D" w:rsidP="00631191">
      <w:pPr>
        <w:rPr>
          <w:rFonts w:ascii="Courier New" w:hAnsi="Courier New" w:cs="Courier New"/>
          <w:b/>
          <w:bCs/>
        </w:rPr>
      </w:pPr>
    </w:p>
    <w:p w14:paraId="643E3430" w14:textId="77777777" w:rsidR="00C31B1F" w:rsidRDefault="00C31B1F" w:rsidP="00631191">
      <w:pPr>
        <w:rPr>
          <w:rFonts w:ascii="Courier New" w:hAnsi="Courier New" w:cs="Courier New"/>
          <w:b/>
          <w:bCs/>
        </w:rPr>
      </w:pPr>
    </w:p>
    <w:p w14:paraId="5211D2A8" w14:textId="35FC3399" w:rsidR="00EB360D" w:rsidRPr="004622AA" w:rsidRDefault="00631191" w:rsidP="00631191">
      <w:pPr>
        <w:rPr>
          <w:sz w:val="22"/>
          <w:szCs w:val="22"/>
        </w:rPr>
      </w:pPr>
      <w:r w:rsidRPr="004622AA">
        <w:rPr>
          <w:rFonts w:ascii="Courier New" w:hAnsi="Courier New" w:cs="Courier New"/>
          <w:b/>
          <w:bCs/>
          <w:sz w:val="22"/>
          <w:szCs w:val="22"/>
        </w:rPr>
        <w:t>srand48</w:t>
      </w:r>
      <w:r w:rsidRPr="004622AA">
        <w:rPr>
          <w:rFonts w:ascii="Courier New" w:hAnsi="Courier New" w:cs="Courier New"/>
          <w:sz w:val="22"/>
          <w:szCs w:val="22"/>
        </w:rPr>
        <w:t>:</w:t>
      </w:r>
      <w:r w:rsidRPr="004622AA">
        <w:rPr>
          <w:sz w:val="22"/>
          <w:szCs w:val="22"/>
        </w:rPr>
        <w:t>σκοπός του srand48 είναι να τροφοδοτεί τη γεννήτρια τυχαίων αριθμών που χρησιμοποιείται από το drand48</w:t>
      </w:r>
      <w:r w:rsidR="00EB360D" w:rsidRPr="004622AA">
        <w:rPr>
          <w:sz w:val="22"/>
          <w:szCs w:val="22"/>
        </w:rPr>
        <w:t xml:space="preserve">, </w:t>
      </w:r>
      <w:r w:rsidRPr="004622AA">
        <w:rPr>
          <w:sz w:val="22"/>
          <w:szCs w:val="22"/>
        </w:rPr>
        <w:t xml:space="preserve">με τον τρέχοντα αριθμό του </w:t>
      </w:r>
      <w:r w:rsidRPr="004622AA">
        <w:rPr>
          <w:sz w:val="22"/>
          <w:szCs w:val="22"/>
          <w:lang w:val="en-US"/>
        </w:rPr>
        <w:t>trial</w:t>
      </w:r>
      <w:r w:rsidRPr="004622AA">
        <w:rPr>
          <w:sz w:val="22"/>
          <w:szCs w:val="22"/>
        </w:rPr>
        <w:t>.</w:t>
      </w:r>
      <w:r w:rsidR="00EB360D"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H</w:t>
      </w:r>
      <w:r w:rsidRPr="004622AA">
        <w:rPr>
          <w:sz w:val="22"/>
          <w:szCs w:val="22"/>
        </w:rPr>
        <w:t xml:space="preserve"> χρήσ</w:t>
      </w:r>
      <w:r w:rsidR="00EB360D" w:rsidRPr="004622AA">
        <w:rPr>
          <w:sz w:val="22"/>
          <w:szCs w:val="22"/>
        </w:rPr>
        <w:t xml:space="preserve">η </w:t>
      </w:r>
      <w:r w:rsidRPr="004622AA">
        <w:rPr>
          <w:sz w:val="22"/>
          <w:szCs w:val="22"/>
        </w:rPr>
        <w:t xml:space="preserve">του </w:t>
      </w:r>
      <w:r w:rsidRPr="004622AA">
        <w:rPr>
          <w:sz w:val="22"/>
          <w:szCs w:val="22"/>
          <w:lang w:val="en-US"/>
        </w:rPr>
        <w:t>trial</w:t>
      </w:r>
      <w:r w:rsidRPr="004622AA">
        <w:rPr>
          <w:sz w:val="22"/>
          <w:szCs w:val="22"/>
        </w:rPr>
        <w:t xml:space="preserve"> εξασφαλίζει ότι σε κάθε επανάληψη θα έχουμε διαφορετικό σημείο εκκίνησης. Είναι σημαντικό να τονίσουμε ότι η χρήση του ίδου </w:t>
      </w:r>
      <w:r w:rsidRPr="004622AA">
        <w:rPr>
          <w:sz w:val="22"/>
          <w:szCs w:val="22"/>
          <w:lang w:val="en-US"/>
        </w:rPr>
        <w:t>seed</w:t>
      </w:r>
      <w:r w:rsidRPr="004622AA">
        <w:rPr>
          <w:sz w:val="22"/>
          <w:szCs w:val="22"/>
        </w:rPr>
        <w:t xml:space="preserve"> για την γεννήτρια τυχαίων αριθμών παράγει την ίδια ακολουθία. </w:t>
      </w:r>
    </w:p>
    <w:p w14:paraId="68A56CFB" w14:textId="77777777" w:rsidR="00973462" w:rsidRPr="004622AA" w:rsidRDefault="00973462" w:rsidP="00973462">
      <w:pPr>
        <w:rPr>
          <w:sz w:val="22"/>
          <w:szCs w:val="22"/>
        </w:rPr>
      </w:pPr>
    </w:p>
    <w:p w14:paraId="138B7B45" w14:textId="77777777" w:rsidR="00C31B1F" w:rsidRDefault="00EB360D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Στη συνέχεια παραάγεται τυχαίο σημέιο εκκίνησης εντός  του </w:t>
      </w:r>
      <w:r w:rsidRPr="004622AA">
        <w:rPr>
          <w:sz w:val="22"/>
          <w:szCs w:val="22"/>
          <w:lang w:val="en-US"/>
        </w:rPr>
        <w:t>search</w:t>
      </w:r>
      <w:r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space</w:t>
      </w:r>
      <w:r w:rsidRPr="004622AA">
        <w:rPr>
          <w:sz w:val="22"/>
          <w:szCs w:val="22"/>
        </w:rPr>
        <w:t xml:space="preserve"> [-2,2] για την τρέχουσα δοκιμή. Η εντολή </w:t>
      </w:r>
      <w:r w:rsidRPr="00C31B1F">
        <w:rPr>
          <w:rFonts w:ascii="Courier New" w:hAnsi="Courier New" w:cs="Courier New"/>
          <w:b/>
          <w:bCs/>
          <w:sz w:val="20"/>
          <w:szCs w:val="20"/>
        </w:rPr>
        <w:t>drand48()</w:t>
      </w:r>
      <w:r w:rsidRPr="00C31B1F">
        <w:rPr>
          <w:sz w:val="20"/>
          <w:szCs w:val="20"/>
        </w:rPr>
        <w:t xml:space="preserve"> </w:t>
      </w:r>
      <w:r w:rsidRPr="004622AA">
        <w:rPr>
          <w:sz w:val="22"/>
          <w:szCs w:val="22"/>
        </w:rPr>
        <w:t xml:space="preserve">παράγει έναν τυχαίο αριθμό κινητής υποδιαστολής ομοιόμορφα κατανεμημένο στην περιοχή [0.0, 1.0]. </w:t>
      </w:r>
    </w:p>
    <w:p w14:paraId="7942ADA4" w14:textId="77777777" w:rsidR="00C31B1F" w:rsidRDefault="00C31B1F" w:rsidP="00DE0463">
      <w:pPr>
        <w:rPr>
          <w:sz w:val="22"/>
          <w:szCs w:val="22"/>
        </w:rPr>
      </w:pPr>
    </w:p>
    <w:p w14:paraId="402C77E5" w14:textId="616FA1DA" w:rsidR="00C31B1F" w:rsidRDefault="00EB360D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Ο τύπος </w:t>
      </w:r>
      <w:r w:rsidRPr="00C31B1F">
        <w:rPr>
          <w:rFonts w:ascii="Courier New" w:hAnsi="Courier New" w:cs="Courier New"/>
          <w:b/>
          <w:bCs/>
          <w:sz w:val="21"/>
          <w:szCs w:val="21"/>
        </w:rPr>
        <w:t>lower[i] + (upper[i] - lower[i]) * drand48()</w:t>
      </w:r>
      <w:r w:rsidRPr="00C31B1F">
        <w:rPr>
          <w:sz w:val="21"/>
          <w:szCs w:val="21"/>
        </w:rPr>
        <w:t xml:space="preserve"> </w:t>
      </w:r>
      <w:r w:rsidRPr="004622AA">
        <w:rPr>
          <w:sz w:val="22"/>
          <w:szCs w:val="22"/>
        </w:rPr>
        <w:t>προσαρμόζει τον τυχαίο αριθμό στο επιθυμητό εύρος [lower[i], upper[i]).</w:t>
      </w:r>
      <w:r w:rsidR="00A06539" w:rsidRPr="004622AA">
        <w:rPr>
          <w:sz w:val="22"/>
          <w:szCs w:val="22"/>
        </w:rPr>
        <w:t xml:space="preserve"> </w:t>
      </w:r>
      <w:r w:rsidR="00A06539" w:rsidRPr="004622AA">
        <w:rPr>
          <w:sz w:val="22"/>
          <w:szCs w:val="22"/>
          <w:lang w:val="en-US"/>
        </w:rPr>
        <w:t>E</w:t>
      </w:r>
      <w:r w:rsidR="00A06539" w:rsidRPr="004622AA">
        <w:rPr>
          <w:sz w:val="22"/>
          <w:szCs w:val="22"/>
        </w:rPr>
        <w:t xml:space="preserve">φόσον στην συκγκριμένη περίπτωση έχουμε </w:t>
      </w:r>
      <w:r w:rsidR="00A06539" w:rsidRPr="004622AA">
        <w:rPr>
          <w:sz w:val="22"/>
          <w:szCs w:val="22"/>
          <w:lang w:val="en-US"/>
        </w:rPr>
        <w:t>nvars</w:t>
      </w:r>
      <w:r w:rsidR="00A06539" w:rsidRPr="004622AA">
        <w:rPr>
          <w:sz w:val="22"/>
          <w:szCs w:val="22"/>
        </w:rPr>
        <w:t xml:space="preserve"> ίσο του 4 για αυτό παράγουμε ένα σημείο με 4 συντετα</w:t>
      </w:r>
      <w:r w:rsidR="00207130">
        <w:rPr>
          <w:sz w:val="22"/>
          <w:szCs w:val="22"/>
        </w:rPr>
        <w:t>γ</w:t>
      </w:r>
      <w:r w:rsidR="00A06539" w:rsidRPr="004622AA">
        <w:rPr>
          <w:sz w:val="22"/>
          <w:szCs w:val="22"/>
        </w:rPr>
        <w:t xml:space="preserve">μένες αφού ο </w:t>
      </w:r>
      <w:r w:rsidR="00A06539" w:rsidRPr="004622AA">
        <w:rPr>
          <w:sz w:val="22"/>
          <w:szCs w:val="22"/>
          <w:lang w:val="en-US"/>
        </w:rPr>
        <w:t>simplex</w:t>
      </w:r>
      <w:r w:rsidR="00A06539" w:rsidRPr="004622AA">
        <w:rPr>
          <w:sz w:val="22"/>
          <w:szCs w:val="22"/>
        </w:rPr>
        <w:t xml:space="preserve"> έχει 4 διαστάσεις.</w:t>
      </w:r>
      <w:r w:rsidR="004622AA">
        <w:rPr>
          <w:sz w:val="22"/>
          <w:szCs w:val="22"/>
        </w:rPr>
        <w:t xml:space="preserve"> </w:t>
      </w:r>
    </w:p>
    <w:p w14:paraId="7CCCC1C3" w14:textId="77777777" w:rsidR="00C31B1F" w:rsidRDefault="00C31B1F" w:rsidP="00DE0463">
      <w:pPr>
        <w:rPr>
          <w:sz w:val="22"/>
          <w:szCs w:val="22"/>
        </w:rPr>
      </w:pPr>
    </w:p>
    <w:p w14:paraId="76881042" w14:textId="05006FC6" w:rsidR="00785B1B" w:rsidRPr="004622AA" w:rsidRDefault="00170622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Στη συνέχεια μέσω της συνάρτησης </w:t>
      </w:r>
      <w:r w:rsidRPr="00C31B1F">
        <w:rPr>
          <w:rFonts w:ascii="Courier New" w:hAnsi="Courier New" w:cs="Courier New"/>
          <w:b/>
          <w:bCs/>
          <w:sz w:val="22"/>
          <w:szCs w:val="22"/>
          <w:lang w:val="en-US"/>
        </w:rPr>
        <w:t>initialize</w:t>
      </w:r>
      <w:r w:rsidR="00C31B1F" w:rsidRPr="00C31B1F">
        <w:rPr>
          <w:rFonts w:ascii="Courier New" w:hAnsi="Courier New" w:cs="Courier New"/>
          <w:b/>
          <w:bCs/>
          <w:sz w:val="22"/>
          <w:szCs w:val="22"/>
        </w:rPr>
        <w:t>_</w:t>
      </w:r>
      <w:r w:rsidRPr="00C31B1F">
        <w:rPr>
          <w:rFonts w:ascii="Courier New" w:hAnsi="Courier New" w:cs="Courier New"/>
          <w:b/>
          <w:bCs/>
          <w:sz w:val="22"/>
          <w:szCs w:val="22"/>
          <w:lang w:val="en-US"/>
        </w:rPr>
        <w:t>simplex</w:t>
      </w:r>
      <w:r w:rsidR="00C31B1F" w:rsidRPr="00C31B1F">
        <w:rPr>
          <w:rFonts w:ascii="Courier New" w:hAnsi="Courier New" w:cs="Courier New"/>
          <w:b/>
          <w:bCs/>
          <w:sz w:val="22"/>
          <w:szCs w:val="22"/>
        </w:rPr>
        <w:t>()</w:t>
      </w:r>
      <w:r w:rsidRPr="004622AA">
        <w:rPr>
          <w:sz w:val="22"/>
          <w:szCs w:val="22"/>
        </w:rPr>
        <w:t xml:space="preserve"> δημιουργούνται και τα υπόλοιπα σημεία.</w:t>
      </w:r>
    </w:p>
    <w:p w14:paraId="448442FD" w14:textId="4763798A" w:rsidR="00170622" w:rsidRPr="004963C2" w:rsidRDefault="00170622" w:rsidP="00170622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</w:pPr>
      <w:r w:rsidRPr="004963C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lastRenderedPageBreak/>
        <w:t>For nvars = 4</w:t>
      </w:r>
    </w:p>
    <w:p w14:paraId="210AC817" w14:textId="0E1AE7A5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Initial Point</w:t>
      </w: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: startpt = [a, b, c, d].</w:t>
      </w:r>
    </w:p>
    <w:p w14:paraId="35AAEE93" w14:textId="77777777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Simplex Vertices</w:t>
      </w: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:</w:t>
      </w:r>
    </w:p>
    <w:p w14:paraId="2CDBAEEA" w14:textId="73672EF5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0: [a, b, c, d]</w:t>
      </w:r>
    </w:p>
    <w:p w14:paraId="70BEDDDD" w14:textId="31511671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1: [a + delta, b, c, d]</w:t>
      </w:r>
    </w:p>
    <w:p w14:paraId="739BE2D2" w14:textId="1D6658A2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2: [a, b + delta, c, d]</w:t>
      </w:r>
    </w:p>
    <w:p w14:paraId="1A5CBA3E" w14:textId="43E25BFC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3: [a, b, c + delta, d]</w:t>
      </w:r>
    </w:p>
    <w:p w14:paraId="55C31D6B" w14:textId="0C4867B0" w:rsidR="00207130" w:rsidRDefault="00170622" w:rsidP="00073F1C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4: [a, b, c, d + delta]</w:t>
      </w:r>
    </w:p>
    <w:p w14:paraId="4FC4E985" w14:textId="26555FC4" w:rsidR="00207130" w:rsidRDefault="001B6D41" w:rsidP="00F5430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 xml:space="preserve"> </w:t>
      </w:r>
    </w:p>
    <w:p w14:paraId="1AB8209A" w14:textId="77777777" w:rsidR="000710BB" w:rsidRDefault="000710BB" w:rsidP="00F5430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</w:p>
    <w:p w14:paraId="23CCAFE6" w14:textId="384E5D76" w:rsidR="00CF41AD" w:rsidRDefault="009C51F3" w:rsidP="00F5430E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lang w:val="en-US" w:eastAsia="el-GR"/>
          <w14:ligatures w14:val="none"/>
        </w:rPr>
      </w:pPr>
      <w:r w:rsidRPr="005A4F91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Ερώτημα 1 : </w:t>
      </w:r>
      <w:r w:rsidRPr="005A4F91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OpenMP</w:t>
      </w:r>
    </w:p>
    <w:p w14:paraId="7DCD504C" w14:textId="77777777" w:rsidR="0009441E" w:rsidRDefault="0009441E" w:rsidP="00F5430E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lang w:val="en-US" w:eastAsia="el-GR"/>
          <w14:ligatures w14:val="none"/>
        </w:rPr>
      </w:pPr>
    </w:p>
    <w:p w14:paraId="6E1E5B43" w14:textId="48FBC54F" w:rsidR="00CF41AD" w:rsidRPr="0009441E" w:rsidRDefault="0009441E" w:rsidP="00F5430E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lang w:eastAsia="el-GR"/>
          <w14:ligatures w14:val="none"/>
        </w:rPr>
      </w:pPr>
      <w:r w:rsidRPr="0009441E">
        <w:rPr>
          <w:rFonts w:ascii="Courier New" w:eastAsia="Times New Roman" w:hAnsi="Courier New" w:cs="Courier New"/>
          <w:b/>
          <w:bCs/>
          <w:kern w:val="0"/>
          <w:lang w:val="en-US" w:eastAsia="el-GR"/>
          <w14:ligatures w14:val="none"/>
        </w:rPr>
        <w:t>funevals</w:t>
      </w:r>
    </w:p>
    <w:p w14:paraId="1969AE10" w14:textId="649CE3A6" w:rsidR="00FB5136" w:rsidRDefault="005A4F91" w:rsidP="00F5430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Π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αρατηρούμε ότι στην συνάρτηση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υπάρχει ο μετρητής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στον οποίο προσθέτουμε την εντολή 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#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pragma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atomic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Η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όπως αναφέραμε είναι μια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global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μεταβλητή η οποία μετρά τον συνολικό αριθμό υπολογισμού της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Evaluation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Function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Έτσι κάθε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θα αυξήσει την συκγκεριμένη μεταβλητή κάθε φορά που καλείται η συνάρτηση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</w:p>
    <w:p w14:paraId="6B82D6CB" w14:textId="0631FB45" w:rsidR="004A517E" w:rsidRPr="00EA362F" w:rsidRDefault="008C63B8" w:rsidP="00EA362F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drawing>
          <wp:anchor distT="0" distB="0" distL="114300" distR="114300" simplePos="0" relativeHeight="251663360" behindDoc="0" locked="0" layoutInCell="1" allowOverlap="1" wp14:anchorId="034308C1" wp14:editId="206C8542">
            <wp:simplePos x="0" y="0"/>
            <wp:positionH relativeFrom="column">
              <wp:posOffset>3175</wp:posOffset>
            </wp:positionH>
            <wp:positionV relativeFrom="paragraph">
              <wp:posOffset>1514010</wp:posOffset>
            </wp:positionV>
            <wp:extent cx="5274310" cy="2393315"/>
            <wp:effectExtent l="0" t="0" r="0" b="0"/>
            <wp:wrapTopAndBottom/>
            <wp:docPr id="1932058989" name="Εικόνα 2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8989" name="Εικόνα 2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 δεν υπάρχει κάποιος συγχρονισμός τότε θα δημιουργηθεί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race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condition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καθώς πολλά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μπορεί να επιχειρίσουν να αυξήσουν τα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ταυτόχρονα. Εδώ λοιπόν μπορεί 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να χάσουμε αυξήσεις. Αν για παράδειγμα η μεταβλητή έχει την τιμή 10 και 2 </w:t>
      </w:r>
      <w:r w:rsidR="005C0772" w:rsidRP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επιχειρίσουν ταυτόχρονα να την αυξήσουν, είναι πιθανό να χαθεί η μία αύξηση και γενικότερα στον συνολικό μετρητή εν τέλη να δούμε αισθητά μειωμένη τιμή.</w:t>
      </w:r>
      <w:r w:rsidR="001323E5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Επίσης αυτό συνεπάγεται ότι τη δεδομένη στιγμή που κάποιο </w:t>
      </w:r>
      <w:r w:rsidR="001323E5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1323E5" w:rsidRPr="001323E5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1323E5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επιχειρίσει να αυξήσει την μεταβλητή</w:t>
      </w:r>
      <w:r w:rsidR="003F248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, η τιμή της να είναι ασυνεπής.</w:t>
      </w:r>
    </w:p>
    <w:p w14:paraId="0EB9BE57" w14:textId="77777777" w:rsidR="005F5275" w:rsidRDefault="005F5275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</w:pPr>
    </w:p>
    <w:p w14:paraId="7E6F1F04" w14:textId="1D638A34" w:rsidR="00EA362F" w:rsidRPr="00EA362F" w:rsidRDefault="00EA362F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</w:pP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lastRenderedPageBreak/>
        <w:t>omp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get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time()</w:t>
      </w:r>
    </w:p>
    <w:p w14:paraId="5D5BDF08" w14:textId="58638EEE" w:rsidR="00D03122" w:rsidRDefault="00D0312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Παρατηρούμε ότι αντικαταστήσαμε την συνάρτηση μέτρησης του χρόνου η οποία χρησιμοποιεί την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gettimeofday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με την εντολή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time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().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Τα πλεονεκτήματα είναι τα εξής :</w:t>
      </w:r>
    </w:p>
    <w:p w14:paraId="43F04B2D" w14:textId="484E92ED" w:rsidR="00D03122" w:rsidRDefault="00D03122" w:rsidP="00D03122">
      <w:pPr>
        <w:pStyle w:val="a3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Η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wtime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προσφέρει μεγαλύτερη ακρίβεια </w:t>
      </w:r>
      <w:r w:rsid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και υψηλότερη ανάλυση σε σχέση με την </w:t>
      </w:r>
      <w:r w:rsidR="00EA362F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gettimeofday</w:t>
      </w:r>
      <w:r w:rsidR="00EA362F"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 w:rsid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γεγονός πολύ σημαντικό στην παράλληλη επεξεργασία.</w:t>
      </w:r>
    </w:p>
    <w:p w14:paraId="714716BB" w14:textId="77777777" w:rsidR="00EA362F" w:rsidRDefault="00EA362F" w:rsidP="00EA362F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F3C11A9" w14:textId="78AB6B4D" w:rsidR="00EA362F" w:rsidRDefault="00EA362F" w:rsidP="00D03122">
      <w:pPr>
        <w:pStyle w:val="a3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Η ο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mp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time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έχει σχεδιαστεί ειδικά για την μέτρηση της απόδοσης σε παράλληλα προγράμματα και εξασφαλίζει συνεπή μέτρηση με τη χρήστη διαφορετικών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treads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Αντίθετα η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gettimeofday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μπορεί να εμφανίσει ασυνέπειες ρολογίου. Έτσι θα λέγαμε ότι η συκγκεκριμένα συνάρτηση είναι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safe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και συνιστάται στην παράλληλη βελτιστοιποίηση.</w:t>
      </w:r>
    </w:p>
    <w:p w14:paraId="7B8F899A" w14:textId="2E1B483F" w:rsidR="00EA362F" w:rsidRPr="00EA362F" w:rsidRDefault="00EA362F" w:rsidP="00EA362F">
      <w:pPr>
        <w:pStyle w:val="a3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drawing>
          <wp:anchor distT="0" distB="0" distL="114300" distR="114300" simplePos="0" relativeHeight="251664384" behindDoc="0" locked="0" layoutInCell="1" allowOverlap="1" wp14:anchorId="5B83005A" wp14:editId="2B0D5C64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274310" cy="1115060"/>
            <wp:effectExtent l="0" t="0" r="0" b="2540"/>
            <wp:wrapTopAndBottom/>
            <wp:docPr id="238811820" name="Εικόνα 3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1820" name="Εικόνα 3" descr="Εικόνα που περιέχει κείμενο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6E7C2" w14:textId="266C919F" w:rsidR="004A517E" w:rsidRDefault="004A517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1E2C8A53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3C55097B" w14:textId="25599086" w:rsidR="005C1E3D" w:rsidRPr="005C1E3D" w:rsidRDefault="007E3988" w:rsidP="005C0772">
      <w:pPr>
        <w:spacing w:before="100" w:beforeAutospacing="1" w:after="100" w:afterAutospacing="1"/>
        <w:rPr>
          <w:rFonts w:ascii="Courier New" w:hAnsi="Courier New" w:cs="Courier New"/>
          <w:b/>
          <w:bCs/>
          <w:sz w:val="21"/>
          <w:szCs w:val="21"/>
          <w:lang w:val="en-US"/>
        </w:rPr>
      </w:pPr>
      <w:r w:rsidRPr="005C1E3D">
        <w:rPr>
          <w:rStyle w:val="HTML"/>
          <w:rFonts w:eastAsiaTheme="minorHAnsi"/>
          <w:b/>
          <w:bCs/>
          <w:sz w:val="21"/>
          <w:szCs w:val="21"/>
          <w:lang w:val="en-US"/>
        </w:rPr>
        <w:t>#pragma omp parallel reduction(+:funevals)</w:t>
      </w:r>
    </w:p>
    <w:p w14:paraId="02E2BC3E" w14:textId="4E9C24DF" w:rsidR="004A517E" w:rsidRPr="007E3988" w:rsidRDefault="007E398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Στη συνέχεια με την παραπάνω εντολή δημιουργούμαι την παράλληλη περιοχή όπου τα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Pr="007E3988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θα εκτελέσουν τον κώδικα ο οποίος υπάρχει μέσα σε αυτό 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block</w:t>
      </w:r>
      <w:r w:rsidRPr="007E3988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07278961" w14:textId="13BDDA76" w:rsidR="00DD26D1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drawing>
          <wp:anchor distT="0" distB="0" distL="114300" distR="114300" simplePos="0" relativeHeight="251665408" behindDoc="0" locked="0" layoutInCell="1" allowOverlap="1" wp14:anchorId="2605DEAB" wp14:editId="0FBFFBA5">
            <wp:simplePos x="0" y="0"/>
            <wp:positionH relativeFrom="column">
              <wp:posOffset>0</wp:posOffset>
            </wp:positionH>
            <wp:positionV relativeFrom="paragraph">
              <wp:posOffset>942340</wp:posOffset>
            </wp:positionV>
            <wp:extent cx="5274310" cy="1027430"/>
            <wp:effectExtent l="0" t="0" r="0" b="1270"/>
            <wp:wrapTopAndBottom/>
            <wp:docPr id="1250268529" name="Εικόνα 4" descr="Εικόνα που περιέχει κείμενο, στιγμιότυπο οθόνης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68529" name="Εικόνα 4" descr="Εικόνα που περιέχει κείμενο, στιγμιότυπο οθόνης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988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Επιπλέον με την εντολή του </w:t>
      </w:r>
      <w:r w:rsidR="007E3988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reduction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υποδεικνύουμε στο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OpenMP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να δημιουργήσει είναι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private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αντίγραφο των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σε κάθε νήμα. Στο τέλος της εκτέλεσης αυτά τα αντίγραφα συνδυάζονται και μάλιστα προστίθενται ( + : ) για να αναπαρίστουμε με ακρίβεια το συνολικό αριθμό της μεταβλητής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DD2F6AD" w14:textId="6385814A" w:rsidR="00EA362F" w:rsidRDefault="00EA362F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4B85F98A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678AB0BF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62DD9F50" w14:textId="11601CEF" w:rsidR="009A5252" w:rsidRDefault="009A5252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</w:pPr>
      <w:r w:rsidRPr="009A525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lastRenderedPageBreak/>
        <w:t>Private Variables</w:t>
      </w:r>
    </w:p>
    <w:p w14:paraId="764EDDD0" w14:textId="4EE2AC43" w:rsidR="009A5252" w:rsidRDefault="009A525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private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clause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υποδηλώνει ότι οι συγκεκριμένες μεταβλητές θα πρέπει να είναι ιδιωτικές ανά νήμα και το καθένα να έχει το δικό του αντίγραφο αυτων των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variables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Με αυτό τον τρόπο θα αποτρέψουμε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race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conditions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των μεταβλητών αυτών.</w:t>
      </w:r>
    </w:p>
    <w:p w14:paraId="6BBC2DBC" w14:textId="2E9B3F9A" w:rsidR="003C36AA" w:rsidRDefault="003C36AA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trial</w:t>
      </w:r>
    </w:p>
    <w:p w14:paraId="1E3136BD" w14:textId="29670519" w:rsidR="003C36AA" w:rsidRPr="003C36AA" w:rsidRDefault="003C36AA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</w:p>
    <w:p w14:paraId="4F7EC9E2" w14:textId="77777777" w:rsidR="003C36AA" w:rsidRPr="003C36AA" w:rsidRDefault="003C36AA" w:rsidP="003C36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3C36A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trial, i, startpt, endpt, fx, nt, n</w:t>
      </w:r>
      <w:r w:rsidRPr="003C36A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f:</w:t>
      </w:r>
    </w:p>
    <w:p w14:paraId="4E13C4A8" w14:textId="77777777" w:rsidR="003C36AA" w:rsidRPr="003C36AA" w:rsidRDefault="003C36AA" w:rsidP="003C36A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trial</w:t>
      </w:r>
      <w:r w:rsidRPr="003C36A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Κάθε νήμα πρέπει να διατηρεί το δικό του δείκτη δοκιμής για να αποφεύγονται συγκρούσεις.</w:t>
      </w:r>
    </w:p>
    <w:p w14:paraId="676C4DE6" w14:textId="77777777" w:rsidR="003C36AA" w:rsidRPr="003C36AA" w:rsidRDefault="003C36AA" w:rsidP="003C36A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</w:t>
      </w:r>
      <w:r w:rsidRPr="003C36A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Δείκτης βρόχου που χρησιμοποιείται εντός της παράλληλης περιοχής.</w:t>
      </w:r>
    </w:p>
    <w:p w14:paraId="40F56DD6" w14:textId="77777777" w:rsidR="003C36AA" w:rsidRPr="003C36AA" w:rsidRDefault="003C36AA" w:rsidP="003C36A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startpt, endpt</w:t>
      </w:r>
      <w:r w:rsidRPr="003C36A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Κάθε νήμα χρειάζεται τα δικά του σημεία έναρξης και λήξης για τη βελτιστοποίηση.</w:t>
      </w:r>
    </w:p>
    <w:p w14:paraId="22837932" w14:textId="77777777" w:rsidR="003C36AA" w:rsidRPr="003C36AA" w:rsidRDefault="003C36AA" w:rsidP="003C36A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fx</w:t>
      </w:r>
      <w:r w:rsidRPr="003C36A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Τιμή της συνάρτησης στο τελικό σημείο του MDS.</w:t>
      </w:r>
    </w:p>
    <w:p w14:paraId="28CD2D76" w14:textId="77777777" w:rsidR="003C36AA" w:rsidRPr="003C36AA" w:rsidRDefault="003C36AA" w:rsidP="003C36A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nt, nf</w:t>
      </w:r>
      <w:r w:rsidRPr="003C36A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Μετρήσεις επαναλήψεων και αξιολογήσεων συναρτήσεων που χρησιμοποιούνται από τη μέθοδο MDS.</w:t>
      </w:r>
    </w:p>
    <w:p w14:paraId="6255C77B" w14:textId="77777777" w:rsidR="003C36AA" w:rsidRPr="003C36AA" w:rsidRDefault="003C36AA" w:rsidP="003C36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C36A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 δεν δηλώσουμε αυτές τις μεταβλητές ως ιδιωτικές, τα νήματα θα μοιράζονται τις ίδιες μεταβλητές, οδηγώντας σε data races, όπου τα νήματα αντικαθιστούν τις τιμές των άλλων, προκαλώντας λανθασμένα αποτελέσματα.</w:t>
      </w:r>
    </w:p>
    <w:p w14:paraId="0FD29BB1" w14:textId="77777777" w:rsidR="003C36AA" w:rsidRPr="003C36AA" w:rsidRDefault="003C36AA" w:rsidP="003C36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2A4E346F" w14:textId="1C25248C" w:rsidR="009A5252" w:rsidRDefault="009A5252" w:rsidP="009A5252">
      <w:pPr>
        <w:pStyle w:val="Web"/>
      </w:pPr>
    </w:p>
    <w:p w14:paraId="0260E477" w14:textId="77777777" w:rsidR="009A5252" w:rsidRDefault="009A525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4FB7930" w14:textId="35CE0820" w:rsidR="005C1E3D" w:rsidRPr="00A12A16" w:rsidRDefault="00DB068B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</w:pPr>
      <w:r w:rsidRPr="00A12A1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randBuffer</w:t>
      </w:r>
    </w:p>
    <w:p w14:paraId="41FEA4A3" w14:textId="77777777" w:rsidR="001E501C" w:rsidRDefault="00DB068B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Pr="00DB068B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πινακας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Pr="00DB068B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χρησιμοποιείται για την αποθήκευση του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seed</w:t>
      </w:r>
      <w:r w:rsidRPr="00DB068B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για την συνάρτηση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erand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48().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αρχικοποιείται με 3 ακεραίους χωρίς πρόσημο. Πιο συγκεκριμένα, τα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[0]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και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[1]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αρχικοποιούνται με την τιμή 0 για λόγους απλότητας ενώ ο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[2]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τίθεται σε μία μοναδική τιμή για κάθε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προσθέτωντας τις μεταβλητές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tseed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+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ntrials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+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num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().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</w:p>
    <w:p w14:paraId="0BFF359E" w14:textId="073C434B" w:rsidR="00A12A16" w:rsidRPr="001E501C" w:rsidRDefault="00A12A16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ntrials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 οποίο είναι οι επαναλήψεις του προβλήματος είναι 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64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και προσθέτει μεγαλύτερη μεταβλητότητα ενώ το ο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mp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num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εξασφαλίζει ότι το κάθε νήμα θα κάβει διαφορετικό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seeding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7C73E0F7" w14:textId="3633AA81" w:rsidR="00DB068B" w:rsidRDefault="001E501C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lastRenderedPageBreak/>
        <w:drawing>
          <wp:inline distT="0" distB="0" distL="0" distR="0" wp14:anchorId="039562B8" wp14:editId="295032E4">
            <wp:extent cx="5274310" cy="1897380"/>
            <wp:effectExtent l="0" t="0" r="0" b="0"/>
            <wp:docPr id="380278530" name="Εικόνα 5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8530" name="Εικόνα 5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CDF" w14:textId="77777777" w:rsidR="00FE1ED8" w:rsidRPr="00FE1ED8" w:rsidRDefault="00FE1ED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396D3421" w14:textId="18117ACB" w:rsidR="00FE1ED8" w:rsidRDefault="00FE1ED8" w:rsidP="00FE1ED8">
      <w:pPr>
        <w:spacing w:before="100" w:beforeAutospacing="1" w:after="100" w:afterAutospacing="1"/>
        <w:rPr>
          <w:sz w:val="22"/>
          <w:szCs w:val="22"/>
        </w:rPr>
      </w:pPr>
      <w:r w:rsidRPr="00FE1ED8">
        <w:rPr>
          <w:rStyle w:val="a4"/>
          <w:b w:val="0"/>
          <w:bCs w:val="0"/>
          <w:sz w:val="22"/>
          <w:szCs w:val="22"/>
        </w:rPr>
        <w:t>Στον παραπάνω κώδικα παρατηρούμε ότι κάθε νήμα</w:t>
      </w:r>
      <w:r w:rsidR="00B7112B" w:rsidRPr="00FE1ED8">
        <w:rPr>
          <w:sz w:val="22"/>
          <w:szCs w:val="22"/>
        </w:rPr>
        <w:t xml:space="preserve"> χρησιμοποιεί το δικό του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randBuffer</w:t>
      </w:r>
      <w:r w:rsidR="00B7112B" w:rsidRPr="00FE1ED8">
        <w:rPr>
          <w:sz w:val="22"/>
          <w:szCs w:val="22"/>
        </w:rPr>
        <w:t xml:space="preserve"> για τη δημιουργία τυχαίων αριθμών με </w:t>
      </w:r>
      <w:r>
        <w:rPr>
          <w:sz w:val="22"/>
          <w:szCs w:val="22"/>
        </w:rPr>
        <w:t xml:space="preserve">το </w:t>
      </w:r>
      <w:r>
        <w:rPr>
          <w:sz w:val="22"/>
          <w:szCs w:val="22"/>
          <w:lang w:val="en-US"/>
        </w:rPr>
        <w:t>erand</w:t>
      </w:r>
      <w:r w:rsidRPr="00FE1ED8">
        <w:rPr>
          <w:sz w:val="22"/>
          <w:szCs w:val="22"/>
        </w:rPr>
        <w:t xml:space="preserve">48() </w:t>
      </w:r>
      <w:r w:rsidR="00B7112B" w:rsidRPr="00FE1ED8">
        <w:rPr>
          <w:sz w:val="22"/>
          <w:szCs w:val="22"/>
        </w:rPr>
        <w:t xml:space="preserve">, διασφαλίζοντας ότι δεν υπάρχουν παρεμβολές μεταξύ των </w:t>
      </w:r>
      <w:r>
        <w:rPr>
          <w:sz w:val="22"/>
          <w:szCs w:val="22"/>
          <w:lang w:val="en-US"/>
        </w:rPr>
        <w:t>threads</w:t>
      </w:r>
      <w:r w:rsidRPr="00FE1ED8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E</w:t>
      </w:r>
      <w:r w:rsidRPr="00FE1ED8">
        <w:rPr>
          <w:sz w:val="22"/>
          <w:szCs w:val="22"/>
        </w:rPr>
        <w:t>π</w:t>
      </w:r>
      <w:r>
        <w:rPr>
          <w:sz w:val="22"/>
          <w:szCs w:val="22"/>
        </w:rPr>
        <w:t xml:space="preserve">ιπλέον κάθε </w:t>
      </w:r>
      <w:r>
        <w:rPr>
          <w:sz w:val="22"/>
          <w:szCs w:val="22"/>
          <w:lang w:val="en-US"/>
        </w:rPr>
        <w:t>thread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>πράγει μοναδικό σημείο εκκίνησης για το πρόβλημα βελτιστοποίησης το οποίο πρέπει να λυθεί.</w:t>
      </w:r>
    </w:p>
    <w:p w14:paraId="3377C5A1" w14:textId="77777777" w:rsidR="00A267B4" w:rsidRDefault="00A267B4" w:rsidP="00FE1ED8">
      <w:pPr>
        <w:spacing w:before="100" w:beforeAutospacing="1" w:after="100" w:afterAutospacing="1"/>
        <w:rPr>
          <w:sz w:val="22"/>
          <w:szCs w:val="22"/>
        </w:rPr>
      </w:pPr>
    </w:p>
    <w:p w14:paraId="4FD1A60B" w14:textId="37708E30" w:rsidR="00A267B4" w:rsidRPr="00A267B4" w:rsidRDefault="00A267B4" w:rsidP="00FE1ED8">
      <w:pPr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 w:rsidRPr="00A267B4">
        <w:rPr>
          <w:b/>
          <w:bCs/>
          <w:sz w:val="22"/>
          <w:szCs w:val="22"/>
        </w:rPr>
        <w:t xml:space="preserve">Σημασία χρήσης κατάλληλου </w:t>
      </w:r>
      <w:r w:rsidRPr="00A267B4">
        <w:rPr>
          <w:b/>
          <w:bCs/>
          <w:sz w:val="22"/>
          <w:szCs w:val="22"/>
          <w:lang w:val="en-US"/>
        </w:rPr>
        <w:t>seeding</w:t>
      </w:r>
    </w:p>
    <w:p w14:paraId="14B3C30A" w14:textId="0194A255" w:rsidR="00FE1ED8" w:rsidRPr="00A267B4" w:rsidRDefault="00FE1ED8" w:rsidP="00FE1ED8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Το </w:t>
      </w:r>
      <w:r>
        <w:rPr>
          <w:sz w:val="22"/>
          <w:szCs w:val="22"/>
          <w:lang w:val="en-US"/>
        </w:rPr>
        <w:t>seeding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 οποίο θα ακολουθήσουμε είναι ζωτικής σημασίας καθώς εάν τα </w:t>
      </w:r>
      <w:r>
        <w:rPr>
          <w:sz w:val="22"/>
          <w:szCs w:val="22"/>
          <w:lang w:val="en-US"/>
        </w:rPr>
        <w:t>seeds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δεν διαφοροποιούνται επαρκώς τότε θα λάβουμε μεγαλύτερο </w:t>
      </w:r>
      <w:r>
        <w:rPr>
          <w:sz w:val="22"/>
          <w:szCs w:val="22"/>
          <w:lang w:val="en-US"/>
        </w:rPr>
        <w:t>Fx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δηλαδή δεν θα έχουμε αποτελεσματικότητα στη βελτιστοποίηση </w:t>
      </w:r>
      <w:r>
        <w:rPr>
          <w:sz w:val="22"/>
          <w:szCs w:val="22"/>
          <w:lang w:val="en-US"/>
        </w:rPr>
        <w:t>multistart</w:t>
      </w:r>
      <w:r w:rsidRPr="00FE1ED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Επιπρόσθετα για παράδειγμα δεν χρησιμοποιήσαμε </w:t>
      </w:r>
      <w:r>
        <w:rPr>
          <w:sz w:val="22"/>
          <w:szCs w:val="22"/>
          <w:lang w:val="en-US"/>
        </w:rPr>
        <w:t>seeding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της μορφής </w:t>
      </w:r>
      <w:r>
        <w:rPr>
          <w:sz w:val="22"/>
          <w:szCs w:val="22"/>
          <w:lang w:val="en-US"/>
        </w:rPr>
        <w:t>time</w:t>
      </w:r>
      <w:r w:rsidRPr="00FE1ED8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NULL</w:t>
      </w:r>
      <w:r w:rsidRPr="00FE1ED8">
        <w:rPr>
          <w:sz w:val="22"/>
          <w:szCs w:val="22"/>
        </w:rPr>
        <w:t xml:space="preserve">) </w:t>
      </w:r>
      <w:r w:rsidR="00A267B4">
        <w:rPr>
          <w:sz w:val="22"/>
          <w:szCs w:val="22"/>
        </w:rPr>
        <w:t xml:space="preserve">με σκοπό να εξασφαλίσουμε το </w:t>
      </w:r>
      <w:r w:rsidR="00A267B4" w:rsidRPr="00A267B4">
        <w:rPr>
          <w:sz w:val="22"/>
          <w:szCs w:val="22"/>
        </w:rPr>
        <w:t>reproducibility</w:t>
      </w:r>
      <w:r w:rsidR="00A267B4">
        <w:rPr>
          <w:sz w:val="22"/>
          <w:szCs w:val="22"/>
        </w:rPr>
        <w:t xml:space="preserve">. Πιο συγκεκριμένα θέλαμε να αποφύγουμε την τυχαιότητα καθώς με την χρήστη της </w:t>
      </w:r>
      <w:r w:rsidR="00A267B4">
        <w:rPr>
          <w:sz w:val="22"/>
          <w:szCs w:val="22"/>
          <w:lang w:val="en-US"/>
        </w:rPr>
        <w:t>time</w:t>
      </w:r>
      <w:r w:rsidR="00A267B4" w:rsidRPr="00A267B4">
        <w:rPr>
          <w:sz w:val="22"/>
          <w:szCs w:val="22"/>
        </w:rPr>
        <w:t>(</w:t>
      </w:r>
      <w:r w:rsidR="00A267B4">
        <w:rPr>
          <w:sz w:val="22"/>
          <w:szCs w:val="22"/>
          <w:lang w:val="en-US"/>
        </w:rPr>
        <w:t>NULL</w:t>
      </w:r>
      <w:r w:rsidR="00A267B4" w:rsidRPr="00A267B4">
        <w:rPr>
          <w:sz w:val="22"/>
          <w:szCs w:val="22"/>
        </w:rPr>
        <w:t xml:space="preserve">) </w:t>
      </w:r>
      <w:r w:rsidR="00A267B4">
        <w:rPr>
          <w:sz w:val="22"/>
          <w:szCs w:val="22"/>
        </w:rPr>
        <w:t xml:space="preserve">στο </w:t>
      </w:r>
      <w:r w:rsidR="00A267B4">
        <w:rPr>
          <w:sz w:val="22"/>
          <w:szCs w:val="22"/>
          <w:lang w:val="en-US"/>
        </w:rPr>
        <w:t>seeding</w:t>
      </w:r>
      <w:r w:rsidR="00A267B4" w:rsidRPr="00A267B4">
        <w:rPr>
          <w:sz w:val="22"/>
          <w:szCs w:val="22"/>
        </w:rPr>
        <w:t xml:space="preserve"> </w:t>
      </w:r>
      <w:r w:rsidR="00A267B4">
        <w:rPr>
          <w:sz w:val="22"/>
          <w:szCs w:val="22"/>
        </w:rPr>
        <w:t>παρατηρούσαμε μεγάλες μεταβολές της συνάρτησης και της εύρεσης τοπικού ελαχιστού από εκτέλεση σε εκτέλεση.</w:t>
      </w:r>
    </w:p>
    <w:p w14:paraId="5FDA62BA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28D0E05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A85D60D" w14:textId="77777777" w:rsidR="0024546E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CEC12D9" w14:textId="77777777" w:rsidR="0024546E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334B1F62" w14:textId="77777777" w:rsidR="0024546E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638D082D" w14:textId="77777777" w:rsidR="0024546E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1ADE3DAE" w14:textId="77777777" w:rsidR="0024546E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6AE5650D" w14:textId="77777777" w:rsidR="0024546E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883E17C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4B872F5E" w14:textId="4F5C46A0" w:rsidR="001E44CE" w:rsidRPr="005C0772" w:rsidRDefault="00C036E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C036E8">
        <w:rPr>
          <w:b/>
          <w:bCs/>
          <w:sz w:val="28"/>
          <w:szCs w:val="28"/>
          <w:lang w:val="en-US"/>
        </w:rPr>
        <w:t>MDS</w:t>
      </w:r>
      <w:r w:rsidRPr="005C0772">
        <w:rPr>
          <w:b/>
          <w:bCs/>
          <w:sz w:val="28"/>
          <w:szCs w:val="28"/>
        </w:rPr>
        <w:t xml:space="preserve"> </w:t>
      </w:r>
      <w:r w:rsidRPr="00C036E8">
        <w:rPr>
          <w:b/>
          <w:bCs/>
          <w:sz w:val="28"/>
          <w:szCs w:val="28"/>
          <w:lang w:val="en-US"/>
        </w:rPr>
        <w:t>Function</w:t>
      </w:r>
    </w:p>
    <w:p w14:paraId="6D276593" w14:textId="77777777" w:rsidR="00F016A8" w:rsidRPr="005C0772" w:rsidRDefault="00F016A8" w:rsidP="00BF32CB">
      <w:pPr>
        <w:rPr>
          <w:sz w:val="22"/>
          <w:szCs w:val="22"/>
        </w:rPr>
      </w:pPr>
    </w:p>
    <w:p w14:paraId="7B5C981C" w14:textId="542A12FD" w:rsidR="00590741" w:rsidRDefault="00137DB2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8DA9CC4" wp14:editId="1F993866">
            <wp:simplePos x="0" y="0"/>
            <wp:positionH relativeFrom="column">
              <wp:posOffset>0</wp:posOffset>
            </wp:positionH>
            <wp:positionV relativeFrom="paragraph">
              <wp:posOffset>269056</wp:posOffset>
            </wp:positionV>
            <wp:extent cx="5232400" cy="4673600"/>
            <wp:effectExtent l="0" t="0" r="0" b="0"/>
            <wp:wrapTopAndBottom/>
            <wp:docPr id="702151957" name="Εικόνα 9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1957" name="Εικόνα 9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DA1B6" w14:textId="17FF6A41" w:rsidR="00C036E8" w:rsidRDefault="00C036E8" w:rsidP="00BF32CB">
      <w:pPr>
        <w:rPr>
          <w:sz w:val="22"/>
          <w:szCs w:val="22"/>
        </w:rPr>
      </w:pPr>
    </w:p>
    <w:p w14:paraId="40AC65D5" w14:textId="77777777" w:rsidR="000C2EC3" w:rsidRDefault="000C2EC3" w:rsidP="00BF32CB">
      <w:pPr>
        <w:rPr>
          <w:sz w:val="22"/>
          <w:szCs w:val="22"/>
        </w:rPr>
      </w:pPr>
    </w:p>
    <w:p w14:paraId="691A86CD" w14:textId="77777777" w:rsidR="004C76B4" w:rsidRDefault="004C76B4" w:rsidP="00BF32CB">
      <w:pPr>
        <w:rPr>
          <w:sz w:val="22"/>
          <w:szCs w:val="22"/>
        </w:rPr>
      </w:pPr>
    </w:p>
    <w:p w14:paraId="1F89158D" w14:textId="4370F58E" w:rsidR="00A659CE" w:rsidRDefault="000C2EC3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892EA3" wp14:editId="1E1379A3">
            <wp:extent cx="5143500" cy="2527300"/>
            <wp:effectExtent l="0" t="0" r="0" b="0"/>
            <wp:docPr id="1827662033" name="Εικόνα 1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2033" name="Εικόνα 1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82E" w14:textId="77777777" w:rsidR="00E4094D" w:rsidRDefault="00E4094D" w:rsidP="00BF32CB">
      <w:pPr>
        <w:rPr>
          <w:sz w:val="22"/>
          <w:szCs w:val="22"/>
        </w:rPr>
      </w:pPr>
    </w:p>
    <w:p w14:paraId="7D29CDB7" w14:textId="77777777" w:rsidR="00E4094D" w:rsidRDefault="00E4094D" w:rsidP="00BF32CB">
      <w:pPr>
        <w:rPr>
          <w:sz w:val="22"/>
          <w:szCs w:val="22"/>
        </w:rPr>
      </w:pPr>
    </w:p>
    <w:p w14:paraId="0D7F4288" w14:textId="77777777" w:rsidR="00E4094D" w:rsidRDefault="00E4094D" w:rsidP="00BF32CB">
      <w:pPr>
        <w:rPr>
          <w:sz w:val="22"/>
          <w:szCs w:val="22"/>
        </w:rPr>
      </w:pPr>
    </w:p>
    <w:p w14:paraId="2BAFD02D" w14:textId="77777777" w:rsidR="00E4094D" w:rsidRDefault="00E4094D" w:rsidP="00BF32CB">
      <w:pPr>
        <w:rPr>
          <w:sz w:val="22"/>
          <w:szCs w:val="22"/>
        </w:rPr>
      </w:pPr>
    </w:p>
    <w:p w14:paraId="23A467E1" w14:textId="345D333D" w:rsidR="00E4094D" w:rsidRDefault="00523FDE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683788F" wp14:editId="1FEB3C72">
            <wp:extent cx="5016500" cy="3581400"/>
            <wp:effectExtent l="0" t="0" r="0" b="0"/>
            <wp:docPr id="1099139275" name="Εικόνα 1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9275" name="Εικόνα 1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9B" w14:textId="77777777" w:rsidR="00523FDE" w:rsidRDefault="00523FDE" w:rsidP="00BF32CB">
      <w:pPr>
        <w:rPr>
          <w:sz w:val="22"/>
          <w:szCs w:val="22"/>
        </w:rPr>
      </w:pPr>
    </w:p>
    <w:p w14:paraId="5FBC66FC" w14:textId="77777777" w:rsidR="00523FDE" w:rsidRDefault="00523FDE" w:rsidP="00BF32CB">
      <w:pPr>
        <w:rPr>
          <w:sz w:val="22"/>
          <w:szCs w:val="22"/>
        </w:rPr>
      </w:pPr>
    </w:p>
    <w:p w14:paraId="5C8B00B0" w14:textId="77777777" w:rsidR="00523FDE" w:rsidRPr="00590741" w:rsidRDefault="00523FDE" w:rsidP="00BF32CB">
      <w:pPr>
        <w:rPr>
          <w:sz w:val="22"/>
          <w:szCs w:val="22"/>
        </w:rPr>
      </w:pPr>
    </w:p>
    <w:sectPr w:rsidR="00523FDE" w:rsidRPr="00590741">
      <w:footerReference w:type="even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1092" w14:textId="77777777" w:rsidR="00AE44F4" w:rsidRDefault="00AE44F4" w:rsidP="00C059E7">
      <w:r>
        <w:separator/>
      </w:r>
    </w:p>
  </w:endnote>
  <w:endnote w:type="continuationSeparator" w:id="0">
    <w:p w14:paraId="1FBF5EA0" w14:textId="77777777" w:rsidR="00AE44F4" w:rsidRDefault="00AE44F4" w:rsidP="00C0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447200322"/>
      <w:docPartObj>
        <w:docPartGallery w:val="Page Numbers (Bottom of Page)"/>
        <w:docPartUnique/>
      </w:docPartObj>
    </w:sdtPr>
    <w:sdtContent>
      <w:p w14:paraId="2C0CCA35" w14:textId="4534A028" w:rsidR="00C059E7" w:rsidRDefault="00C059E7" w:rsidP="00EA7DCA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C044D0D" w14:textId="77777777" w:rsidR="00C059E7" w:rsidRDefault="00C059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813020155"/>
      <w:docPartObj>
        <w:docPartGallery w:val="Page Numbers (Bottom of Page)"/>
        <w:docPartUnique/>
      </w:docPartObj>
    </w:sdtPr>
    <w:sdtContent>
      <w:p w14:paraId="5223D722" w14:textId="69969350" w:rsidR="00C059E7" w:rsidRDefault="00C059E7" w:rsidP="00EA7DCA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845A04F" w14:textId="77777777" w:rsidR="00C059E7" w:rsidRDefault="00C059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CCBA" w14:textId="77777777" w:rsidR="00AE44F4" w:rsidRDefault="00AE44F4" w:rsidP="00C059E7">
      <w:r>
        <w:separator/>
      </w:r>
    </w:p>
  </w:footnote>
  <w:footnote w:type="continuationSeparator" w:id="0">
    <w:p w14:paraId="37B22AD3" w14:textId="77777777" w:rsidR="00AE44F4" w:rsidRDefault="00AE44F4" w:rsidP="00C0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DC"/>
    <w:multiLevelType w:val="hybridMultilevel"/>
    <w:tmpl w:val="E356F5F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F4405"/>
    <w:multiLevelType w:val="multilevel"/>
    <w:tmpl w:val="823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5C3D"/>
    <w:multiLevelType w:val="hybridMultilevel"/>
    <w:tmpl w:val="97F4030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71C25"/>
    <w:multiLevelType w:val="multilevel"/>
    <w:tmpl w:val="C88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530"/>
    <w:multiLevelType w:val="hybridMultilevel"/>
    <w:tmpl w:val="66960C3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8913965"/>
    <w:multiLevelType w:val="multilevel"/>
    <w:tmpl w:val="4CA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F1A79"/>
    <w:multiLevelType w:val="multilevel"/>
    <w:tmpl w:val="AD9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B4AE1"/>
    <w:multiLevelType w:val="multilevel"/>
    <w:tmpl w:val="C0D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556EC"/>
    <w:multiLevelType w:val="multilevel"/>
    <w:tmpl w:val="BDE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06659"/>
    <w:multiLevelType w:val="multilevel"/>
    <w:tmpl w:val="413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51416"/>
    <w:multiLevelType w:val="multilevel"/>
    <w:tmpl w:val="704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A5D43"/>
    <w:multiLevelType w:val="hybridMultilevel"/>
    <w:tmpl w:val="38EACF82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E047AC6"/>
    <w:multiLevelType w:val="multilevel"/>
    <w:tmpl w:val="9CB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8071D"/>
    <w:multiLevelType w:val="multilevel"/>
    <w:tmpl w:val="1A22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31006"/>
    <w:multiLevelType w:val="hybridMultilevel"/>
    <w:tmpl w:val="BC4C651C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32C61C9E"/>
    <w:multiLevelType w:val="hybridMultilevel"/>
    <w:tmpl w:val="38100922"/>
    <w:lvl w:ilvl="0" w:tplc="D7E403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D6153"/>
    <w:multiLevelType w:val="hybridMultilevel"/>
    <w:tmpl w:val="2482150E"/>
    <w:lvl w:ilvl="0" w:tplc="3DCC1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0C0AD2"/>
    <w:multiLevelType w:val="hybridMultilevel"/>
    <w:tmpl w:val="8AD6B68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B790C"/>
    <w:multiLevelType w:val="multilevel"/>
    <w:tmpl w:val="08A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A43FA"/>
    <w:multiLevelType w:val="hybridMultilevel"/>
    <w:tmpl w:val="0D3E6F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90B2B"/>
    <w:multiLevelType w:val="multilevel"/>
    <w:tmpl w:val="3106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60409"/>
    <w:multiLevelType w:val="multilevel"/>
    <w:tmpl w:val="1EB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F3873"/>
    <w:multiLevelType w:val="hybridMultilevel"/>
    <w:tmpl w:val="C382C57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D22AB7"/>
    <w:multiLevelType w:val="multilevel"/>
    <w:tmpl w:val="D78E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2446D"/>
    <w:multiLevelType w:val="hybridMultilevel"/>
    <w:tmpl w:val="79345DE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2D59DC"/>
    <w:multiLevelType w:val="multilevel"/>
    <w:tmpl w:val="343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19AD"/>
    <w:multiLevelType w:val="multilevel"/>
    <w:tmpl w:val="7E4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4694B"/>
    <w:multiLevelType w:val="multilevel"/>
    <w:tmpl w:val="6A0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56478"/>
    <w:multiLevelType w:val="hybridMultilevel"/>
    <w:tmpl w:val="347A9EF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732647"/>
    <w:multiLevelType w:val="hybridMultilevel"/>
    <w:tmpl w:val="7BA8447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691668"/>
    <w:multiLevelType w:val="hybridMultilevel"/>
    <w:tmpl w:val="3F6CA4A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9387850">
    <w:abstractNumId w:val="0"/>
  </w:num>
  <w:num w:numId="2" w16cid:durableId="503207795">
    <w:abstractNumId w:val="26"/>
  </w:num>
  <w:num w:numId="3" w16cid:durableId="281428458">
    <w:abstractNumId w:val="6"/>
  </w:num>
  <w:num w:numId="4" w16cid:durableId="1101218358">
    <w:abstractNumId w:val="27"/>
  </w:num>
  <w:num w:numId="5" w16cid:durableId="413746492">
    <w:abstractNumId w:val="13"/>
  </w:num>
  <w:num w:numId="6" w16cid:durableId="68428447">
    <w:abstractNumId w:val="12"/>
  </w:num>
  <w:num w:numId="7" w16cid:durableId="903414494">
    <w:abstractNumId w:val="1"/>
  </w:num>
  <w:num w:numId="8" w16cid:durableId="1745030184">
    <w:abstractNumId w:val="21"/>
  </w:num>
  <w:num w:numId="9" w16cid:durableId="1384449367">
    <w:abstractNumId w:val="7"/>
  </w:num>
  <w:num w:numId="10" w16cid:durableId="388844115">
    <w:abstractNumId w:val="20"/>
  </w:num>
  <w:num w:numId="11" w16cid:durableId="1873302189">
    <w:abstractNumId w:val="30"/>
  </w:num>
  <w:num w:numId="12" w16cid:durableId="259458707">
    <w:abstractNumId w:val="29"/>
  </w:num>
  <w:num w:numId="13" w16cid:durableId="1477798216">
    <w:abstractNumId w:val="16"/>
  </w:num>
  <w:num w:numId="14" w16cid:durableId="1074669160">
    <w:abstractNumId w:val="11"/>
  </w:num>
  <w:num w:numId="15" w16cid:durableId="1601258885">
    <w:abstractNumId w:val="24"/>
  </w:num>
  <w:num w:numId="16" w16cid:durableId="1957830678">
    <w:abstractNumId w:val="14"/>
  </w:num>
  <w:num w:numId="17" w16cid:durableId="1355769514">
    <w:abstractNumId w:val="22"/>
  </w:num>
  <w:num w:numId="18" w16cid:durableId="25376728">
    <w:abstractNumId w:val="2"/>
  </w:num>
  <w:num w:numId="19" w16cid:durableId="1211500162">
    <w:abstractNumId w:val="28"/>
  </w:num>
  <w:num w:numId="20" w16cid:durableId="416949448">
    <w:abstractNumId w:val="9"/>
  </w:num>
  <w:num w:numId="21" w16cid:durableId="1495340053">
    <w:abstractNumId w:val="4"/>
  </w:num>
  <w:num w:numId="22" w16cid:durableId="389424476">
    <w:abstractNumId w:val="15"/>
  </w:num>
  <w:num w:numId="23" w16cid:durableId="703332597">
    <w:abstractNumId w:val="17"/>
  </w:num>
  <w:num w:numId="24" w16cid:durableId="1004406188">
    <w:abstractNumId w:val="8"/>
  </w:num>
  <w:num w:numId="25" w16cid:durableId="1323464364">
    <w:abstractNumId w:val="23"/>
  </w:num>
  <w:num w:numId="26" w16cid:durableId="1733116427">
    <w:abstractNumId w:val="25"/>
  </w:num>
  <w:num w:numId="27" w16cid:durableId="2130659891">
    <w:abstractNumId w:val="19"/>
  </w:num>
  <w:num w:numId="28" w16cid:durableId="889998157">
    <w:abstractNumId w:val="3"/>
  </w:num>
  <w:num w:numId="29" w16cid:durableId="511072941">
    <w:abstractNumId w:val="18"/>
  </w:num>
  <w:num w:numId="30" w16cid:durableId="1790082358">
    <w:abstractNumId w:val="10"/>
  </w:num>
  <w:num w:numId="31" w16cid:durableId="440491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8"/>
    <w:rsid w:val="000510F0"/>
    <w:rsid w:val="000612FF"/>
    <w:rsid w:val="000710BB"/>
    <w:rsid w:val="000718C1"/>
    <w:rsid w:val="00073F1C"/>
    <w:rsid w:val="0009441E"/>
    <w:rsid w:val="000A2366"/>
    <w:rsid w:val="000A2720"/>
    <w:rsid w:val="000C2EC3"/>
    <w:rsid w:val="000E1E00"/>
    <w:rsid w:val="000F0B2F"/>
    <w:rsid w:val="000F2FD8"/>
    <w:rsid w:val="000F7287"/>
    <w:rsid w:val="001264A5"/>
    <w:rsid w:val="001323E5"/>
    <w:rsid w:val="00137DB2"/>
    <w:rsid w:val="00170622"/>
    <w:rsid w:val="00175236"/>
    <w:rsid w:val="001A643F"/>
    <w:rsid w:val="001B1E77"/>
    <w:rsid w:val="001B6D41"/>
    <w:rsid w:val="001E44CE"/>
    <w:rsid w:val="001E501C"/>
    <w:rsid w:val="00207130"/>
    <w:rsid w:val="00232E67"/>
    <w:rsid w:val="0024546E"/>
    <w:rsid w:val="00245973"/>
    <w:rsid w:val="00273DCE"/>
    <w:rsid w:val="00285B88"/>
    <w:rsid w:val="00294C34"/>
    <w:rsid w:val="002B626A"/>
    <w:rsid w:val="003210D3"/>
    <w:rsid w:val="00335112"/>
    <w:rsid w:val="00356107"/>
    <w:rsid w:val="00357842"/>
    <w:rsid w:val="003C36AA"/>
    <w:rsid w:val="003E73D8"/>
    <w:rsid w:val="003F248F"/>
    <w:rsid w:val="00453591"/>
    <w:rsid w:val="00457830"/>
    <w:rsid w:val="004622AA"/>
    <w:rsid w:val="004760BF"/>
    <w:rsid w:val="0048080D"/>
    <w:rsid w:val="004963C2"/>
    <w:rsid w:val="004A0D12"/>
    <w:rsid w:val="004A5038"/>
    <w:rsid w:val="004A517E"/>
    <w:rsid w:val="004C76B4"/>
    <w:rsid w:val="004F2BE4"/>
    <w:rsid w:val="00503002"/>
    <w:rsid w:val="00513F78"/>
    <w:rsid w:val="00523FDE"/>
    <w:rsid w:val="00564B43"/>
    <w:rsid w:val="005804D1"/>
    <w:rsid w:val="0058107C"/>
    <w:rsid w:val="00590741"/>
    <w:rsid w:val="005A4F91"/>
    <w:rsid w:val="005B0A07"/>
    <w:rsid w:val="005B7C6C"/>
    <w:rsid w:val="005C0772"/>
    <w:rsid w:val="005C1E3D"/>
    <w:rsid w:val="005F5275"/>
    <w:rsid w:val="006010F5"/>
    <w:rsid w:val="006160B8"/>
    <w:rsid w:val="00631191"/>
    <w:rsid w:val="006422D6"/>
    <w:rsid w:val="006A2857"/>
    <w:rsid w:val="006A56C4"/>
    <w:rsid w:val="006A67F0"/>
    <w:rsid w:val="006B4014"/>
    <w:rsid w:val="006B6E8C"/>
    <w:rsid w:val="006C5AE2"/>
    <w:rsid w:val="00703190"/>
    <w:rsid w:val="00711135"/>
    <w:rsid w:val="0076146C"/>
    <w:rsid w:val="00785B1B"/>
    <w:rsid w:val="007B64B6"/>
    <w:rsid w:val="007C14EA"/>
    <w:rsid w:val="007C540C"/>
    <w:rsid w:val="007D49BC"/>
    <w:rsid w:val="007E1071"/>
    <w:rsid w:val="007E381B"/>
    <w:rsid w:val="007E3988"/>
    <w:rsid w:val="00830A9B"/>
    <w:rsid w:val="00836CC3"/>
    <w:rsid w:val="008A145D"/>
    <w:rsid w:val="008B7E9F"/>
    <w:rsid w:val="008C0F07"/>
    <w:rsid w:val="008C63B8"/>
    <w:rsid w:val="00905436"/>
    <w:rsid w:val="00930A34"/>
    <w:rsid w:val="009631F6"/>
    <w:rsid w:val="00964271"/>
    <w:rsid w:val="00973462"/>
    <w:rsid w:val="00981C17"/>
    <w:rsid w:val="00985073"/>
    <w:rsid w:val="009A5252"/>
    <w:rsid w:val="009C4523"/>
    <w:rsid w:val="009C51F3"/>
    <w:rsid w:val="00A04AF8"/>
    <w:rsid w:val="00A06539"/>
    <w:rsid w:val="00A12A16"/>
    <w:rsid w:val="00A24D66"/>
    <w:rsid w:val="00A267B4"/>
    <w:rsid w:val="00A659CE"/>
    <w:rsid w:val="00A6683E"/>
    <w:rsid w:val="00A75271"/>
    <w:rsid w:val="00A82BE3"/>
    <w:rsid w:val="00AC21EE"/>
    <w:rsid w:val="00AE44F4"/>
    <w:rsid w:val="00B154F1"/>
    <w:rsid w:val="00B40DDD"/>
    <w:rsid w:val="00B648BF"/>
    <w:rsid w:val="00B7112B"/>
    <w:rsid w:val="00B87B44"/>
    <w:rsid w:val="00BB60BB"/>
    <w:rsid w:val="00BF32CB"/>
    <w:rsid w:val="00C001F9"/>
    <w:rsid w:val="00C036E8"/>
    <w:rsid w:val="00C059E7"/>
    <w:rsid w:val="00C31B1F"/>
    <w:rsid w:val="00C43D36"/>
    <w:rsid w:val="00C51E12"/>
    <w:rsid w:val="00CD0726"/>
    <w:rsid w:val="00CF41AD"/>
    <w:rsid w:val="00D03122"/>
    <w:rsid w:val="00D157C5"/>
    <w:rsid w:val="00D512F4"/>
    <w:rsid w:val="00D70781"/>
    <w:rsid w:val="00D85620"/>
    <w:rsid w:val="00DB068B"/>
    <w:rsid w:val="00DD26D1"/>
    <w:rsid w:val="00DE0463"/>
    <w:rsid w:val="00DE27E0"/>
    <w:rsid w:val="00E4094D"/>
    <w:rsid w:val="00E522DF"/>
    <w:rsid w:val="00E6178E"/>
    <w:rsid w:val="00E63A56"/>
    <w:rsid w:val="00E94243"/>
    <w:rsid w:val="00EA2013"/>
    <w:rsid w:val="00EA362F"/>
    <w:rsid w:val="00EB1828"/>
    <w:rsid w:val="00EB360D"/>
    <w:rsid w:val="00EE005E"/>
    <w:rsid w:val="00F016A8"/>
    <w:rsid w:val="00F07060"/>
    <w:rsid w:val="00F4583B"/>
    <w:rsid w:val="00F5430E"/>
    <w:rsid w:val="00F84069"/>
    <w:rsid w:val="00F85E82"/>
    <w:rsid w:val="00FB5136"/>
    <w:rsid w:val="00FD24CE"/>
    <w:rsid w:val="00FD2949"/>
    <w:rsid w:val="00FD649F"/>
    <w:rsid w:val="00FD64B4"/>
    <w:rsid w:val="00FE1ED8"/>
    <w:rsid w:val="00FE75AC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638A"/>
  <w15:chartTrackingRefBased/>
  <w15:docId w15:val="{498C4327-8C3D-6846-A86E-0A5CDB9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56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85B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1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B626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B626A"/>
    <w:pPr>
      <w:ind w:left="720"/>
      <w:contextualSpacing/>
    </w:pPr>
  </w:style>
  <w:style w:type="character" w:styleId="a4">
    <w:name w:val="Strong"/>
    <w:basedOn w:val="a0"/>
    <w:uiPriority w:val="22"/>
    <w:qFormat/>
    <w:rsid w:val="007E381B"/>
    <w:rPr>
      <w:b/>
      <w:bCs/>
    </w:rPr>
  </w:style>
  <w:style w:type="character" w:customStyle="1" w:styleId="3Char">
    <w:name w:val="Επικεφαλίδα 3 Char"/>
    <w:basedOn w:val="a0"/>
    <w:link w:val="3"/>
    <w:uiPriority w:val="9"/>
    <w:rsid w:val="00785B1B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Web">
    <w:name w:val="Normal (Web)"/>
    <w:basedOn w:val="a"/>
    <w:uiPriority w:val="99"/>
    <w:semiHidden/>
    <w:unhideWhenUsed/>
    <w:rsid w:val="001706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styleId="a5">
    <w:name w:val="footer"/>
    <w:basedOn w:val="a"/>
    <w:link w:val="Char"/>
    <w:uiPriority w:val="99"/>
    <w:unhideWhenUsed/>
    <w:rsid w:val="00C059E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5"/>
    <w:uiPriority w:val="99"/>
    <w:rsid w:val="00C059E7"/>
  </w:style>
  <w:style w:type="character" w:styleId="a6">
    <w:name w:val="page number"/>
    <w:basedOn w:val="a0"/>
    <w:uiPriority w:val="99"/>
    <w:semiHidden/>
    <w:unhideWhenUsed/>
    <w:rsid w:val="00C059E7"/>
  </w:style>
  <w:style w:type="character" w:customStyle="1" w:styleId="1Char">
    <w:name w:val="Επικεφαλίδα 1 Char"/>
    <w:basedOn w:val="a0"/>
    <w:link w:val="1"/>
    <w:uiPriority w:val="9"/>
    <w:rsid w:val="006A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Char">
    <w:name w:val="Επικεφαλίδα 4 Char"/>
    <w:basedOn w:val="a0"/>
    <w:link w:val="4"/>
    <w:uiPriority w:val="9"/>
    <w:semiHidden/>
    <w:rsid w:val="00B711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7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9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7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3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0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8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8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8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4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0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1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6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4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6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4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6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5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38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5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6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3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0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5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7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3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31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7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5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40BFE5-FD98-E945-AA62-4D1A0594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155</cp:revision>
  <dcterms:created xsi:type="dcterms:W3CDTF">2024-06-22T11:12:00Z</dcterms:created>
  <dcterms:modified xsi:type="dcterms:W3CDTF">2024-06-29T17:04:00Z</dcterms:modified>
</cp:coreProperties>
</file>