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63267AE" w:rsidR="00497340" w:rsidRPr="000234E7" w:rsidRDefault="002D6DD5" w:rsidP="004858A6">
      <w:pPr>
        <w:spacing w:after="0"/>
        <w:jc w:val="center"/>
        <w:rPr>
          <w:rFonts w:cstheme="minorHAnsi"/>
          <w:sz w:val="36"/>
          <w:szCs w:val="36"/>
        </w:rPr>
      </w:pPr>
      <w:r w:rsidRPr="00E35818">
        <w:rPr>
          <w:rFonts w:cstheme="minorHAnsi"/>
          <w:sz w:val="36"/>
          <w:szCs w:val="36"/>
        </w:rPr>
        <w:t>Use-cases-v</w:t>
      </w:r>
      <w:r w:rsidR="00D20FBB" w:rsidRPr="000234E7">
        <w:rPr>
          <w:rFonts w:cstheme="minorHAnsi"/>
          <w:sz w:val="36"/>
          <w:szCs w:val="36"/>
        </w:rPr>
        <w:t>0.2</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Pr="0005102A" w:rsidRDefault="007F429D" w:rsidP="009B02F3">
      <w:pPr>
        <w:tabs>
          <w:tab w:val="left" w:pos="2292"/>
        </w:tabs>
        <w:spacing w:after="0"/>
        <w:jc w:val="center"/>
        <w:rPr>
          <w:rFonts w:cstheme="minorHAnsi"/>
          <w:sz w:val="26"/>
          <w:szCs w:val="26"/>
          <w:lang w:val="en-US"/>
        </w:rPr>
      </w:pPr>
    </w:p>
    <w:p w14:paraId="7432BFB9" w14:textId="59F20A5A" w:rsidR="00C20D4F" w:rsidRPr="0005102A" w:rsidRDefault="00C20D4F" w:rsidP="009B02F3">
      <w:pPr>
        <w:tabs>
          <w:tab w:val="left" w:pos="2292"/>
        </w:tabs>
        <w:spacing w:after="0"/>
        <w:jc w:val="center"/>
        <w:rPr>
          <w:rFonts w:cstheme="minorHAnsi"/>
          <w:sz w:val="26"/>
          <w:szCs w:val="26"/>
          <w:lang w:val="en-US"/>
        </w:rPr>
      </w:pPr>
    </w:p>
    <w:p w14:paraId="3583F922" w14:textId="77777777" w:rsidR="00C20D4F" w:rsidRPr="0005102A" w:rsidRDefault="00C20D4F" w:rsidP="009B02F3">
      <w:pPr>
        <w:tabs>
          <w:tab w:val="left" w:pos="2292"/>
        </w:tabs>
        <w:spacing w:after="0"/>
        <w:jc w:val="center"/>
        <w:rPr>
          <w:rFonts w:cstheme="minorHAnsi"/>
          <w:sz w:val="26"/>
          <w:szCs w:val="26"/>
          <w:lang w:val="en-US"/>
        </w:rPr>
      </w:pPr>
    </w:p>
    <w:p w14:paraId="51D6E67D" w14:textId="77777777" w:rsidR="0070163A" w:rsidRPr="0005102A" w:rsidRDefault="0070163A" w:rsidP="009B02F3">
      <w:pPr>
        <w:tabs>
          <w:tab w:val="left" w:pos="2292"/>
        </w:tabs>
        <w:spacing w:after="0"/>
        <w:jc w:val="center"/>
        <w:rPr>
          <w:rFonts w:cstheme="minorHAnsi"/>
          <w:sz w:val="26"/>
          <w:szCs w:val="26"/>
          <w:lang w:val="en-US"/>
        </w:rPr>
      </w:pPr>
      <w:r w:rsidRPr="0070163A">
        <w:rPr>
          <w:rFonts w:cstheme="minorHAnsi"/>
          <w:b/>
          <w:bCs/>
          <w:sz w:val="26"/>
          <w:szCs w:val="26"/>
        </w:rPr>
        <w:t>Αλλαγές</w:t>
      </w:r>
      <w:r w:rsidRPr="0005102A">
        <w:rPr>
          <w:rFonts w:cstheme="minorHAnsi"/>
          <w:b/>
          <w:bCs/>
          <w:sz w:val="26"/>
          <w:szCs w:val="26"/>
          <w:lang w:val="en-US"/>
        </w:rPr>
        <w:t>:</w:t>
      </w:r>
      <w:r w:rsidRPr="0005102A">
        <w:rPr>
          <w:rFonts w:cstheme="minorHAnsi"/>
          <w:sz w:val="26"/>
          <w:szCs w:val="26"/>
          <w:lang w:val="en-US"/>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05102A"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GitHub</w:t>
      </w:r>
      <w:r w:rsidRPr="0005102A">
        <w:rPr>
          <w:rFonts w:cstheme="minorHAnsi"/>
          <w:b/>
          <w:bCs/>
          <w:sz w:val="28"/>
          <w:szCs w:val="28"/>
        </w:rPr>
        <w:t>:</w:t>
      </w:r>
    </w:p>
    <w:p w14:paraId="0049F875" w14:textId="77777777" w:rsidR="00D04BFC" w:rsidRPr="0005102A" w:rsidRDefault="00D04BFC" w:rsidP="009B02F3">
      <w:pPr>
        <w:tabs>
          <w:tab w:val="left" w:pos="2292"/>
        </w:tabs>
        <w:spacing w:after="0"/>
        <w:jc w:val="center"/>
        <w:rPr>
          <w:rFonts w:cstheme="minorHAnsi"/>
          <w:sz w:val="26"/>
          <w:szCs w:val="26"/>
        </w:rPr>
      </w:pPr>
    </w:p>
    <w:p w14:paraId="70D8D3D0" w14:textId="1DE3309F" w:rsidR="007F429D" w:rsidRPr="0005102A" w:rsidRDefault="001E6F09" w:rsidP="009B02F3">
      <w:pPr>
        <w:tabs>
          <w:tab w:val="left" w:pos="2292"/>
        </w:tabs>
        <w:spacing w:after="0"/>
        <w:jc w:val="center"/>
        <w:rPr>
          <w:rFonts w:cstheme="minorHAnsi"/>
          <w:sz w:val="24"/>
          <w:szCs w:val="24"/>
        </w:rPr>
      </w:pPr>
      <w:hyperlink r:id="rId10" w:history="1">
        <w:r w:rsidR="00E2236B" w:rsidRPr="00E35818">
          <w:rPr>
            <w:rStyle w:val="-"/>
            <w:rFonts w:cstheme="minorHAnsi"/>
            <w:sz w:val="24"/>
            <w:szCs w:val="24"/>
            <w:lang w:val="en-US"/>
          </w:rPr>
          <w:t>https</w:t>
        </w:r>
        <w:r w:rsidR="00E2236B" w:rsidRPr="0005102A">
          <w:rPr>
            <w:rStyle w:val="-"/>
            <w:rFonts w:cstheme="minorHAnsi"/>
            <w:sz w:val="24"/>
            <w:szCs w:val="24"/>
          </w:rPr>
          <w:t>://</w:t>
        </w:r>
        <w:proofErr w:type="spellStart"/>
        <w:r w:rsidR="00E2236B" w:rsidRPr="00E35818">
          <w:rPr>
            <w:rStyle w:val="-"/>
            <w:rFonts w:cstheme="minorHAnsi"/>
            <w:sz w:val="24"/>
            <w:szCs w:val="24"/>
            <w:lang w:val="en-US"/>
          </w:rPr>
          <w:t>github</w:t>
        </w:r>
        <w:proofErr w:type="spellEnd"/>
        <w:r w:rsidR="00E2236B" w:rsidRPr="0005102A">
          <w:rPr>
            <w:rStyle w:val="-"/>
            <w:rFonts w:cstheme="minorHAnsi"/>
            <w:sz w:val="24"/>
            <w:szCs w:val="24"/>
          </w:rPr>
          <w:t>.</w:t>
        </w:r>
        <w:r w:rsidR="00E2236B" w:rsidRPr="00E35818">
          <w:rPr>
            <w:rStyle w:val="-"/>
            <w:rFonts w:cstheme="minorHAnsi"/>
            <w:sz w:val="24"/>
            <w:szCs w:val="24"/>
            <w:lang w:val="en-US"/>
          </w:rPr>
          <w:t>com</w:t>
        </w:r>
        <w:r w:rsidR="00E2236B" w:rsidRPr="0005102A">
          <w:rPr>
            <w:rStyle w:val="-"/>
            <w:rFonts w:cstheme="minorHAnsi"/>
            <w:sz w:val="24"/>
            <w:szCs w:val="24"/>
          </w:rPr>
          <w:t>/</w:t>
        </w:r>
        <w:proofErr w:type="spellStart"/>
        <w:r w:rsidR="00E2236B" w:rsidRPr="00E35818">
          <w:rPr>
            <w:rStyle w:val="-"/>
            <w:rFonts w:cstheme="minorHAnsi"/>
            <w:sz w:val="24"/>
            <w:szCs w:val="24"/>
            <w:lang w:val="en-US"/>
          </w:rPr>
          <w:t>VasilisKyriakos</w:t>
        </w:r>
        <w:proofErr w:type="spellEnd"/>
        <w:r w:rsidR="00E2236B" w:rsidRPr="0005102A">
          <w:rPr>
            <w:rStyle w:val="-"/>
            <w:rFonts w:cstheme="minorHAnsi"/>
            <w:sz w:val="24"/>
            <w:szCs w:val="24"/>
          </w:rPr>
          <w:t>/</w:t>
        </w:r>
        <w:r w:rsidR="00E2236B" w:rsidRPr="00E35818">
          <w:rPr>
            <w:rStyle w:val="-"/>
            <w:rFonts w:cstheme="minorHAnsi"/>
            <w:sz w:val="24"/>
            <w:szCs w:val="24"/>
            <w:lang w:val="en-US"/>
          </w:rPr>
          <w:t>financial</w:t>
        </w:r>
        <w:r w:rsidR="00E2236B" w:rsidRPr="0005102A">
          <w:rPr>
            <w:rStyle w:val="-"/>
            <w:rFonts w:cstheme="minorHAnsi"/>
            <w:sz w:val="24"/>
            <w:szCs w:val="24"/>
          </w:rPr>
          <w:t>-</w:t>
        </w:r>
        <w:r w:rsidR="00E2236B" w:rsidRPr="00E35818">
          <w:rPr>
            <w:rStyle w:val="-"/>
            <w:rFonts w:cstheme="minorHAnsi"/>
            <w:sz w:val="24"/>
            <w:szCs w:val="24"/>
            <w:lang w:val="en-US"/>
          </w:rPr>
          <w:t>wallet</w:t>
        </w:r>
      </w:hyperlink>
    </w:p>
    <w:p w14:paraId="597D238D" w14:textId="0FAAE119" w:rsidR="00D04BFC" w:rsidRPr="0005102A" w:rsidRDefault="00D04BFC" w:rsidP="007F429D">
      <w:pPr>
        <w:spacing w:after="0"/>
        <w:rPr>
          <w:rFonts w:cstheme="minorHAnsi"/>
          <w:sz w:val="40"/>
          <w:szCs w:val="40"/>
        </w:rPr>
      </w:pPr>
    </w:p>
    <w:p w14:paraId="5D74A6D4" w14:textId="77777777" w:rsidR="00CC1F2B" w:rsidRPr="0005102A"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57C27AEE"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0234E7" w:rsidRPr="000234E7">
        <w:rPr>
          <w:rFonts w:cstheme="minorHAnsi"/>
          <w:color w:val="FF0000"/>
        </w:rPr>
        <w:t xml:space="preserve"> </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629CE340" w:rsidR="00DE2038" w:rsidRPr="007F22CF" w:rsidRDefault="00DE2038" w:rsidP="00DE2038">
      <w:pPr>
        <w:tabs>
          <w:tab w:val="left" w:pos="1020"/>
        </w:tabs>
        <w:spacing w:after="0"/>
        <w:rPr>
          <w:rFonts w:cstheme="minorHAnsi"/>
          <w:sz w:val="24"/>
          <w:szCs w:val="24"/>
        </w:rPr>
      </w:pPr>
      <w:r w:rsidRPr="007F22CF">
        <w:rPr>
          <w:rFonts w:cstheme="minorHAnsi"/>
          <w:sz w:val="24"/>
          <w:szCs w:val="24"/>
        </w:rPr>
        <w:t>3.</w:t>
      </w:r>
      <w:r w:rsidR="002C037D">
        <w:rPr>
          <w:rFonts w:cstheme="minorHAnsi"/>
          <w:sz w:val="24"/>
          <w:szCs w:val="24"/>
        </w:rPr>
        <w:t>α.</w:t>
      </w:r>
      <w:r w:rsidRPr="007F22CF">
        <w:rPr>
          <w:rFonts w:cstheme="minorHAnsi"/>
          <w:sz w:val="24"/>
          <w:szCs w:val="24"/>
        </w:rPr>
        <w:t>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260622F7" w:rsidR="00DE2038" w:rsidRPr="007F22CF" w:rsidRDefault="00DE2038" w:rsidP="00DE2038">
      <w:pPr>
        <w:tabs>
          <w:tab w:val="left" w:pos="1020"/>
        </w:tabs>
        <w:spacing w:after="0"/>
        <w:rPr>
          <w:rFonts w:cstheme="minorHAnsi"/>
          <w:sz w:val="24"/>
          <w:szCs w:val="24"/>
        </w:rPr>
      </w:pPr>
      <w:r w:rsidRPr="007F22CF">
        <w:rPr>
          <w:rFonts w:cstheme="minorHAnsi"/>
          <w:sz w:val="24"/>
          <w:szCs w:val="24"/>
        </w:rPr>
        <w:t>3.</w:t>
      </w:r>
      <w:r w:rsidR="002C037D">
        <w:rPr>
          <w:rFonts w:cstheme="minorHAnsi"/>
          <w:sz w:val="24"/>
          <w:szCs w:val="24"/>
        </w:rPr>
        <w:t>α.</w:t>
      </w:r>
      <w:r w:rsidRPr="007F22CF">
        <w:rPr>
          <w:rFonts w:cstheme="minorHAnsi"/>
          <w:sz w:val="24"/>
          <w:szCs w:val="24"/>
        </w:rPr>
        <w:t xml:space="preserve">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1EB73EBA"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w:t>
      </w:r>
      <w:r w:rsidR="002C037D">
        <w:rPr>
          <w:rFonts w:cstheme="minorHAnsi"/>
          <w:sz w:val="24"/>
          <w:szCs w:val="24"/>
        </w:rPr>
        <w:t>α.</w:t>
      </w:r>
      <w:r w:rsidRPr="007F22CF">
        <w:rPr>
          <w:rFonts w:cstheme="minorHAnsi"/>
          <w:sz w:val="24"/>
          <w:szCs w:val="24"/>
        </w:rPr>
        <w:t>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6961BA46" w14:textId="03687ABD" w:rsidR="001830AB" w:rsidRDefault="001830AB" w:rsidP="001830AB">
      <w:pPr>
        <w:spacing w:after="0"/>
        <w:rPr>
          <w:rFonts w:cstheme="minorHAnsi"/>
          <w:sz w:val="24"/>
          <w:szCs w:val="24"/>
        </w:rPr>
      </w:pPr>
    </w:p>
    <w:p w14:paraId="5A394F85" w14:textId="63AC7742" w:rsidR="002C037D" w:rsidRDefault="002C037D" w:rsidP="001830AB">
      <w:pPr>
        <w:spacing w:after="0"/>
        <w:rPr>
          <w:rFonts w:cstheme="minorHAnsi"/>
          <w:sz w:val="24"/>
          <w:szCs w:val="24"/>
        </w:rPr>
      </w:pPr>
    </w:p>
    <w:p w14:paraId="6A6805ED" w14:textId="33B844F7" w:rsidR="002C037D" w:rsidRDefault="002C037D" w:rsidP="001830AB">
      <w:pPr>
        <w:spacing w:after="0"/>
        <w:rPr>
          <w:rFonts w:cstheme="minorHAnsi"/>
          <w:sz w:val="24"/>
          <w:szCs w:val="24"/>
        </w:rPr>
      </w:pPr>
    </w:p>
    <w:p w14:paraId="3F3A98D7" w14:textId="4606332B" w:rsidR="002C037D" w:rsidRDefault="002C037D" w:rsidP="001830AB">
      <w:pPr>
        <w:spacing w:after="0"/>
        <w:rPr>
          <w:rFonts w:cstheme="minorHAnsi"/>
          <w:sz w:val="24"/>
          <w:szCs w:val="24"/>
        </w:rPr>
      </w:pPr>
    </w:p>
    <w:p w14:paraId="76E5C1E6" w14:textId="5B7A2AF6" w:rsidR="002C037D" w:rsidRDefault="002C037D" w:rsidP="001830AB">
      <w:pPr>
        <w:spacing w:after="0"/>
        <w:rPr>
          <w:rFonts w:cstheme="minorHAnsi"/>
          <w:sz w:val="24"/>
          <w:szCs w:val="24"/>
        </w:rPr>
      </w:pPr>
    </w:p>
    <w:p w14:paraId="78CF1860" w14:textId="3BE70220" w:rsidR="002C037D" w:rsidRDefault="002C037D" w:rsidP="001830AB">
      <w:pPr>
        <w:spacing w:after="0"/>
        <w:rPr>
          <w:rFonts w:cstheme="minorHAnsi"/>
          <w:sz w:val="24"/>
          <w:szCs w:val="24"/>
        </w:rPr>
      </w:pPr>
    </w:p>
    <w:p w14:paraId="28496B28" w14:textId="77777777" w:rsidR="002C037D" w:rsidRPr="001830AB" w:rsidRDefault="002C037D"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lastRenderedPageBreak/>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lastRenderedPageBreak/>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lastRenderedPageBreak/>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w:t>
      </w:r>
      <w:r w:rsidRPr="007F22CF">
        <w:rPr>
          <w:rFonts w:cstheme="minorHAnsi"/>
        </w:rPr>
        <w:lastRenderedPageBreak/>
        <w:t xml:space="preserve">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lastRenderedPageBreak/>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05102A" w:rsidRDefault="00D3625D"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37094918"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7A45E9C5" w14:textId="77777777" w:rsidR="0005102A" w:rsidRPr="00F55AF2" w:rsidRDefault="0005102A" w:rsidP="00E97E26">
      <w:pPr>
        <w:tabs>
          <w:tab w:val="left" w:pos="936"/>
        </w:tabs>
        <w:spacing w:after="0"/>
        <w:ind w:hanging="851"/>
        <w:rPr>
          <w:rFonts w:cstheme="minorHAnsi"/>
          <w:sz w:val="24"/>
          <w:szCs w:val="24"/>
        </w:rPr>
      </w:pP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3DB0E515" w:rsidR="00DE2038"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465125E7" w14:textId="77777777" w:rsidR="00F55AF2" w:rsidRPr="00F55AF2" w:rsidRDefault="00F55AF2" w:rsidP="00DF0250">
      <w:pPr>
        <w:tabs>
          <w:tab w:val="left" w:pos="936"/>
        </w:tabs>
        <w:spacing w:after="0"/>
        <w:rPr>
          <w:rFonts w:cstheme="minorHAnsi"/>
          <w:sz w:val="24"/>
          <w:szCs w:val="24"/>
        </w:rPr>
      </w:pP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lastRenderedPageBreak/>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585BD8BE" w:rsidR="00DE2038" w:rsidRPr="007F22CF" w:rsidRDefault="00DE2038" w:rsidP="00DE2038">
      <w:pPr>
        <w:tabs>
          <w:tab w:val="left" w:pos="1044"/>
        </w:tabs>
        <w:spacing w:after="0"/>
        <w:rPr>
          <w:rFonts w:cstheme="minorHAnsi"/>
          <w:sz w:val="24"/>
          <w:szCs w:val="24"/>
        </w:rPr>
      </w:pPr>
      <w:r w:rsidRPr="007F1786">
        <w:rPr>
          <w:rFonts w:cstheme="minorHAnsi"/>
          <w:b/>
          <w:bCs/>
          <w:color w:val="FF0000"/>
          <w:sz w:val="24"/>
          <w:szCs w:val="24"/>
        </w:rPr>
        <w:t>4.α.10.3.</w:t>
      </w:r>
      <w:r w:rsidRPr="007F1786">
        <w:rPr>
          <w:rFonts w:cstheme="minorHAnsi"/>
          <w:color w:val="FF0000"/>
          <w:sz w:val="24"/>
          <w:szCs w:val="24"/>
        </w:rPr>
        <w:t>1</w:t>
      </w:r>
      <w:r w:rsidRPr="007F22CF">
        <w:rPr>
          <w:rFonts w:cstheme="minorHAnsi"/>
          <w:sz w:val="24"/>
          <w:szCs w:val="24"/>
        </w:rPr>
        <w:t xml:space="preserve">. </w:t>
      </w:r>
      <w:r w:rsidRPr="007F1786">
        <w:rPr>
          <w:rFonts w:cstheme="minorHAnsi"/>
          <w:color w:val="FF0000"/>
          <w:sz w:val="24"/>
          <w:szCs w:val="24"/>
        </w:rPr>
        <w:t xml:space="preserve">Αν έχουν περάσει τα 5 λεπτά εγκυρότητας του κωδικού, το σύστημα </w:t>
      </w:r>
      <w:r w:rsidR="007F1786" w:rsidRPr="007F1786">
        <w:rPr>
          <w:rFonts w:cstheme="minorHAnsi"/>
          <w:color w:val="FF0000"/>
          <w:sz w:val="24"/>
          <w:szCs w:val="24"/>
        </w:rPr>
        <w:t xml:space="preserve">εμφανίζει ένα μήνυμα στον χρήστη ότι τα 5 λεπτά έχουν τελειώσει και </w:t>
      </w:r>
      <w:r w:rsidRPr="007F1786">
        <w:rPr>
          <w:rFonts w:cstheme="minorHAnsi"/>
          <w:color w:val="FF0000"/>
          <w:sz w:val="24"/>
          <w:szCs w:val="24"/>
        </w:rPr>
        <w:t xml:space="preserve">αποστέλλει έναν νέο κωδικό, διάρκειας 5 λεπτών, στο </w:t>
      </w:r>
      <w:r w:rsidRPr="007F1786">
        <w:rPr>
          <w:rFonts w:cstheme="minorHAnsi"/>
          <w:color w:val="FF0000"/>
          <w:sz w:val="24"/>
          <w:szCs w:val="24"/>
          <w:lang w:val="en-US"/>
        </w:rPr>
        <w:t>e</w:t>
      </w:r>
      <w:r w:rsidRPr="007F1786">
        <w:rPr>
          <w:rFonts w:cstheme="minorHAnsi"/>
          <w:color w:val="FF0000"/>
          <w:sz w:val="24"/>
          <w:szCs w:val="24"/>
        </w:rPr>
        <w:t>-</w:t>
      </w:r>
      <w:r w:rsidRPr="007F1786">
        <w:rPr>
          <w:rFonts w:cstheme="minorHAnsi"/>
          <w:color w:val="FF0000"/>
          <w:sz w:val="24"/>
          <w:szCs w:val="24"/>
          <w:lang w:val="en-US"/>
        </w:rPr>
        <w:t>mail</w:t>
      </w:r>
      <w:r w:rsidRPr="007F1786">
        <w:rPr>
          <w:rFonts w:cstheme="minorHAnsi"/>
          <w:color w:val="FF0000"/>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Pr="00D20FBB"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5498" w14:textId="77777777" w:rsidR="001E6F09" w:rsidRDefault="001E6F09" w:rsidP="007F429D">
      <w:pPr>
        <w:spacing w:after="0" w:line="240" w:lineRule="auto"/>
      </w:pPr>
      <w:r>
        <w:separator/>
      </w:r>
    </w:p>
  </w:endnote>
  <w:endnote w:type="continuationSeparator" w:id="0">
    <w:p w14:paraId="20E91781" w14:textId="77777777" w:rsidR="001E6F09" w:rsidRDefault="001E6F09"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94BB" w14:textId="77777777" w:rsidR="001E6F09" w:rsidRDefault="001E6F09" w:rsidP="007F429D">
      <w:pPr>
        <w:spacing w:after="0" w:line="240" w:lineRule="auto"/>
      </w:pPr>
      <w:r>
        <w:separator/>
      </w:r>
    </w:p>
  </w:footnote>
  <w:footnote w:type="continuationSeparator" w:id="0">
    <w:p w14:paraId="05C9840E" w14:textId="77777777" w:rsidR="001E6F09" w:rsidRDefault="001E6F09"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234E7"/>
    <w:rsid w:val="000337E6"/>
    <w:rsid w:val="00043B0D"/>
    <w:rsid w:val="00044108"/>
    <w:rsid w:val="0005102A"/>
    <w:rsid w:val="000712E3"/>
    <w:rsid w:val="000813A9"/>
    <w:rsid w:val="00095C4B"/>
    <w:rsid w:val="000D5272"/>
    <w:rsid w:val="000F0D79"/>
    <w:rsid w:val="00132E61"/>
    <w:rsid w:val="001361FD"/>
    <w:rsid w:val="00181481"/>
    <w:rsid w:val="001830AB"/>
    <w:rsid w:val="00194FA3"/>
    <w:rsid w:val="001B0F73"/>
    <w:rsid w:val="001E6F09"/>
    <w:rsid w:val="001F69CF"/>
    <w:rsid w:val="002031B1"/>
    <w:rsid w:val="002112F9"/>
    <w:rsid w:val="00224744"/>
    <w:rsid w:val="00224C42"/>
    <w:rsid w:val="0027158F"/>
    <w:rsid w:val="00292873"/>
    <w:rsid w:val="002A2C19"/>
    <w:rsid w:val="002A2DAD"/>
    <w:rsid w:val="002C037D"/>
    <w:rsid w:val="002D6DD5"/>
    <w:rsid w:val="003057A6"/>
    <w:rsid w:val="003154DE"/>
    <w:rsid w:val="0036519B"/>
    <w:rsid w:val="00376269"/>
    <w:rsid w:val="00386541"/>
    <w:rsid w:val="003F2F5A"/>
    <w:rsid w:val="003F7759"/>
    <w:rsid w:val="00447C53"/>
    <w:rsid w:val="004629BB"/>
    <w:rsid w:val="00464A0E"/>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1786"/>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5A10"/>
    <w:rsid w:val="00CD6EDF"/>
    <w:rsid w:val="00CF4B2B"/>
    <w:rsid w:val="00D016F2"/>
    <w:rsid w:val="00D04BFC"/>
    <w:rsid w:val="00D20FBB"/>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55AF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31</Pages>
  <Words>5794</Words>
  <Characters>31289</Characters>
  <Application>Microsoft Office Word</Application>
  <DocSecurity>0</DocSecurity>
  <Lines>260</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80</cp:revision>
  <cp:lastPrinted>2022-04-02T17:35:00Z</cp:lastPrinted>
  <dcterms:created xsi:type="dcterms:W3CDTF">2022-04-03T12:11:00Z</dcterms:created>
  <dcterms:modified xsi:type="dcterms:W3CDTF">2022-05-16T14:48:00Z</dcterms:modified>
</cp:coreProperties>
</file>