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26BB" w14:textId="77777777" w:rsidR="00A52ADE" w:rsidRDefault="00A52ADE" w:rsidP="00A52ADE">
      <w:pPr>
        <w:jc w:val="right"/>
        <w:rPr>
          <w:rFonts w:cstheme="minorHAnsi"/>
          <w:sz w:val="30"/>
          <w:szCs w:val="30"/>
        </w:rPr>
      </w:pPr>
      <w:bookmarkStart w:id="0" w:name="_Hlk100328602"/>
      <w:bookmarkEnd w:id="0"/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31B8923" wp14:editId="2D8D18C2">
            <wp:simplePos x="0" y="0"/>
            <wp:positionH relativeFrom="column">
              <wp:posOffset>7173414</wp:posOffset>
            </wp:positionH>
            <wp:positionV relativeFrom="paragraph">
              <wp:posOffset>3810</wp:posOffset>
            </wp:positionV>
            <wp:extent cx="1948180" cy="709930"/>
            <wp:effectExtent l="0" t="0" r="0" b="0"/>
            <wp:wrapSquare wrapText="bothSides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0914E" w14:textId="77777777" w:rsidR="00A52ADE" w:rsidRDefault="00A52ADE" w:rsidP="00A52ADE">
      <w:pPr>
        <w:jc w:val="center"/>
        <w:rPr>
          <w:rFonts w:cstheme="minorHAnsi"/>
          <w:sz w:val="30"/>
          <w:szCs w:val="30"/>
          <w:lang w:val="en-US"/>
        </w:rPr>
      </w:pPr>
    </w:p>
    <w:p w14:paraId="219E436B" w14:textId="18FB9A0E" w:rsidR="00A52ADE" w:rsidRDefault="00A52ADE" w:rsidP="00A52ADE">
      <w:pPr>
        <w:rPr>
          <w:rFonts w:cstheme="minorHAnsi"/>
          <w:b/>
          <w:bCs/>
          <w:sz w:val="50"/>
          <w:szCs w:val="50"/>
        </w:rPr>
      </w:pPr>
    </w:p>
    <w:p w14:paraId="0751BAD2" w14:textId="77777777" w:rsidR="00A52ADE" w:rsidRDefault="00A52ADE" w:rsidP="00A52ADE">
      <w:pPr>
        <w:rPr>
          <w:rFonts w:cstheme="minorHAnsi"/>
          <w:b/>
          <w:bCs/>
          <w:sz w:val="50"/>
          <w:szCs w:val="50"/>
        </w:rPr>
      </w:pPr>
    </w:p>
    <w:p w14:paraId="4F8D32A0" w14:textId="77777777" w:rsidR="00A52ADE" w:rsidRDefault="00A52ADE" w:rsidP="00A52ADE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76DC1201" w14:textId="77777777" w:rsidR="00A52ADE" w:rsidRDefault="00A52ADE" w:rsidP="00A52AD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Use-cases-v1.0</w:t>
      </w:r>
    </w:p>
    <w:p w14:paraId="73ABABD8" w14:textId="77777777" w:rsidR="00A52ADE" w:rsidRDefault="00A52ADE" w:rsidP="00A52ADE">
      <w:pPr>
        <w:jc w:val="center"/>
        <w:rPr>
          <w:rFonts w:cstheme="minorHAnsi"/>
          <w:sz w:val="30"/>
          <w:szCs w:val="30"/>
        </w:rPr>
      </w:pPr>
    </w:p>
    <w:p w14:paraId="1BEC647F" w14:textId="5A9ED7E4" w:rsidR="00A52ADE" w:rsidRDefault="00A52ADE" w:rsidP="00A52ADE">
      <w:pPr>
        <w:jc w:val="center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1ACD1C4C" wp14:editId="021D52C2">
            <wp:extent cx="990600" cy="1254760"/>
            <wp:effectExtent l="0" t="0" r="0" b="254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211" cy="125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2CAF" w14:textId="77777777" w:rsidR="00A52ADE" w:rsidRDefault="00A52ADE" w:rsidP="00A52ADE">
      <w:pPr>
        <w:jc w:val="center"/>
        <w:rPr>
          <w:rFonts w:cstheme="minorHAnsi"/>
          <w:sz w:val="30"/>
          <w:szCs w:val="30"/>
        </w:rPr>
      </w:pPr>
    </w:p>
    <w:p w14:paraId="3E371987" w14:textId="6086AB94" w:rsidR="00A52ADE" w:rsidRDefault="00A52ADE" w:rsidP="00A52ADE">
      <w:pPr>
        <w:jc w:val="center"/>
        <w:rPr>
          <w:rFonts w:cstheme="minorHAnsi"/>
          <w:sz w:val="30"/>
          <w:szCs w:val="30"/>
        </w:rPr>
      </w:pPr>
    </w:p>
    <w:p w14:paraId="0FF89E8D" w14:textId="77777777" w:rsidR="00A52ADE" w:rsidRDefault="00A52ADE" w:rsidP="00A52ADE">
      <w:pPr>
        <w:rPr>
          <w:rFonts w:cstheme="minorHAnsi"/>
          <w:lang w:val="en-US"/>
        </w:rPr>
      </w:pPr>
    </w:p>
    <w:p w14:paraId="4FE7463D" w14:textId="77777777" w:rsidR="00A52ADE" w:rsidRDefault="00A52ADE" w:rsidP="00A52ADE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69A07D94" w14:textId="710A61C7" w:rsidR="00A52ADE" w:rsidRPr="00A52ADE" w:rsidRDefault="00A52ADE" w:rsidP="00A52ADE">
      <w:pPr>
        <w:jc w:val="center"/>
        <w:rPr>
          <w:rFonts w:cstheme="minorHAnsi"/>
        </w:rPr>
      </w:pPr>
      <w:r>
        <w:rPr>
          <w:rFonts w:cstheme="minorHAnsi"/>
        </w:rPr>
        <w:t>2 Απριλίου 2022</w:t>
      </w:r>
    </w:p>
    <w:p w14:paraId="4CFE7866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  <w:b/>
          <w:bCs/>
          <w:sz w:val="26"/>
          <w:szCs w:val="26"/>
        </w:rPr>
      </w:pPr>
    </w:p>
    <w:p w14:paraId="79FD6A33" w14:textId="758D1CD0" w:rsidR="00A52ADE" w:rsidRPr="00A52ADE" w:rsidRDefault="00A52ADE" w:rsidP="00A52ADE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Ονόματα και ΑΜ των μελών της ομάδας:</w:t>
      </w:r>
    </w:p>
    <w:p w14:paraId="09E01BB8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r>
        <w:rPr>
          <w:rFonts w:cstheme="minorHAnsi"/>
        </w:rPr>
        <w:t xml:space="preserve">Ελένη Βασιλάκη, </w:t>
      </w:r>
      <w:r>
        <w:rPr>
          <w:rFonts w:cstheme="minorHAnsi"/>
          <w:b/>
          <w:bCs/>
        </w:rPr>
        <w:t>ΑΜ:</w:t>
      </w:r>
      <w:r>
        <w:rPr>
          <w:rFonts w:cstheme="minorHAnsi"/>
        </w:rPr>
        <w:t xml:space="preserve"> 1070939, 4</w:t>
      </w:r>
      <w:r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</w:t>
      </w:r>
    </w:p>
    <w:p w14:paraId="7594189D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r>
        <w:rPr>
          <w:rFonts w:cstheme="minorHAnsi"/>
        </w:rPr>
        <w:t xml:space="preserve">Βασίλης Κυριάκος, </w:t>
      </w:r>
      <w:r>
        <w:rPr>
          <w:rFonts w:cstheme="minorHAnsi"/>
          <w:b/>
          <w:bCs/>
        </w:rPr>
        <w:t>ΑΜ:</w:t>
      </w:r>
      <w:r>
        <w:rPr>
          <w:rFonts w:cstheme="minorHAnsi"/>
        </w:rPr>
        <w:t xml:space="preserve"> 1070915, 4</w:t>
      </w:r>
      <w:r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</w:t>
      </w:r>
    </w:p>
    <w:p w14:paraId="4D8136C5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r>
        <w:rPr>
          <w:rFonts w:cstheme="minorHAnsi"/>
        </w:rPr>
        <w:t xml:space="preserve">Κυριακή Λιούμη, </w:t>
      </w:r>
      <w:r>
        <w:rPr>
          <w:rFonts w:cstheme="minorHAnsi"/>
          <w:b/>
          <w:bCs/>
        </w:rPr>
        <w:t>ΑΜ:</w:t>
      </w:r>
      <w:r>
        <w:rPr>
          <w:rFonts w:cstheme="minorHAnsi"/>
        </w:rPr>
        <w:t xml:space="preserve"> 1067410, 4</w:t>
      </w:r>
      <w:r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</w:t>
      </w:r>
    </w:p>
    <w:p w14:paraId="711F0798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r>
        <w:rPr>
          <w:rFonts w:cstheme="minorHAnsi"/>
        </w:rPr>
        <w:t xml:space="preserve">Θεόδωρος Χατζημιχαήλ, </w:t>
      </w:r>
      <w:r>
        <w:rPr>
          <w:rFonts w:cstheme="minorHAnsi"/>
          <w:b/>
          <w:bCs/>
        </w:rPr>
        <w:t>ΑΜ:</w:t>
      </w:r>
      <w:r>
        <w:rPr>
          <w:rFonts w:cstheme="minorHAnsi"/>
        </w:rPr>
        <w:t xml:space="preserve"> 1067538, 4</w:t>
      </w:r>
      <w:r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</w:t>
      </w:r>
    </w:p>
    <w:p w14:paraId="5D0E0B25" w14:textId="77777777" w:rsidR="00A52ADE" w:rsidRDefault="00A52ADE" w:rsidP="00A52ADE">
      <w:pPr>
        <w:tabs>
          <w:tab w:val="left" w:pos="2292"/>
        </w:tabs>
        <w:rPr>
          <w:rFonts w:cstheme="minorHAnsi"/>
          <w:sz w:val="28"/>
          <w:szCs w:val="28"/>
        </w:rPr>
      </w:pPr>
    </w:p>
    <w:p w14:paraId="51065784" w14:textId="277F3CA2" w:rsidR="00A52ADE" w:rsidRDefault="00A52ADE" w:rsidP="00A52ADE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Editors</w:t>
      </w:r>
      <w:r>
        <w:rPr>
          <w:rFonts w:cstheme="minorHAnsi"/>
          <w:b/>
          <w:bCs/>
          <w:sz w:val="28"/>
          <w:szCs w:val="28"/>
        </w:rPr>
        <w:t>:</w:t>
      </w:r>
    </w:p>
    <w:p w14:paraId="5745EA4B" w14:textId="3FBBD458" w:rsidR="00C7351A" w:rsidRPr="00C7351A" w:rsidRDefault="00C7351A" w:rsidP="00C7351A">
      <w:pPr>
        <w:jc w:val="center"/>
        <w:rPr>
          <w:rFonts w:cstheme="minorHAnsi"/>
        </w:rPr>
      </w:pPr>
      <w:r>
        <w:rPr>
          <w:rFonts w:cstheme="minorHAnsi"/>
        </w:rPr>
        <w:t>Βασίλης</w:t>
      </w:r>
    </w:p>
    <w:p w14:paraId="01F616DF" w14:textId="77777777" w:rsidR="00A52ADE" w:rsidRDefault="00A52ADE" w:rsidP="00A52ADE">
      <w:pPr>
        <w:jc w:val="center"/>
        <w:rPr>
          <w:rFonts w:cstheme="minorHAnsi"/>
        </w:rPr>
      </w:pPr>
      <w:r>
        <w:rPr>
          <w:rFonts w:cstheme="minorHAnsi"/>
        </w:rPr>
        <w:t>Ελένη</w:t>
      </w:r>
    </w:p>
    <w:p w14:paraId="4798FD5E" w14:textId="23CE1C92" w:rsidR="00C7351A" w:rsidRPr="00536640" w:rsidRDefault="00C7351A" w:rsidP="00C7351A">
      <w:pPr>
        <w:jc w:val="center"/>
        <w:rPr>
          <w:rFonts w:cstheme="minorHAnsi"/>
          <w:lang w:val="en-US"/>
        </w:rPr>
      </w:pPr>
      <w:r>
        <w:rPr>
          <w:rFonts w:cstheme="minorHAnsi"/>
        </w:rPr>
        <w:t>Κυριακή</w:t>
      </w:r>
    </w:p>
    <w:p w14:paraId="0BBC107B" w14:textId="785CA647" w:rsidR="00A52ADE" w:rsidRDefault="00A52ADE" w:rsidP="00A52ADE">
      <w:pPr>
        <w:jc w:val="center"/>
        <w:rPr>
          <w:rFonts w:cstheme="minorHAnsi"/>
        </w:rPr>
      </w:pPr>
      <w:r>
        <w:rPr>
          <w:rFonts w:cstheme="minorHAnsi"/>
        </w:rPr>
        <w:t>Θεόδωρος</w:t>
      </w:r>
    </w:p>
    <w:p w14:paraId="1563DDC4" w14:textId="77777777" w:rsidR="00A52ADE" w:rsidRPr="00A52ADE" w:rsidRDefault="00A52ADE" w:rsidP="00A52ADE">
      <w:pPr>
        <w:jc w:val="center"/>
        <w:rPr>
          <w:rFonts w:cstheme="minorHAnsi"/>
          <w:sz w:val="26"/>
          <w:szCs w:val="26"/>
        </w:rPr>
      </w:pPr>
    </w:p>
    <w:p w14:paraId="1498ED0B" w14:textId="26069086" w:rsidR="00A52ADE" w:rsidRPr="00A52ADE" w:rsidRDefault="00A52ADE" w:rsidP="00A52ADE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Εργαλεία:</w:t>
      </w:r>
    </w:p>
    <w:p w14:paraId="49CA698E" w14:textId="77777777" w:rsidR="00A52ADE" w:rsidRP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Microsoft</w:t>
      </w:r>
      <w:r w:rsidRPr="00A52ADE">
        <w:rPr>
          <w:rFonts w:cstheme="minorHAnsi"/>
        </w:rPr>
        <w:t xml:space="preserve"> </w:t>
      </w:r>
      <w:r>
        <w:rPr>
          <w:rFonts w:cstheme="minorHAnsi"/>
          <w:lang w:val="en-US"/>
        </w:rPr>
        <w:t>Word</w:t>
      </w:r>
      <w:r w:rsidRPr="00A52ADE">
        <w:rPr>
          <w:rFonts w:cstheme="minorHAnsi"/>
        </w:rPr>
        <w:t xml:space="preserve"> </w:t>
      </w:r>
    </w:p>
    <w:p w14:paraId="03E40901" w14:textId="333F784D" w:rsidR="00A52ADE" w:rsidRDefault="00A52ADE" w:rsidP="00A52ADE">
      <w:pPr>
        <w:tabs>
          <w:tab w:val="left" w:pos="2292"/>
        </w:tabs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Visual</w:t>
      </w:r>
      <w:r w:rsidRPr="00A52ADE">
        <w:rPr>
          <w:rFonts w:cstheme="minorHAnsi"/>
        </w:rPr>
        <w:t xml:space="preserve"> </w:t>
      </w:r>
      <w:r>
        <w:rPr>
          <w:rFonts w:cstheme="minorHAnsi"/>
          <w:lang w:val="en-US"/>
        </w:rPr>
        <w:t>Paradigm</w:t>
      </w:r>
    </w:p>
    <w:p w14:paraId="24F7027B" w14:textId="77777777" w:rsidR="00A52ADE" w:rsidRP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</w:p>
    <w:p w14:paraId="7922343A" w14:textId="2BBD25E0" w:rsidR="00A52ADE" w:rsidRPr="00A52ADE" w:rsidRDefault="00A52ADE" w:rsidP="00A52ADE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GitHub</w:t>
      </w:r>
      <w:r w:rsidRPr="00A52ADE">
        <w:rPr>
          <w:rFonts w:cstheme="minorHAnsi"/>
          <w:b/>
          <w:bCs/>
          <w:sz w:val="28"/>
          <w:szCs w:val="28"/>
        </w:rPr>
        <w:t>:</w:t>
      </w:r>
    </w:p>
    <w:p w14:paraId="303A9965" w14:textId="77777777" w:rsidR="00A52ADE" w:rsidRP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hyperlink r:id="rId7" w:history="1">
        <w:r>
          <w:rPr>
            <w:rStyle w:val="-"/>
            <w:rFonts w:cstheme="minorHAnsi"/>
            <w:lang w:val="en-US"/>
          </w:rPr>
          <w:t>https</w:t>
        </w:r>
        <w:r w:rsidRPr="00A52ADE">
          <w:rPr>
            <w:rStyle w:val="-"/>
            <w:rFonts w:cstheme="minorHAnsi"/>
          </w:rPr>
          <w:t>://</w:t>
        </w:r>
        <w:proofErr w:type="spellStart"/>
        <w:r>
          <w:rPr>
            <w:rStyle w:val="-"/>
            <w:rFonts w:cstheme="minorHAnsi"/>
            <w:lang w:val="en-US"/>
          </w:rPr>
          <w:t>github</w:t>
        </w:r>
        <w:proofErr w:type="spellEnd"/>
        <w:r w:rsidRPr="00A52ADE">
          <w:rPr>
            <w:rStyle w:val="-"/>
            <w:rFonts w:cstheme="minorHAnsi"/>
          </w:rPr>
          <w:t>.</w:t>
        </w:r>
        <w:r>
          <w:rPr>
            <w:rStyle w:val="-"/>
            <w:rFonts w:cstheme="minorHAnsi"/>
            <w:lang w:val="en-US"/>
          </w:rPr>
          <w:t>com</w:t>
        </w:r>
        <w:r w:rsidRPr="00A52ADE">
          <w:rPr>
            <w:rStyle w:val="-"/>
            <w:rFonts w:cstheme="minorHAnsi"/>
          </w:rPr>
          <w:t>/</w:t>
        </w:r>
        <w:proofErr w:type="spellStart"/>
        <w:r>
          <w:rPr>
            <w:rStyle w:val="-"/>
            <w:rFonts w:cstheme="minorHAnsi"/>
            <w:lang w:val="en-US"/>
          </w:rPr>
          <w:t>VasilisKyriakos</w:t>
        </w:r>
        <w:proofErr w:type="spellEnd"/>
        <w:r w:rsidRPr="00A52ADE">
          <w:rPr>
            <w:rStyle w:val="-"/>
            <w:rFonts w:cstheme="minorHAnsi"/>
          </w:rPr>
          <w:t>/</w:t>
        </w:r>
        <w:r>
          <w:rPr>
            <w:rStyle w:val="-"/>
            <w:rFonts w:cstheme="minorHAnsi"/>
            <w:lang w:val="en-US"/>
          </w:rPr>
          <w:t>financial</w:t>
        </w:r>
        <w:r w:rsidRPr="00A52ADE">
          <w:rPr>
            <w:rStyle w:val="-"/>
            <w:rFonts w:cstheme="minorHAnsi"/>
          </w:rPr>
          <w:t>-</w:t>
        </w:r>
        <w:r>
          <w:rPr>
            <w:rStyle w:val="-"/>
            <w:rFonts w:cstheme="minorHAnsi"/>
            <w:lang w:val="en-US"/>
          </w:rPr>
          <w:t>wallet</w:t>
        </w:r>
      </w:hyperlink>
    </w:p>
    <w:p w14:paraId="5D33736D" w14:textId="77777777" w:rsidR="00A52ADE" w:rsidRDefault="00A52ADE" w:rsidP="006615A0"/>
    <w:p w14:paraId="5F8452C9" w14:textId="77777777" w:rsidR="00A8430D" w:rsidRDefault="00A8430D" w:rsidP="006615A0">
      <w:pPr>
        <w:tabs>
          <w:tab w:val="left" w:pos="5760"/>
        </w:tabs>
        <w:jc w:val="center"/>
        <w:rPr>
          <w:b/>
          <w:bCs/>
          <w:sz w:val="28"/>
          <w:szCs w:val="28"/>
          <w:u w:val="single"/>
          <w:lang w:val="en-US"/>
        </w:rPr>
      </w:pPr>
    </w:p>
    <w:p w14:paraId="1B5506BD" w14:textId="2C9EB4A1" w:rsidR="006615A0" w:rsidRDefault="006615A0" w:rsidP="006615A0">
      <w:pPr>
        <w:tabs>
          <w:tab w:val="left" w:pos="5760"/>
        </w:tabs>
        <w:jc w:val="center"/>
        <w:rPr>
          <w:b/>
          <w:bCs/>
          <w:sz w:val="28"/>
          <w:szCs w:val="28"/>
          <w:u w:val="single"/>
          <w:lang w:val="en-US"/>
        </w:rPr>
      </w:pPr>
      <w:r w:rsidRPr="00A52ADE">
        <w:rPr>
          <w:b/>
          <w:bCs/>
          <w:sz w:val="28"/>
          <w:szCs w:val="28"/>
          <w:u w:val="single"/>
          <w:lang w:val="en-US"/>
        </w:rPr>
        <w:t>Domain Model</w:t>
      </w:r>
    </w:p>
    <w:p w14:paraId="6EC4B3BD" w14:textId="77777777" w:rsidR="00A8430D" w:rsidRDefault="00A8430D" w:rsidP="006615A0">
      <w:pPr>
        <w:tabs>
          <w:tab w:val="left" w:pos="5760"/>
        </w:tabs>
        <w:jc w:val="center"/>
        <w:rPr>
          <w:b/>
          <w:bCs/>
          <w:sz w:val="28"/>
          <w:szCs w:val="28"/>
          <w:u w:val="single"/>
          <w:lang w:val="en-US"/>
        </w:rPr>
      </w:pPr>
    </w:p>
    <w:p w14:paraId="3ABDD909" w14:textId="3C940E7D" w:rsidR="00A52ADE" w:rsidRPr="006615A0" w:rsidRDefault="00BB6D03" w:rsidP="006615A0">
      <w:pPr>
        <w:tabs>
          <w:tab w:val="left" w:pos="5760"/>
        </w:tabs>
        <w:jc w:val="center"/>
        <w:rPr>
          <w:b/>
          <w:bCs/>
          <w:u w:val="single"/>
          <w:lang w:val="en-US"/>
        </w:rPr>
      </w:pPr>
      <w:r w:rsidRPr="00BB6D03">
        <w:rPr>
          <w:lang w:val="en-US"/>
        </w:rPr>
        <w:drawing>
          <wp:inline distT="0" distB="0" distL="0" distR="0" wp14:anchorId="16FCA7CE" wp14:editId="1F52BE90">
            <wp:extent cx="8863330" cy="4189095"/>
            <wp:effectExtent l="19050" t="19050" r="13970" b="2095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89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E0BA6" w14:textId="3A88ED59" w:rsidR="006615A0" w:rsidRDefault="006615A0" w:rsidP="006615A0">
      <w:pPr>
        <w:tabs>
          <w:tab w:val="left" w:pos="1416"/>
        </w:tabs>
      </w:pPr>
    </w:p>
    <w:p w14:paraId="187C4987" w14:textId="206940B2" w:rsidR="00A52ADE" w:rsidRDefault="00867E2E" w:rsidP="00A52AD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br/>
      </w:r>
    </w:p>
    <w:p w14:paraId="347D0251" w14:textId="12353CCC" w:rsidR="00A52ADE" w:rsidRDefault="00A52ADE" w:rsidP="00A52ADE">
      <w:pPr>
        <w:jc w:val="center"/>
        <w:rPr>
          <w:b/>
          <w:bCs/>
          <w:sz w:val="24"/>
          <w:szCs w:val="24"/>
          <w:u w:val="single"/>
        </w:rPr>
      </w:pPr>
      <w:r w:rsidRPr="00A52ADE">
        <w:rPr>
          <w:b/>
          <w:bCs/>
          <w:sz w:val="24"/>
          <w:szCs w:val="24"/>
          <w:u w:val="single"/>
        </w:rPr>
        <w:t>Περιγραφή Κλάσεων</w:t>
      </w:r>
    </w:p>
    <w:p w14:paraId="1F6A21C6" w14:textId="77777777" w:rsidR="00031FC5" w:rsidRPr="00A52ADE" w:rsidRDefault="00031FC5" w:rsidP="00A52ADE">
      <w:pPr>
        <w:jc w:val="center"/>
        <w:rPr>
          <w:b/>
          <w:bCs/>
          <w:sz w:val="24"/>
          <w:szCs w:val="24"/>
          <w:u w:val="single"/>
        </w:rPr>
      </w:pPr>
    </w:p>
    <w:p w14:paraId="3ACE9D0A" w14:textId="77777777" w:rsidR="00A52ADE" w:rsidRDefault="00A52ADE" w:rsidP="00A52ADE"/>
    <w:p w14:paraId="236B6AA4" w14:textId="4D91B4E5" w:rsidR="00A52ADE" w:rsidRDefault="00F26F09" w:rsidP="00A52ADE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User</w:t>
      </w:r>
      <w:r w:rsidRPr="00A52ADE">
        <w:rPr>
          <w:b/>
          <w:bCs/>
        </w:rPr>
        <w:t xml:space="preserve"> </w:t>
      </w:r>
      <w:r w:rsidR="00031FC5">
        <w:rPr>
          <w:b/>
          <w:bCs/>
        </w:rPr>
        <w:t>(</w:t>
      </w:r>
      <w:r w:rsidRPr="00A52ADE">
        <w:rPr>
          <w:b/>
          <w:bCs/>
        </w:rPr>
        <w:t>Χρήστης</w:t>
      </w:r>
      <w:r w:rsidR="00031FC5">
        <w:rPr>
          <w:b/>
          <w:bCs/>
        </w:rPr>
        <w:t>)</w:t>
      </w:r>
      <w:r w:rsidR="00A52ADE" w:rsidRPr="00A52ADE">
        <w:rPr>
          <w:b/>
          <w:bCs/>
        </w:rPr>
        <w:t>:</w:t>
      </w:r>
      <w:r w:rsidR="00A52ADE">
        <w:t xml:space="preserve"> Οντότητα </w:t>
      </w:r>
      <w:r w:rsidR="00031FC5">
        <w:t>που περιέχει τα στοιχεία των χρηστών του συστήματος.</w:t>
      </w:r>
    </w:p>
    <w:p w14:paraId="4D56A8CF" w14:textId="77777777" w:rsidR="00A52ADE" w:rsidRDefault="00A52ADE" w:rsidP="00A52ADE">
      <w:pPr>
        <w:spacing w:after="120"/>
      </w:pPr>
    </w:p>
    <w:p w14:paraId="11EB4671" w14:textId="569367FC" w:rsidR="00A52ADE" w:rsidRDefault="00F26F09" w:rsidP="00A52ADE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  <w:r w:rsidRPr="00F26F09">
        <w:rPr>
          <w:b/>
          <w:bCs/>
        </w:rPr>
        <w:t xml:space="preserve"> </w:t>
      </w:r>
      <w:r w:rsidR="00031FC5" w:rsidRPr="00031FC5">
        <w:rPr>
          <w:b/>
          <w:bCs/>
        </w:rPr>
        <w:t>(</w:t>
      </w:r>
      <w:r w:rsidRPr="00A52ADE"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 w:rsidRPr="00A52ADE">
        <w:rPr>
          <w:b/>
          <w:bCs/>
        </w:rPr>
        <w:t>Χρήστης</w:t>
      </w:r>
      <w:r w:rsidR="00031FC5" w:rsidRPr="00031FC5">
        <w:rPr>
          <w:b/>
          <w:bCs/>
        </w:rPr>
        <w:t>)</w:t>
      </w:r>
      <w:r w:rsidR="00031FC5">
        <w:rPr>
          <w:b/>
          <w:bCs/>
        </w:rPr>
        <w:t xml:space="preserve">: </w:t>
      </w:r>
      <w:r w:rsidR="00031FC5" w:rsidRPr="00031FC5">
        <w:t xml:space="preserve">Ειδικότερη περίπτωση Χρήστη, που </w:t>
      </w:r>
      <w:r w:rsidR="00031FC5">
        <w:t>περιλαμβάνει χρήστες, οι οποίοι έχουν πραγματοποιήσει αναβάθμιση συνδρομής. Οι χρήστες αυτοί λαμβάνουν ειδικά προνόμια.</w:t>
      </w:r>
    </w:p>
    <w:p w14:paraId="7309BE05" w14:textId="77777777" w:rsidR="00867E2E" w:rsidRDefault="00867E2E" w:rsidP="00867E2E">
      <w:pPr>
        <w:pStyle w:val="a3"/>
      </w:pPr>
    </w:p>
    <w:p w14:paraId="3282CDC4" w14:textId="45B8B477" w:rsidR="00867E2E" w:rsidRPr="00867E2E" w:rsidRDefault="00867E2E" w:rsidP="00867E2E">
      <w:pPr>
        <w:pStyle w:val="a3"/>
        <w:numPr>
          <w:ilvl w:val="0"/>
          <w:numId w:val="1"/>
        </w:numPr>
        <w:spacing w:after="120"/>
        <w:rPr>
          <w:b/>
          <w:bCs/>
        </w:rPr>
      </w:pPr>
      <w:r w:rsidRPr="00A52ADE">
        <w:rPr>
          <w:b/>
          <w:bCs/>
          <w:lang w:val="en-US"/>
        </w:rPr>
        <w:t>Authentication</w:t>
      </w:r>
      <w:r w:rsidRPr="00867E2E">
        <w:rPr>
          <w:b/>
          <w:bCs/>
        </w:rPr>
        <w:t xml:space="preserve"> (</w:t>
      </w:r>
      <w:r>
        <w:rPr>
          <w:b/>
          <w:bCs/>
        </w:rPr>
        <w:t>Επαλήθευση</w:t>
      </w:r>
      <w:r>
        <w:rPr>
          <w:b/>
          <w:bCs/>
        </w:rPr>
        <w:t xml:space="preserve"> Χρήστη</w:t>
      </w:r>
      <w:r w:rsidRPr="00867E2E">
        <w:rPr>
          <w:b/>
          <w:bCs/>
        </w:rPr>
        <w:t>)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867E2E">
        <w:t>Οντότητα η οποία διαχειρίζεται την επαλήθευση χρηστών.</w:t>
      </w:r>
    </w:p>
    <w:p w14:paraId="6844CD3F" w14:textId="77777777" w:rsidR="00867E2E" w:rsidRPr="00A52ADE" w:rsidRDefault="00867E2E" w:rsidP="00867E2E">
      <w:pPr>
        <w:pStyle w:val="a3"/>
        <w:spacing w:after="120"/>
        <w:rPr>
          <w:b/>
          <w:bCs/>
        </w:rPr>
      </w:pPr>
    </w:p>
    <w:p w14:paraId="1AFCE5D4" w14:textId="4AC54C53" w:rsidR="00867E2E" w:rsidRPr="00867E2E" w:rsidRDefault="00867E2E" w:rsidP="00A52ADE">
      <w:pPr>
        <w:pStyle w:val="a3"/>
        <w:numPr>
          <w:ilvl w:val="0"/>
          <w:numId w:val="1"/>
        </w:numPr>
        <w:spacing w:after="120"/>
        <w:rPr>
          <w:b/>
          <w:bCs/>
        </w:rPr>
      </w:pPr>
      <w:r w:rsidRPr="00867E2E">
        <w:rPr>
          <w:b/>
          <w:bCs/>
          <w:lang w:val="en-US"/>
        </w:rPr>
        <w:t>Biometric</w:t>
      </w:r>
      <w:r w:rsidRPr="00867E2E">
        <w:rPr>
          <w:b/>
          <w:bCs/>
        </w:rPr>
        <w:t xml:space="preserve"> </w:t>
      </w:r>
      <w:r w:rsidRPr="00867E2E">
        <w:rPr>
          <w:b/>
          <w:bCs/>
          <w:lang w:val="en-US"/>
        </w:rPr>
        <w:t>Verification</w:t>
      </w:r>
      <w:r w:rsidRPr="00867E2E">
        <w:rPr>
          <w:b/>
          <w:bCs/>
        </w:rPr>
        <w:t xml:space="preserve"> (Βιομετρική Επαλήθευση):</w:t>
      </w:r>
      <w:r>
        <w:rPr>
          <w:b/>
          <w:bCs/>
        </w:rPr>
        <w:t xml:space="preserve"> </w:t>
      </w:r>
      <w:r w:rsidRPr="00867E2E">
        <w:t>Οντότητα η οποία διαχειρίζεται τα απαραίτητα συστήματα ταυτοποίησης μέσω βιομετρικών ελέγχων</w:t>
      </w:r>
      <w:r>
        <w:t>, των συσκευών.</w:t>
      </w:r>
    </w:p>
    <w:p w14:paraId="64610D8C" w14:textId="77777777" w:rsidR="00867E2E" w:rsidRPr="00031FC5" w:rsidRDefault="00867E2E" w:rsidP="00867E2E">
      <w:pPr>
        <w:pStyle w:val="a3"/>
        <w:rPr>
          <w:b/>
          <w:bCs/>
        </w:rPr>
      </w:pPr>
    </w:p>
    <w:p w14:paraId="7D1CBA18" w14:textId="5C1FD882" w:rsidR="00867E2E" w:rsidRDefault="00F26F09" w:rsidP="00867E2E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Transactions</w:t>
      </w:r>
      <w:r w:rsidR="00867E2E">
        <w:rPr>
          <w:b/>
          <w:bCs/>
        </w:rPr>
        <w:t xml:space="preserve"> (</w:t>
      </w:r>
      <w:r>
        <w:rPr>
          <w:b/>
          <w:bCs/>
        </w:rPr>
        <w:t>Συναλλαγές</w:t>
      </w:r>
      <w:r w:rsidR="00867E2E">
        <w:rPr>
          <w:b/>
          <w:bCs/>
        </w:rPr>
        <w:t>)</w:t>
      </w:r>
      <w:r w:rsidR="00867E2E" w:rsidRPr="00867E2E">
        <w:rPr>
          <w:b/>
          <w:bCs/>
        </w:rPr>
        <w:t>:</w:t>
      </w:r>
      <w:r w:rsidR="00867E2E">
        <w:rPr>
          <w:b/>
          <w:bCs/>
        </w:rPr>
        <w:t xml:space="preserve"> </w:t>
      </w:r>
      <w:r w:rsidR="00867E2E" w:rsidRPr="00867E2E">
        <w:t>Η γενική οντότητα που αναφέρεται στις δυνατότητες συναλλαγών που προσφέρονται στον χρήστη.</w:t>
      </w:r>
    </w:p>
    <w:p w14:paraId="2D31BE73" w14:textId="77777777" w:rsidR="00222253" w:rsidRDefault="00222253" w:rsidP="00222253">
      <w:pPr>
        <w:pStyle w:val="a3"/>
      </w:pPr>
    </w:p>
    <w:p w14:paraId="419FDEC3" w14:textId="7F77AA1D" w:rsidR="00222253" w:rsidRPr="00222253" w:rsidRDefault="00222253" w:rsidP="00222253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Quick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 w:rsidRPr="00222253">
        <w:rPr>
          <w:b/>
          <w:bCs/>
        </w:rPr>
        <w:t xml:space="preserve"> (</w:t>
      </w:r>
      <w:r>
        <w:rPr>
          <w:b/>
          <w:bCs/>
        </w:rPr>
        <w:t>Άμεση Μεταφορά Χρημάτων</w:t>
      </w:r>
      <w:r w:rsidRPr="00222253">
        <w:rPr>
          <w:b/>
          <w:bCs/>
        </w:rPr>
        <w:t xml:space="preserve">): </w:t>
      </w:r>
      <w:r w:rsidRPr="00222253">
        <w:t>Ειδικότερη περίπτωση</w:t>
      </w:r>
      <w:r>
        <w:rPr>
          <w:b/>
          <w:bCs/>
        </w:rPr>
        <w:t xml:space="preserve"> </w:t>
      </w:r>
      <w:r w:rsidRPr="00222253">
        <w:t>Συναλλαγής</w:t>
      </w:r>
      <w:r>
        <w:rPr>
          <w:b/>
          <w:bCs/>
        </w:rPr>
        <w:t xml:space="preserve">, </w:t>
      </w:r>
      <w:r w:rsidRPr="00222253">
        <w:t>η οποία διαχειρίζεται μεταφορές χρημάτων σε τραπεζικούς λογαριασμού επαφών του χρήστη</w:t>
      </w:r>
      <w:r>
        <w:rPr>
          <w:b/>
          <w:bCs/>
        </w:rPr>
        <w:t>.</w:t>
      </w:r>
    </w:p>
    <w:p w14:paraId="0AB92DBF" w14:textId="77777777" w:rsidR="00867E2E" w:rsidRPr="00222253" w:rsidRDefault="00867E2E" w:rsidP="00867E2E">
      <w:pPr>
        <w:pStyle w:val="a3"/>
        <w:spacing w:after="120"/>
        <w:rPr>
          <w:lang w:val="en-US"/>
        </w:rPr>
      </w:pPr>
    </w:p>
    <w:p w14:paraId="0B125546" w14:textId="17A41D3A" w:rsidR="00867E2E" w:rsidRPr="00222253" w:rsidRDefault="00F26F09" w:rsidP="00867E2E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First</w:t>
      </w:r>
      <w:r w:rsidRPr="00222253">
        <w:rPr>
          <w:b/>
          <w:bCs/>
        </w:rPr>
        <w:t>-</w:t>
      </w:r>
      <w:r>
        <w:rPr>
          <w:b/>
          <w:bCs/>
          <w:lang w:val="en-US"/>
        </w:rPr>
        <w:t>Party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>
        <w:rPr>
          <w:b/>
          <w:bCs/>
        </w:rPr>
        <w:t xml:space="preserve"> </w:t>
      </w:r>
      <w:r w:rsidR="00867E2E" w:rsidRPr="00867E2E">
        <w:rPr>
          <w:b/>
          <w:bCs/>
        </w:rPr>
        <w:t>(</w:t>
      </w:r>
      <w:r>
        <w:rPr>
          <w:b/>
          <w:bCs/>
        </w:rPr>
        <w:t xml:space="preserve">Εσωτερική </w:t>
      </w:r>
      <w:r w:rsidRPr="00A52ADE">
        <w:rPr>
          <w:b/>
          <w:bCs/>
        </w:rPr>
        <w:t>Μεταφορά Χρημάτων</w:t>
      </w:r>
      <w:r w:rsidR="00867E2E" w:rsidRPr="00867E2E">
        <w:rPr>
          <w:b/>
          <w:bCs/>
        </w:rPr>
        <w:t>)</w:t>
      </w:r>
      <w:r w:rsidR="00867E2E">
        <w:rPr>
          <w:b/>
          <w:bCs/>
        </w:rPr>
        <w:t>:</w:t>
      </w:r>
      <w:r w:rsidR="00867E2E">
        <w:rPr>
          <w:b/>
          <w:bCs/>
        </w:rPr>
        <w:t xml:space="preserve"> </w:t>
      </w:r>
      <w:r w:rsidR="00867E2E" w:rsidRPr="00222253">
        <w:t xml:space="preserve">Ειδικότερη περίπτωση </w:t>
      </w:r>
      <w:r w:rsidR="00222253" w:rsidRPr="00222253">
        <w:t xml:space="preserve">Άμεσης </w:t>
      </w:r>
      <w:r w:rsidR="00222253" w:rsidRPr="00222253">
        <w:t>Μεταφοράς Χρημάτων</w:t>
      </w:r>
      <w:r w:rsidR="00867E2E" w:rsidRPr="00222253">
        <w:t xml:space="preserve">, η οποία επιτρέπει τις μεταφορές χρηματικού ποσού μεταξύ των </w:t>
      </w:r>
      <w:r w:rsidR="00222253">
        <w:t>καταχωρημένων τραπεζικών λογαριασμών του χρήστη.</w:t>
      </w:r>
    </w:p>
    <w:p w14:paraId="2341B53D" w14:textId="77777777" w:rsidR="00222253" w:rsidRPr="00222253" w:rsidRDefault="00222253" w:rsidP="00222253">
      <w:pPr>
        <w:pStyle w:val="a3"/>
        <w:rPr>
          <w:b/>
          <w:bCs/>
        </w:rPr>
      </w:pPr>
    </w:p>
    <w:p w14:paraId="26584452" w14:textId="651F386B" w:rsidR="00222253" w:rsidRDefault="00222253" w:rsidP="00867E2E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Payment</w:t>
      </w:r>
      <w:r w:rsidRPr="00222253">
        <w:rPr>
          <w:b/>
          <w:bCs/>
        </w:rPr>
        <w:t xml:space="preserve"> (</w:t>
      </w:r>
      <w:r>
        <w:rPr>
          <w:b/>
          <w:bCs/>
        </w:rPr>
        <w:t>Πληρωμή</w:t>
      </w:r>
      <w:r w:rsidRPr="00222253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>Ειδική περίπτωση Συναλλαγής, η οποία διαχειρίζεται τις διαδικασίες πληρωμής των χρηστών.</w:t>
      </w:r>
    </w:p>
    <w:p w14:paraId="7B0CB2B8" w14:textId="77777777" w:rsidR="00A700E8" w:rsidRDefault="00A700E8" w:rsidP="00A700E8">
      <w:pPr>
        <w:pStyle w:val="a3"/>
      </w:pPr>
    </w:p>
    <w:p w14:paraId="79C44EB7" w14:textId="1504E64C" w:rsidR="00A700E8" w:rsidRPr="00A700E8" w:rsidRDefault="00A700E8" w:rsidP="00867E2E">
      <w:pPr>
        <w:pStyle w:val="a3"/>
        <w:numPr>
          <w:ilvl w:val="0"/>
          <w:numId w:val="1"/>
        </w:numPr>
        <w:spacing w:after="120"/>
        <w:rPr>
          <w:b/>
          <w:bCs/>
        </w:rPr>
      </w:pP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 xml:space="preserve"> </w:t>
      </w:r>
      <w:r w:rsidRPr="00A700E8">
        <w:rPr>
          <w:b/>
          <w:bCs/>
          <w:lang w:val="en-US"/>
        </w:rPr>
        <w:t>Generator</w:t>
      </w:r>
      <w:r w:rsidRPr="00A700E8">
        <w:rPr>
          <w:b/>
          <w:bCs/>
        </w:rPr>
        <w:t xml:space="preserve"> (Δημιουργία </w:t>
      </w: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>):</w:t>
      </w:r>
      <w:r>
        <w:rPr>
          <w:b/>
          <w:bCs/>
        </w:rPr>
        <w:t xml:space="preserve"> </w:t>
      </w:r>
      <w:r w:rsidRPr="00A700E8">
        <w:t xml:space="preserve">Οντότητα δημιουργίας μοναδικού αναγνωριστικού κωδικού </w:t>
      </w:r>
      <w:r w:rsidRPr="00A700E8">
        <w:rPr>
          <w:lang w:val="en-US"/>
        </w:rPr>
        <w:t>QR</w:t>
      </w:r>
      <w:r w:rsidRPr="00A700E8">
        <w:t xml:space="preserve"> για την ολοκλήρωση πληρωμών.</w:t>
      </w:r>
    </w:p>
    <w:p w14:paraId="4181B067" w14:textId="77777777" w:rsidR="00A700E8" w:rsidRPr="00A700E8" w:rsidRDefault="00A700E8" w:rsidP="00A700E8">
      <w:pPr>
        <w:pStyle w:val="a3"/>
        <w:rPr>
          <w:b/>
          <w:bCs/>
        </w:rPr>
      </w:pPr>
    </w:p>
    <w:p w14:paraId="7803B69E" w14:textId="04921663" w:rsidR="00A700E8" w:rsidRPr="00820E0D" w:rsidRDefault="00F26F09" w:rsidP="00A700E8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="00A700E8" w:rsidRPr="00A700E8">
        <w:rPr>
          <w:b/>
          <w:bCs/>
        </w:rPr>
        <w:t>(</w:t>
      </w:r>
      <w:r w:rsidRPr="00A52ADE">
        <w:rPr>
          <w:b/>
          <w:bCs/>
        </w:rPr>
        <w:t>Κρυπτονομίσματα</w:t>
      </w:r>
      <w:r w:rsidR="00A700E8" w:rsidRPr="00A700E8">
        <w:rPr>
          <w:b/>
          <w:bCs/>
        </w:rPr>
        <w:t>)</w:t>
      </w:r>
      <w:r w:rsidR="00A700E8">
        <w:rPr>
          <w:b/>
          <w:bCs/>
        </w:rPr>
        <w:t>:</w:t>
      </w:r>
      <w:r w:rsidR="00A700E8">
        <w:rPr>
          <w:b/>
          <w:bCs/>
        </w:rPr>
        <w:t xml:space="preserve"> </w:t>
      </w:r>
      <w:r w:rsidR="00A700E8" w:rsidRPr="00A700E8">
        <w:t xml:space="preserve">Γενική οντότητα υποστήριξης </w:t>
      </w:r>
      <w:r w:rsidR="00A700E8">
        <w:rPr>
          <w:lang w:val="en-US"/>
        </w:rPr>
        <w:t>e</w:t>
      </w:r>
      <w:r w:rsidR="00A700E8" w:rsidRPr="00A700E8">
        <w:t>-</w:t>
      </w:r>
      <w:r w:rsidR="00A700E8" w:rsidRPr="00A700E8">
        <w:rPr>
          <w:lang w:val="en-US"/>
        </w:rPr>
        <w:t>Wallet</w:t>
      </w:r>
      <w:r w:rsidR="00A700E8" w:rsidRPr="00A700E8">
        <w:t xml:space="preserve"> κρυπτονομισμάτων.</w:t>
      </w:r>
    </w:p>
    <w:p w14:paraId="1BD03BBD" w14:textId="77777777" w:rsidR="00820E0D" w:rsidRPr="00820E0D" w:rsidRDefault="00820E0D" w:rsidP="00820E0D">
      <w:pPr>
        <w:pStyle w:val="a3"/>
        <w:rPr>
          <w:b/>
          <w:bCs/>
        </w:rPr>
      </w:pPr>
    </w:p>
    <w:p w14:paraId="49683131" w14:textId="0BA24479" w:rsidR="00820E0D" w:rsidRPr="00820E0D" w:rsidRDefault="00F26F09" w:rsidP="00820E0D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Buy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="00820E0D" w:rsidRPr="00820E0D">
        <w:rPr>
          <w:b/>
          <w:bCs/>
        </w:rPr>
        <w:t>(</w:t>
      </w:r>
      <w:r w:rsidRPr="00A52ADE">
        <w:rPr>
          <w:b/>
          <w:bCs/>
        </w:rPr>
        <w:t>Αγορά Κρυπτονομίσματος</w:t>
      </w:r>
      <w:r w:rsidR="00820E0D" w:rsidRPr="00820E0D">
        <w:rPr>
          <w:b/>
          <w:bCs/>
        </w:rPr>
        <w:t>)</w:t>
      </w:r>
      <w:r w:rsidR="00820E0D">
        <w:rPr>
          <w:b/>
          <w:bCs/>
        </w:rPr>
        <w:t>:</w:t>
      </w:r>
      <w:r w:rsidR="00820E0D" w:rsidRPr="00820E0D">
        <w:t xml:space="preserve"> Ειδικότερη οντότητα υποστήριξης αγορών μεταξύ κρυπτονομισμάτων.</w:t>
      </w:r>
    </w:p>
    <w:p w14:paraId="32F417B0" w14:textId="77777777" w:rsidR="00820E0D" w:rsidRPr="00820E0D" w:rsidRDefault="00820E0D" w:rsidP="00820E0D">
      <w:pPr>
        <w:pStyle w:val="a3"/>
        <w:rPr>
          <w:b/>
          <w:bCs/>
        </w:rPr>
      </w:pPr>
    </w:p>
    <w:p w14:paraId="3E6139D3" w14:textId="77777777" w:rsidR="00820E0D" w:rsidRDefault="00820E0D" w:rsidP="00820E0D">
      <w:pPr>
        <w:pStyle w:val="a3"/>
        <w:spacing w:after="120"/>
        <w:rPr>
          <w:b/>
          <w:bCs/>
        </w:rPr>
      </w:pPr>
    </w:p>
    <w:p w14:paraId="1AB89C0B" w14:textId="5551A386" w:rsidR="00820E0D" w:rsidRPr="00820E0D" w:rsidRDefault="00F26F09" w:rsidP="00820E0D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Sell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="00820E0D" w:rsidRPr="00820E0D">
        <w:rPr>
          <w:b/>
          <w:bCs/>
        </w:rPr>
        <w:t>(</w:t>
      </w:r>
      <w:r w:rsidRPr="00A52ADE">
        <w:rPr>
          <w:b/>
          <w:bCs/>
        </w:rPr>
        <w:t>Πώληση Κρυπτονομίσματος</w:t>
      </w:r>
      <w:r w:rsidR="00820E0D" w:rsidRPr="00820E0D">
        <w:rPr>
          <w:b/>
          <w:bCs/>
        </w:rPr>
        <w:t>)</w:t>
      </w:r>
      <w:r w:rsidR="00820E0D">
        <w:rPr>
          <w:b/>
          <w:bCs/>
        </w:rPr>
        <w:t>:</w:t>
      </w:r>
      <w:r w:rsidR="00820E0D">
        <w:rPr>
          <w:b/>
          <w:bCs/>
        </w:rPr>
        <w:t xml:space="preserve"> </w:t>
      </w:r>
      <w:r w:rsidR="00820E0D" w:rsidRPr="00820E0D">
        <w:t>Ειδικότερη οντότητα υποστήριξης πληρωμών με χρήση κρυπτονομισμάτων.</w:t>
      </w:r>
    </w:p>
    <w:p w14:paraId="69AF6614" w14:textId="77777777" w:rsidR="00820E0D" w:rsidRPr="00820E0D" w:rsidRDefault="00820E0D" w:rsidP="00820E0D">
      <w:pPr>
        <w:pStyle w:val="a3"/>
        <w:spacing w:after="120"/>
        <w:rPr>
          <w:b/>
          <w:bCs/>
        </w:rPr>
      </w:pPr>
    </w:p>
    <w:p w14:paraId="2C6588BF" w14:textId="1C60AAFB" w:rsidR="00820E0D" w:rsidRPr="00820E0D" w:rsidRDefault="00820E0D" w:rsidP="00820E0D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Crypto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News</w:t>
      </w:r>
      <w:r w:rsidRPr="00820E0D">
        <w:rPr>
          <w:b/>
          <w:bCs/>
        </w:rPr>
        <w:t xml:space="preserve"> (</w:t>
      </w:r>
      <w:r>
        <w:rPr>
          <w:b/>
          <w:bCs/>
        </w:rPr>
        <w:t>Επικαιρότητα Κρυπτονομισμάτων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συλλογή δεδομένων αναφορικά με κάποιο προεπιλεγμένο κρυπτονόμισμα.</w:t>
      </w:r>
    </w:p>
    <w:p w14:paraId="70CE6264" w14:textId="77777777" w:rsidR="00820E0D" w:rsidRPr="00820E0D" w:rsidRDefault="00820E0D" w:rsidP="00820E0D">
      <w:pPr>
        <w:pStyle w:val="a3"/>
        <w:rPr>
          <w:b/>
          <w:bCs/>
        </w:rPr>
      </w:pPr>
    </w:p>
    <w:p w14:paraId="6EC522AD" w14:textId="03D3F234" w:rsidR="00820E0D" w:rsidRPr="00820E0D" w:rsidRDefault="00820E0D" w:rsidP="00820E0D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Invest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Recommendations</w:t>
      </w:r>
      <w:r w:rsidRPr="00820E0D">
        <w:rPr>
          <w:b/>
          <w:bCs/>
        </w:rPr>
        <w:t xml:space="preserve"> (</w:t>
      </w:r>
      <w:r>
        <w:rPr>
          <w:b/>
          <w:bCs/>
        </w:rPr>
        <w:t>Επενδυτικές Προτάσεις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παρουσίαση επενδυτικών προτάσεων.</w:t>
      </w:r>
      <w:r>
        <w:t xml:space="preserve"> Η οντότητα αυτή περιλαμβάνει αλγορίθμους</w:t>
      </w:r>
      <w:r w:rsidRPr="00820E0D">
        <w:t>,</w:t>
      </w:r>
      <w:r>
        <w:t xml:space="preserve"> οι οποίοι μέσω </w:t>
      </w:r>
      <w:r>
        <w:rPr>
          <w:lang w:val="en-US"/>
        </w:rPr>
        <w:t>Machine</w:t>
      </w:r>
      <w:r w:rsidRPr="00820E0D">
        <w:t xml:space="preserve"> </w:t>
      </w:r>
      <w:r>
        <w:rPr>
          <w:lang w:val="en-US"/>
        </w:rPr>
        <w:t>Learning</w:t>
      </w:r>
      <w:r>
        <w:t xml:space="preserve"> επεξεργάζονται τα </w:t>
      </w:r>
      <w:r>
        <w:rPr>
          <w:lang w:val="en-US"/>
        </w:rPr>
        <w:t>Crypto</w:t>
      </w:r>
      <w:r w:rsidRPr="00820E0D">
        <w:t xml:space="preserve"> </w:t>
      </w:r>
      <w:r>
        <w:rPr>
          <w:lang w:val="en-US"/>
        </w:rPr>
        <w:t>News</w:t>
      </w:r>
      <w:r>
        <w:t xml:space="preserve">. Το σύστημα αυτό </w:t>
      </w:r>
      <w:r w:rsidR="00075068">
        <w:t>συμβουλευόμενο τις προτιμήσεις του χρήστη εμφανίζει προτάσεις.</w:t>
      </w:r>
    </w:p>
    <w:p w14:paraId="4C300B97" w14:textId="77777777" w:rsidR="00A700E8" w:rsidRPr="00A700E8" w:rsidRDefault="00A700E8" w:rsidP="00A700E8">
      <w:pPr>
        <w:pStyle w:val="a3"/>
        <w:rPr>
          <w:b/>
          <w:bCs/>
        </w:rPr>
      </w:pPr>
    </w:p>
    <w:p w14:paraId="12BDF51F" w14:textId="29786D92" w:rsidR="00075068" w:rsidRPr="00075068" w:rsidRDefault="00A700E8" w:rsidP="00075068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Contacts</w:t>
      </w:r>
      <w:r w:rsidRPr="00075068">
        <w:rPr>
          <w:b/>
          <w:bCs/>
        </w:rPr>
        <w:t xml:space="preserve"> (</w:t>
      </w:r>
      <w:r>
        <w:rPr>
          <w:b/>
          <w:bCs/>
        </w:rPr>
        <w:t>Επαφές</w:t>
      </w:r>
      <w:r w:rsidRPr="00075068">
        <w:rPr>
          <w:b/>
          <w:bCs/>
        </w:rPr>
        <w:t>)</w:t>
      </w:r>
      <w:r>
        <w:rPr>
          <w:b/>
          <w:bCs/>
        </w:rPr>
        <w:t>:</w:t>
      </w:r>
      <w:r w:rsidR="00075068">
        <w:rPr>
          <w:b/>
          <w:bCs/>
        </w:rPr>
        <w:t xml:space="preserve"> </w:t>
      </w:r>
      <w:r w:rsidR="00075068" w:rsidRPr="00075068">
        <w:t>Οντότητα η οποία περιλαμβάνει τις καταχωρημένες επαφές του χρήστη.</w:t>
      </w:r>
    </w:p>
    <w:p w14:paraId="750D1A7C" w14:textId="77777777" w:rsidR="00075068" w:rsidRPr="00A700E8" w:rsidRDefault="00075068" w:rsidP="00075068">
      <w:pPr>
        <w:pStyle w:val="a3"/>
        <w:spacing w:after="120"/>
        <w:rPr>
          <w:b/>
          <w:bCs/>
        </w:rPr>
      </w:pPr>
    </w:p>
    <w:p w14:paraId="07649807" w14:textId="3B6C09FA" w:rsidR="00075068" w:rsidRPr="00075068" w:rsidRDefault="00F26F09" w:rsidP="00075068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Support</w:t>
      </w:r>
      <w:r w:rsidRPr="00A52ADE">
        <w:rPr>
          <w:b/>
          <w:bCs/>
        </w:rPr>
        <w:t xml:space="preserve"> </w:t>
      </w:r>
      <w:r w:rsidR="00075068" w:rsidRPr="00075068">
        <w:rPr>
          <w:b/>
          <w:bCs/>
        </w:rPr>
        <w:t>(</w:t>
      </w:r>
      <w:r w:rsidRPr="00A52ADE">
        <w:rPr>
          <w:b/>
          <w:bCs/>
        </w:rPr>
        <w:t>Τεχνική Υποστήριξη</w:t>
      </w:r>
      <w:r w:rsidR="00075068" w:rsidRPr="00075068">
        <w:rPr>
          <w:b/>
          <w:bCs/>
        </w:rPr>
        <w:t>)</w:t>
      </w:r>
      <w:r w:rsidR="00075068">
        <w:rPr>
          <w:b/>
          <w:bCs/>
        </w:rPr>
        <w:t>:</w:t>
      </w:r>
      <w:r w:rsidR="00075068">
        <w:rPr>
          <w:b/>
          <w:bCs/>
        </w:rPr>
        <w:t xml:space="preserve"> </w:t>
      </w:r>
      <w:r w:rsidR="00075068" w:rsidRPr="00075068">
        <w:t>Οντότητα η οποία παρέχει υποστήριξη στον χρήστη.</w:t>
      </w:r>
    </w:p>
    <w:p w14:paraId="1AA88F0B" w14:textId="77777777" w:rsidR="00075068" w:rsidRPr="00075068" w:rsidRDefault="00075068" w:rsidP="00075068">
      <w:pPr>
        <w:pStyle w:val="a3"/>
        <w:rPr>
          <w:b/>
          <w:bCs/>
        </w:rPr>
      </w:pPr>
    </w:p>
    <w:p w14:paraId="510099DC" w14:textId="1308FE5B" w:rsidR="00C44F17" w:rsidRPr="00C44F17" w:rsidRDefault="00075068" w:rsidP="00C44F17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Chat</w:t>
      </w:r>
      <w:r w:rsidRPr="006A2C68">
        <w:rPr>
          <w:b/>
          <w:bCs/>
        </w:rPr>
        <w:t xml:space="preserve"> </w:t>
      </w:r>
      <w:r>
        <w:rPr>
          <w:b/>
          <w:bCs/>
          <w:lang w:val="en-US"/>
        </w:rPr>
        <w:t>Bot</w:t>
      </w:r>
      <w:r w:rsidRPr="006A2C68">
        <w:rPr>
          <w:b/>
          <w:bCs/>
        </w:rPr>
        <w:t>:</w:t>
      </w:r>
      <w:r w:rsidR="006A2C68">
        <w:rPr>
          <w:b/>
          <w:bCs/>
        </w:rPr>
        <w:t xml:space="preserve"> </w:t>
      </w:r>
      <w:r w:rsidR="006A2C68" w:rsidRPr="006A2C68">
        <w:t>Ειδικότερη οντότητα η οποία παρέχει υποστήριξη στον χρήστη μέσω συνομιλίας σε πραγματικό χρόνο. Η οντότητα αυτή διαχειρίζεται τα ερωτήματα του χρήστη</w:t>
      </w:r>
      <w:r w:rsidR="006A2C68">
        <w:t>, προτείνοντας τις αντίστοιχες λύσεις.</w:t>
      </w:r>
    </w:p>
    <w:p w14:paraId="32CBD6EA" w14:textId="77777777" w:rsidR="00C44F17" w:rsidRPr="00031FC5" w:rsidRDefault="00C44F17" w:rsidP="00C44F17">
      <w:pPr>
        <w:pStyle w:val="a3"/>
        <w:spacing w:after="120"/>
        <w:rPr>
          <w:b/>
          <w:bCs/>
        </w:rPr>
      </w:pPr>
    </w:p>
    <w:p w14:paraId="6AA758F1" w14:textId="543156EE" w:rsidR="00C44F17" w:rsidRDefault="00F26F09" w:rsidP="00C44F17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Loan</w:t>
      </w:r>
      <w:r w:rsidRPr="00A52ADE">
        <w:rPr>
          <w:b/>
          <w:bCs/>
        </w:rPr>
        <w:t xml:space="preserve"> </w:t>
      </w:r>
      <w:r w:rsidR="00C44F17" w:rsidRPr="004440A8">
        <w:rPr>
          <w:b/>
          <w:bCs/>
        </w:rPr>
        <w:t>(</w:t>
      </w:r>
      <w:r w:rsidRPr="00A52ADE">
        <w:rPr>
          <w:b/>
          <w:bCs/>
        </w:rPr>
        <w:t>Δάνειο</w:t>
      </w:r>
      <w:r w:rsidR="00C44F17" w:rsidRPr="004440A8">
        <w:rPr>
          <w:b/>
          <w:bCs/>
        </w:rPr>
        <w:t>)</w:t>
      </w:r>
      <w:r w:rsidR="00C44F17">
        <w:rPr>
          <w:b/>
          <w:bCs/>
        </w:rPr>
        <w:t>:</w:t>
      </w:r>
      <w:r w:rsidR="004440A8">
        <w:rPr>
          <w:b/>
          <w:bCs/>
        </w:rPr>
        <w:t xml:space="preserve"> </w:t>
      </w:r>
      <w:r w:rsidR="004440A8" w:rsidRPr="004440A8">
        <w:t>Οντότητα η οποία διαχειρίζεται την δανειοδότηση ενός χρήστη.</w:t>
      </w:r>
    </w:p>
    <w:p w14:paraId="490FFDD9" w14:textId="77777777" w:rsidR="004440A8" w:rsidRDefault="004440A8" w:rsidP="004440A8">
      <w:pPr>
        <w:pStyle w:val="a3"/>
      </w:pPr>
    </w:p>
    <w:p w14:paraId="21440211" w14:textId="684904AF" w:rsidR="004440A8" w:rsidRDefault="004440A8" w:rsidP="00C44F17">
      <w:pPr>
        <w:pStyle w:val="a3"/>
        <w:numPr>
          <w:ilvl w:val="0"/>
          <w:numId w:val="1"/>
        </w:numPr>
        <w:spacing w:after="120"/>
      </w:pPr>
      <w:r w:rsidRPr="004440A8">
        <w:rPr>
          <w:b/>
          <w:bCs/>
          <w:lang w:val="en-US"/>
        </w:rPr>
        <w:t>Check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System</w:t>
      </w:r>
      <w:r w:rsidRPr="004440A8">
        <w:rPr>
          <w:b/>
          <w:bCs/>
        </w:rPr>
        <w:t xml:space="preserve"> (Ελεγκτής):</w:t>
      </w:r>
      <w:r w:rsidRPr="004440A8">
        <w:t xml:space="preserve"> </w:t>
      </w:r>
      <w:r>
        <w:t>Οντότητα η οποία ελέγχει τα δικαιολογητικά δανειοδότησης, απορρίπτοντας ή εγκρίνοντας την αίτηση.</w:t>
      </w:r>
    </w:p>
    <w:p w14:paraId="0E3A1336" w14:textId="77777777" w:rsidR="004440A8" w:rsidRDefault="004440A8" w:rsidP="004440A8">
      <w:pPr>
        <w:pStyle w:val="a3"/>
      </w:pPr>
    </w:p>
    <w:p w14:paraId="5445A0E3" w14:textId="7358B8E9" w:rsidR="004440A8" w:rsidRDefault="004440A8" w:rsidP="00C44F17">
      <w:pPr>
        <w:pStyle w:val="a3"/>
        <w:numPr>
          <w:ilvl w:val="0"/>
          <w:numId w:val="1"/>
        </w:numPr>
        <w:spacing w:after="120"/>
      </w:pPr>
      <w:r w:rsidRPr="004440A8">
        <w:rPr>
          <w:b/>
          <w:bCs/>
          <w:lang w:val="en-US"/>
        </w:rPr>
        <w:t>E</w:t>
      </w:r>
      <w:r w:rsidRPr="004440A8">
        <w:rPr>
          <w:b/>
          <w:bCs/>
        </w:rPr>
        <w:t>-</w:t>
      </w:r>
      <w:r w:rsidRPr="004440A8">
        <w:rPr>
          <w:b/>
          <w:bCs/>
          <w:lang w:val="en-US"/>
        </w:rPr>
        <w:t>Wallet</w:t>
      </w:r>
      <w:r w:rsidRPr="004440A8">
        <w:rPr>
          <w:b/>
          <w:bCs/>
        </w:rPr>
        <w:t xml:space="preserve"> (Ψηφιακό Πορτοφόλι):</w:t>
      </w:r>
      <w:r>
        <w:t xml:space="preserve"> Γενική οντότητα η οποία περιλαμβάνει το σύνολο των διασυνδεδεμένων τραπεζικών λογαριασμών του χρήστη.</w:t>
      </w:r>
    </w:p>
    <w:p w14:paraId="6E3CAE52" w14:textId="77777777" w:rsidR="004440A8" w:rsidRDefault="004440A8" w:rsidP="004440A8">
      <w:pPr>
        <w:pStyle w:val="a3"/>
      </w:pPr>
    </w:p>
    <w:p w14:paraId="30F09E52" w14:textId="28EABAD9" w:rsidR="004440A8" w:rsidRPr="004440A8" w:rsidRDefault="00F26F09" w:rsidP="004440A8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Bank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="004440A8" w:rsidRPr="00031FC5">
        <w:rPr>
          <w:b/>
          <w:bCs/>
        </w:rPr>
        <w:t>(</w:t>
      </w:r>
      <w:r w:rsidRPr="00A52ADE">
        <w:rPr>
          <w:b/>
          <w:bCs/>
        </w:rPr>
        <w:t>Τραπεζικός Λογαριασμός</w:t>
      </w:r>
      <w:r w:rsidR="004440A8" w:rsidRPr="00031FC5">
        <w:rPr>
          <w:b/>
          <w:bCs/>
        </w:rPr>
        <w:t>)</w:t>
      </w:r>
      <w:r w:rsidR="004440A8">
        <w:rPr>
          <w:b/>
          <w:bCs/>
        </w:rPr>
        <w:t xml:space="preserve">: </w:t>
      </w:r>
      <w:r w:rsidR="004440A8" w:rsidRPr="004440A8">
        <w:t>Ειδικότερη</w:t>
      </w:r>
      <w:r w:rsidR="004440A8">
        <w:rPr>
          <w:b/>
          <w:bCs/>
        </w:rPr>
        <w:t xml:space="preserve"> </w:t>
      </w:r>
      <w:r w:rsidR="004440A8">
        <w:t>ο</w:t>
      </w:r>
      <w:r w:rsidR="004440A8" w:rsidRPr="00031FC5">
        <w:t>ντότητα</w:t>
      </w:r>
      <w:r w:rsidR="004440A8">
        <w:t xml:space="preserve"> η οποία περιλαμβάνει τα στοιχεία ενός τραπεζικού λογαριασμού.</w:t>
      </w:r>
      <w:r w:rsidR="004440A8">
        <w:t xml:space="preserve"> </w:t>
      </w:r>
    </w:p>
    <w:p w14:paraId="01F04166" w14:textId="77777777" w:rsidR="004440A8" w:rsidRPr="004440A8" w:rsidRDefault="004440A8" w:rsidP="004440A8">
      <w:pPr>
        <w:pStyle w:val="a3"/>
        <w:rPr>
          <w:b/>
          <w:bCs/>
        </w:rPr>
      </w:pPr>
    </w:p>
    <w:p w14:paraId="50525769" w14:textId="762259D9" w:rsidR="004440A8" w:rsidRDefault="004440A8" w:rsidP="004440A8">
      <w:pPr>
        <w:pStyle w:val="a3"/>
        <w:numPr>
          <w:ilvl w:val="0"/>
          <w:numId w:val="1"/>
        </w:numPr>
        <w:spacing w:after="120"/>
      </w:pPr>
      <w:r w:rsidRPr="00A52ADE">
        <w:rPr>
          <w:b/>
          <w:bCs/>
          <w:lang w:val="en-US"/>
        </w:rPr>
        <w:t>Vault</w:t>
      </w:r>
      <w:r w:rsidRPr="004440A8">
        <w:rPr>
          <w:b/>
          <w:bCs/>
        </w:rPr>
        <w:t xml:space="preserve"> (</w:t>
      </w:r>
      <w:r w:rsidRPr="00A52ADE">
        <w:rPr>
          <w:b/>
          <w:bCs/>
        </w:rPr>
        <w:t>σύστημα αποταμίευσης</w:t>
      </w:r>
      <w:r w:rsidRPr="004440A8">
        <w:rPr>
          <w:b/>
          <w:bCs/>
        </w:rPr>
        <w:t>)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4440A8">
        <w:t>Ειδικότερη οντότητα η οποία διαχειρίζεται την δημιουργία ομαδικού ή προσωπικού χρηματοκιβωτίου.</w:t>
      </w:r>
    </w:p>
    <w:p w14:paraId="3E44D0FD" w14:textId="77777777" w:rsidR="004440A8" w:rsidRDefault="004440A8" w:rsidP="004440A8">
      <w:pPr>
        <w:pStyle w:val="a3"/>
      </w:pPr>
    </w:p>
    <w:p w14:paraId="1EDDCE6C" w14:textId="0634ED5A" w:rsidR="004440A8" w:rsidRDefault="004440A8" w:rsidP="004440A8">
      <w:pPr>
        <w:pStyle w:val="a3"/>
        <w:numPr>
          <w:ilvl w:val="0"/>
          <w:numId w:val="1"/>
        </w:numPr>
        <w:spacing w:after="120"/>
      </w:pPr>
      <w:r w:rsidRPr="004440A8">
        <w:rPr>
          <w:b/>
          <w:bCs/>
          <w:lang w:val="en-US"/>
        </w:rPr>
        <w:t>Account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History</w:t>
      </w:r>
      <w:r w:rsidRPr="004440A8">
        <w:rPr>
          <w:b/>
          <w:bCs/>
        </w:rPr>
        <w:t xml:space="preserve"> (Ιστορικό Λογαριασμού): </w:t>
      </w:r>
      <w:r w:rsidRPr="004440A8">
        <w:t>Οντότητα η οποία διαχειρίζεται το ιστορικό συναλλαγών ανά τραπεζικό λογαριασμό.</w:t>
      </w:r>
    </w:p>
    <w:p w14:paraId="1A3B65CF" w14:textId="77777777" w:rsidR="004440A8" w:rsidRDefault="004440A8" w:rsidP="004440A8">
      <w:pPr>
        <w:pStyle w:val="a3"/>
      </w:pPr>
    </w:p>
    <w:p w14:paraId="37823BC2" w14:textId="617A6839" w:rsidR="004440A8" w:rsidRDefault="004440A8" w:rsidP="004440A8">
      <w:pPr>
        <w:pStyle w:val="a3"/>
        <w:numPr>
          <w:ilvl w:val="0"/>
          <w:numId w:val="1"/>
        </w:numPr>
        <w:spacing w:after="120"/>
      </w:pPr>
      <w:r w:rsidRPr="00514233">
        <w:rPr>
          <w:b/>
          <w:bCs/>
          <w:lang w:val="en-US"/>
        </w:rPr>
        <w:lastRenderedPageBreak/>
        <w:t>History</w:t>
      </w:r>
      <w:r w:rsidRPr="00514233">
        <w:rPr>
          <w:b/>
          <w:bCs/>
        </w:rPr>
        <w:t xml:space="preserve"> </w:t>
      </w:r>
      <w:r w:rsidRPr="00514233">
        <w:rPr>
          <w:b/>
          <w:bCs/>
          <w:lang w:val="en-US"/>
        </w:rPr>
        <w:t>Grouping</w:t>
      </w:r>
      <w:r w:rsidRPr="00514233">
        <w:rPr>
          <w:b/>
          <w:bCs/>
        </w:rPr>
        <w:t xml:space="preserve"> (Κατηγοριοποίηση Ιστορικού)</w:t>
      </w:r>
      <w:r w:rsidR="00514233" w:rsidRPr="00514233">
        <w:rPr>
          <w:b/>
          <w:bCs/>
        </w:rPr>
        <w:t>:</w:t>
      </w:r>
      <w:r w:rsidR="00514233">
        <w:t xml:space="preserve"> Ειδικότερη Οντότητα Ιστορικού, η οποία επεξεργάζεται και κατηγοριοποιεί τις συναλλαγές του χρήστη.</w:t>
      </w:r>
    </w:p>
    <w:p w14:paraId="65EDB948" w14:textId="77777777" w:rsidR="00514233" w:rsidRDefault="00514233" w:rsidP="00514233">
      <w:pPr>
        <w:pStyle w:val="a3"/>
      </w:pPr>
    </w:p>
    <w:p w14:paraId="2BE40703" w14:textId="40EA6C47" w:rsidR="00514233" w:rsidRPr="004440A8" w:rsidRDefault="00514233" w:rsidP="004440A8">
      <w:pPr>
        <w:pStyle w:val="a3"/>
        <w:numPr>
          <w:ilvl w:val="0"/>
          <w:numId w:val="1"/>
        </w:numPr>
        <w:spacing w:after="120"/>
      </w:pPr>
      <w:r w:rsidRPr="006B7507">
        <w:rPr>
          <w:b/>
          <w:bCs/>
          <w:lang w:val="en-US"/>
        </w:rPr>
        <w:t>Statistics</w:t>
      </w:r>
      <w:r w:rsidRPr="006B7507">
        <w:rPr>
          <w:b/>
          <w:bCs/>
        </w:rPr>
        <w:t xml:space="preserve"> (Στατιστικά):</w:t>
      </w:r>
      <w:r w:rsidR="006B7507">
        <w:t xml:space="preserve"> Ειδικότερη οντότητα η οποία περιλαμβάνει την παρουσίαση στατιστικών, έπειτα από επεξεργασία των συναλλαγών.</w:t>
      </w:r>
    </w:p>
    <w:p w14:paraId="30C72E02" w14:textId="77777777" w:rsidR="004440A8" w:rsidRPr="004440A8" w:rsidRDefault="004440A8" w:rsidP="004440A8">
      <w:pPr>
        <w:pStyle w:val="a3"/>
        <w:rPr>
          <w:b/>
          <w:bCs/>
        </w:rPr>
      </w:pPr>
    </w:p>
    <w:p w14:paraId="61DCFD42" w14:textId="43A57669" w:rsidR="00A52ADE" w:rsidRPr="006B7507" w:rsidRDefault="004440A8" w:rsidP="006B7507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Lock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6B7507">
        <w:rPr>
          <w:b/>
          <w:bCs/>
        </w:rPr>
        <w:t xml:space="preserve"> (</w:t>
      </w:r>
      <w:r>
        <w:rPr>
          <w:b/>
          <w:bCs/>
        </w:rPr>
        <w:t>Κλείδωμα Λογαριασμού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="006B7507" w:rsidRPr="006B7507">
        <w:t>Οντότητα η οποία διαχειρίζεται την απενεργοποίηση του λογαριασμού σε περιπτώσεις παραβίασης</w:t>
      </w:r>
      <w:r w:rsidR="006B7507">
        <w:t>.</w:t>
      </w:r>
    </w:p>
    <w:p w14:paraId="038367A9" w14:textId="77777777" w:rsidR="006B7507" w:rsidRPr="006B7507" w:rsidRDefault="006B7507" w:rsidP="006B7507">
      <w:pPr>
        <w:pStyle w:val="a3"/>
        <w:rPr>
          <w:b/>
          <w:bCs/>
        </w:rPr>
      </w:pPr>
    </w:p>
    <w:p w14:paraId="3DBC7FE6" w14:textId="4FC56F53" w:rsidR="006B7507" w:rsidRPr="006B7507" w:rsidRDefault="00536640" w:rsidP="006B7507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Kid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="006B7507" w:rsidRPr="006B7507">
        <w:rPr>
          <w:b/>
          <w:bCs/>
        </w:rPr>
        <w:t>(</w:t>
      </w:r>
      <w:r w:rsidRPr="00A52ADE">
        <w:rPr>
          <w:b/>
          <w:bCs/>
        </w:rPr>
        <w:t>Παιδικός Λογαριασμός</w:t>
      </w:r>
      <w:r w:rsidR="006B7507" w:rsidRPr="006B7507">
        <w:rPr>
          <w:b/>
          <w:bCs/>
        </w:rPr>
        <w:t>)</w:t>
      </w:r>
      <w:r w:rsidR="006B7507">
        <w:rPr>
          <w:b/>
          <w:bCs/>
        </w:rPr>
        <w:t xml:space="preserve">: </w:t>
      </w:r>
      <w:r w:rsidR="006B7507" w:rsidRPr="006B7507">
        <w:t>Ειδικότερη οντότητα τραπεζικού λογαριασμού, η οποία επιτρέπει την δημιουργία παιδικού λογαριασμού.</w:t>
      </w:r>
    </w:p>
    <w:p w14:paraId="6C200269" w14:textId="77777777" w:rsidR="006B7507" w:rsidRPr="006B7507" w:rsidRDefault="006B7507" w:rsidP="006B7507">
      <w:pPr>
        <w:pStyle w:val="a3"/>
        <w:rPr>
          <w:b/>
          <w:bCs/>
        </w:rPr>
      </w:pPr>
    </w:p>
    <w:p w14:paraId="1EA5E58C" w14:textId="303F3833" w:rsidR="00A52ADE" w:rsidRPr="00DF1555" w:rsidRDefault="006B7507" w:rsidP="006B7507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Card</w:t>
      </w:r>
      <w:r w:rsidRPr="00DF1555">
        <w:rPr>
          <w:b/>
          <w:bCs/>
        </w:rPr>
        <w:t xml:space="preserve"> </w:t>
      </w:r>
      <w:r>
        <w:rPr>
          <w:b/>
          <w:bCs/>
          <w:lang w:val="en-US"/>
        </w:rPr>
        <w:t>Issuance</w:t>
      </w:r>
      <w:r w:rsidRPr="00DF1555">
        <w:rPr>
          <w:b/>
          <w:bCs/>
        </w:rPr>
        <w:t xml:space="preserve"> (</w:t>
      </w:r>
      <w:r>
        <w:rPr>
          <w:b/>
          <w:bCs/>
        </w:rPr>
        <w:t>Έκδοση Κάρτας</w:t>
      </w:r>
      <w:r w:rsidRPr="00DF1555">
        <w:rPr>
          <w:b/>
          <w:bCs/>
        </w:rPr>
        <w:t>)</w:t>
      </w:r>
      <w:r>
        <w:rPr>
          <w:b/>
          <w:bCs/>
        </w:rPr>
        <w:t>:</w:t>
      </w:r>
      <w:r w:rsidR="00DF1555">
        <w:rPr>
          <w:b/>
          <w:bCs/>
        </w:rPr>
        <w:t xml:space="preserve"> </w:t>
      </w:r>
      <w:r w:rsidR="00DF1555" w:rsidRPr="00DF1555">
        <w:t>Ειδικότερη περίπτωση δυνατότητας έκδοσης κάρτας σε φυσική μορφή.</w:t>
      </w:r>
    </w:p>
    <w:p w14:paraId="757A3CEE" w14:textId="77777777" w:rsidR="00A52ADE" w:rsidRPr="00A52ADE" w:rsidRDefault="00A52ADE" w:rsidP="00A52ADE">
      <w:pPr>
        <w:pStyle w:val="a3"/>
        <w:spacing w:after="120"/>
        <w:rPr>
          <w:b/>
          <w:bCs/>
        </w:rPr>
      </w:pPr>
    </w:p>
    <w:p w14:paraId="167E633E" w14:textId="755EE177" w:rsidR="00A52ADE" w:rsidRPr="00DF1555" w:rsidRDefault="00A52ADE" w:rsidP="00031FC5">
      <w:pPr>
        <w:pStyle w:val="a3"/>
        <w:numPr>
          <w:ilvl w:val="0"/>
          <w:numId w:val="1"/>
        </w:numPr>
        <w:spacing w:after="120"/>
        <w:rPr>
          <w:b/>
          <w:bCs/>
        </w:rPr>
      </w:pPr>
      <w:r w:rsidRPr="00A52ADE">
        <w:rPr>
          <w:b/>
          <w:bCs/>
          <w:lang w:val="en-US"/>
        </w:rPr>
        <w:t>Database</w:t>
      </w:r>
      <w:r w:rsidRPr="00DF1555">
        <w:rPr>
          <w:b/>
          <w:bCs/>
        </w:rPr>
        <w:t xml:space="preserve"> </w:t>
      </w:r>
      <w:r w:rsidRPr="00A52ADE">
        <w:rPr>
          <w:b/>
          <w:bCs/>
          <w:lang w:val="en-US"/>
        </w:rPr>
        <w:t>connection</w:t>
      </w:r>
      <w:r w:rsidR="00031FC5" w:rsidRPr="00DF1555">
        <w:rPr>
          <w:b/>
          <w:bCs/>
        </w:rPr>
        <w:t xml:space="preserve"> (</w:t>
      </w:r>
      <w:r w:rsidR="00031FC5">
        <w:rPr>
          <w:b/>
          <w:bCs/>
        </w:rPr>
        <w:t>Σύνδεση</w:t>
      </w:r>
      <w:r w:rsidR="00031FC5" w:rsidRPr="00DF1555">
        <w:rPr>
          <w:b/>
          <w:bCs/>
        </w:rPr>
        <w:t xml:space="preserve"> </w:t>
      </w:r>
      <w:r w:rsidR="00031FC5">
        <w:rPr>
          <w:b/>
          <w:bCs/>
        </w:rPr>
        <w:t>με</w:t>
      </w:r>
      <w:r w:rsidR="00031FC5" w:rsidRPr="00DF1555">
        <w:rPr>
          <w:b/>
          <w:bCs/>
        </w:rPr>
        <w:t xml:space="preserve"> </w:t>
      </w:r>
      <w:r w:rsidR="00031FC5">
        <w:rPr>
          <w:b/>
          <w:bCs/>
        </w:rPr>
        <w:t>Βάση</w:t>
      </w:r>
      <w:r w:rsidR="00031FC5" w:rsidRPr="00DF1555">
        <w:rPr>
          <w:b/>
          <w:bCs/>
        </w:rPr>
        <w:t>):</w:t>
      </w:r>
      <w:r w:rsidR="00DF1555" w:rsidRPr="00DF1555">
        <w:t xml:space="preserve"> Γενική οντότητα που παρέχει σύνδεση στην βάση δεδομένων για την φόρτωση των απαραίτητων πληροφοριών.</w:t>
      </w:r>
    </w:p>
    <w:p w14:paraId="7058B756" w14:textId="77777777" w:rsidR="00A52ADE" w:rsidRPr="00DF1555" w:rsidRDefault="00A52ADE" w:rsidP="00A52ADE">
      <w:pPr>
        <w:pStyle w:val="a3"/>
        <w:spacing w:after="120"/>
        <w:rPr>
          <w:b/>
          <w:bCs/>
        </w:rPr>
      </w:pPr>
    </w:p>
    <w:p w14:paraId="32063DC8" w14:textId="77777777" w:rsidR="00A52ADE" w:rsidRPr="00DF1555" w:rsidRDefault="00A52ADE" w:rsidP="006615A0">
      <w:pPr>
        <w:tabs>
          <w:tab w:val="left" w:pos="1416"/>
        </w:tabs>
      </w:pPr>
    </w:p>
    <w:sectPr w:rsidR="00A52ADE" w:rsidRPr="00DF1555" w:rsidSect="00A52ADE">
      <w:pgSz w:w="16838" w:h="11906" w:orient="landscape"/>
      <w:pgMar w:top="851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881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9C"/>
    <w:rsid w:val="00031FC5"/>
    <w:rsid w:val="00075068"/>
    <w:rsid w:val="001C2C9C"/>
    <w:rsid w:val="00222253"/>
    <w:rsid w:val="004440A8"/>
    <w:rsid w:val="00514233"/>
    <w:rsid w:val="00536640"/>
    <w:rsid w:val="006615A0"/>
    <w:rsid w:val="006A2C68"/>
    <w:rsid w:val="006B7507"/>
    <w:rsid w:val="00820E0D"/>
    <w:rsid w:val="00823814"/>
    <w:rsid w:val="00867E2E"/>
    <w:rsid w:val="0096017B"/>
    <w:rsid w:val="00A35007"/>
    <w:rsid w:val="00A52ADE"/>
    <w:rsid w:val="00A700E8"/>
    <w:rsid w:val="00A8430D"/>
    <w:rsid w:val="00BB6D03"/>
    <w:rsid w:val="00C44F17"/>
    <w:rsid w:val="00C7351A"/>
    <w:rsid w:val="00DF1555"/>
    <w:rsid w:val="00F2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35C5"/>
  <w15:chartTrackingRefBased/>
  <w15:docId w15:val="{5F5F72EA-70F6-4C99-BD8E-EC72A21C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17B"/>
    <w:pPr>
      <w:ind w:left="720"/>
      <w:contextualSpacing/>
    </w:pPr>
  </w:style>
  <w:style w:type="character" w:styleId="-">
    <w:name w:val="Hyperlink"/>
    <w:basedOn w:val="a0"/>
    <w:uiPriority w:val="99"/>
    <w:semiHidden/>
    <w:unhideWhenUsed/>
    <w:rsid w:val="00A52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VasilisKyriakos/financial-wal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686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ΛΙΟΥΜΗ ΚΥΡΙΑΚΗ</cp:lastModifiedBy>
  <cp:revision>19</cp:revision>
  <dcterms:created xsi:type="dcterms:W3CDTF">2022-04-08T12:16:00Z</dcterms:created>
  <dcterms:modified xsi:type="dcterms:W3CDTF">2022-04-08T15:02:00Z</dcterms:modified>
</cp:coreProperties>
</file>