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 «БЕЛОРУССКИЙ ГОСУДАРСТВЕННЫЙ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ТЕХНОЛОГИЧЕСКИЙ УНИВЕРСИТЕТ»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информационных технологий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информационных систем и технологий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Специальность Информационные системы и технологии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ЛАБОРАТОРНОЙ РАБОТЕ №13 НА ТЕМУ:</w:t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методов текстовой стеганографии</w:t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425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3 курса 1 группы</w:t>
      </w:r>
    </w:p>
    <w:p w:rsidR="00000000" w:rsidDel="00000000" w:rsidP="00000000" w:rsidRDefault="00000000" w:rsidRPr="00000000" w14:paraId="00000019">
      <w:pPr>
        <w:spacing w:after="0" w:line="240" w:lineRule="auto"/>
        <w:ind w:left="425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Кашперко Василиса Сергеевна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 г.</w:t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Цель: изучение стеганографического метода встраивания/извлечения тайной информации с использованием электронного файла-контейнера текстового формата, приобретение практических навыков программной реализации методов.</w:t>
      </w:r>
    </w:p>
    <w:p w:rsidR="00000000" w:rsidDel="00000000" w:rsidP="00000000" w:rsidRDefault="00000000" w:rsidRPr="00000000" w14:paraId="00000028">
      <w:pPr>
        <w:spacing w:after="240" w:before="360" w:line="24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Теоретические сведения</w:t>
      </w:r>
    </w:p>
    <w:p w:rsidR="00000000" w:rsidDel="00000000" w:rsidP="00000000" w:rsidRDefault="00000000" w:rsidRPr="00000000" w14:paraId="00000029">
      <w:pPr>
        <w:spacing w:after="0" w:line="240" w:lineRule="auto"/>
        <w:ind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Классификация, сущность и основные особенности базовых методов текстовой стеганографии</w:t>
      </w:r>
    </w:p>
    <w:p w:rsidR="00000000" w:rsidDel="00000000" w:rsidP="00000000" w:rsidRDefault="00000000" w:rsidRPr="00000000" w14:paraId="0000002A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uv8z7wtzv29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текстовой стеганографии относятся методы, предусматривающие использование в качестве контейнера файла-документа текстового типа.</w:t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Текстовая стеганография подразделяется на:</w:t>
      </w:r>
    </w:p>
    <w:p w:rsidR="00000000" w:rsidDel="00000000" w:rsidP="00000000" w:rsidRDefault="00000000" w:rsidRPr="00000000" w14:paraId="0000002D">
      <w:pPr>
        <w:spacing w:after="0" w:line="240" w:lineRule="auto"/>
        <w:ind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bookmarkStart w:colFirst="0" w:colLast="0" w:name="_heading=h.3znysh7" w:id="4"/>
      <w:bookmarkEnd w:id="4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Синтетические методы (затрагивают семантику текстового сообщения)</w:t>
      </w:r>
    </w:p>
    <w:p w:rsidR="00000000" w:rsidDel="00000000" w:rsidP="00000000" w:rsidRDefault="00000000" w:rsidRPr="00000000" w14:paraId="0000002E">
      <w:pPr>
        <w:spacing w:after="0" w:line="240" w:lineRule="auto"/>
        <w:ind w:firstLine="9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изменение расстояния между строками электронного документа;</w:t>
      </w:r>
    </w:p>
    <w:p w:rsidR="00000000" w:rsidDel="00000000" w:rsidP="00000000" w:rsidRDefault="00000000" w:rsidRPr="00000000" w14:paraId="0000002F">
      <w:pPr>
        <w:spacing w:after="0" w:line="240" w:lineRule="auto"/>
        <w:ind w:firstLine="9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изменение расстояния между словами;</w:t>
      </w:r>
    </w:p>
    <w:p w:rsidR="00000000" w:rsidDel="00000000" w:rsidP="00000000" w:rsidRDefault="00000000" w:rsidRPr="00000000" w14:paraId="00000030">
      <w:pPr>
        <w:spacing w:after="0" w:line="240" w:lineRule="auto"/>
        <w:ind w:firstLine="9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изменение количества пробелов между словами;</w:t>
      </w:r>
    </w:p>
    <w:p w:rsidR="00000000" w:rsidDel="00000000" w:rsidP="00000000" w:rsidRDefault="00000000" w:rsidRPr="00000000" w14:paraId="00000031">
      <w:pPr>
        <w:spacing w:after="0" w:line="240" w:lineRule="auto"/>
        <w:ind w:firstLine="9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на основе внесения специфических изменения в шрифты;</w:t>
      </w:r>
    </w:p>
    <w:p w:rsidR="00000000" w:rsidDel="00000000" w:rsidP="00000000" w:rsidRDefault="00000000" w:rsidRPr="00000000" w14:paraId="00000032">
      <w:pPr>
        <w:spacing w:after="0" w:line="240" w:lineRule="auto"/>
        <w:ind w:firstLine="9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изменение интервала табуляции;</w:t>
      </w:r>
    </w:p>
    <w:p w:rsidR="00000000" w:rsidDel="00000000" w:rsidP="00000000" w:rsidRDefault="00000000" w:rsidRPr="00000000" w14:paraId="00000033">
      <w:pPr>
        <w:spacing w:after="0" w:line="240" w:lineRule="auto"/>
        <w:ind w:firstLine="9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Null Chipper (дословно – несуществующий, нулевай лепет);</w:t>
      </w:r>
    </w:p>
    <w:p w:rsidR="00000000" w:rsidDel="00000000" w:rsidP="00000000" w:rsidRDefault="00000000" w:rsidRPr="00000000" w14:paraId="00000034">
      <w:pPr>
        <w:spacing w:after="0" w:line="240" w:lineRule="auto"/>
        <w:ind w:firstLine="9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увеличение длины строки;</w:t>
      </w:r>
    </w:p>
    <w:p w:rsidR="00000000" w:rsidDel="00000000" w:rsidP="00000000" w:rsidRDefault="00000000" w:rsidRPr="00000000" w14:paraId="00000035">
      <w:pPr>
        <w:spacing w:after="0" w:line="240" w:lineRule="auto"/>
        <w:ind w:firstLine="9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использование регистра букв;</w:t>
      </w:r>
    </w:p>
    <w:p w:rsidR="00000000" w:rsidDel="00000000" w:rsidP="00000000" w:rsidRDefault="00000000" w:rsidRPr="00000000" w14:paraId="00000036">
      <w:pPr>
        <w:spacing w:after="0" w:line="240" w:lineRule="auto"/>
        <w:ind w:firstLine="9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использование невидимых символов.</w:t>
      </w:r>
    </w:p>
    <w:p w:rsidR="00000000" w:rsidDel="00000000" w:rsidP="00000000" w:rsidRDefault="00000000" w:rsidRPr="00000000" w14:paraId="00000037">
      <w:pPr>
        <w:spacing w:after="0" w:line="240" w:lineRule="auto"/>
        <w:ind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Достоинства</w:t>
      </w:r>
    </w:p>
    <w:p w:rsidR="00000000" w:rsidDel="00000000" w:rsidP="00000000" w:rsidRDefault="00000000" w:rsidRPr="00000000" w14:paraId="00000038">
      <w:pPr>
        <w:spacing w:after="0" w:line="240" w:lineRule="auto"/>
        <w:ind w:firstLine="9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Легко применяются к любому тексту (независимо от содержания, назначения, языка);</w:t>
      </w:r>
    </w:p>
    <w:p w:rsidR="00000000" w:rsidDel="00000000" w:rsidP="00000000" w:rsidRDefault="00000000" w:rsidRPr="00000000" w14:paraId="00000039">
      <w:pPr>
        <w:spacing w:after="0" w:line="240" w:lineRule="auto"/>
        <w:ind w:firstLine="9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Легко реализуются в программном коде (т.к. они полностью автоматические)</w:t>
      </w:r>
    </w:p>
    <w:p w:rsidR="00000000" w:rsidDel="00000000" w:rsidP="00000000" w:rsidRDefault="00000000" w:rsidRPr="00000000" w14:paraId="0000003A">
      <w:pPr>
        <w:spacing w:after="0" w:line="240" w:lineRule="auto"/>
        <w:ind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Недостатки</w:t>
      </w:r>
    </w:p>
    <w:p w:rsidR="00000000" w:rsidDel="00000000" w:rsidP="00000000" w:rsidRDefault="00000000" w:rsidRPr="00000000" w14:paraId="0000003B">
      <w:pPr>
        <w:spacing w:after="0" w:line="240" w:lineRule="auto"/>
        <w:ind w:firstLine="9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Невысокая эффективность (объем встраиваемой информации);</w:t>
      </w:r>
    </w:p>
    <w:p w:rsidR="00000000" w:rsidDel="00000000" w:rsidP="00000000" w:rsidRDefault="00000000" w:rsidRPr="00000000" w14:paraId="0000003C">
      <w:pPr>
        <w:spacing w:after="0" w:line="240" w:lineRule="auto"/>
        <w:ind w:firstLine="9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Перечисленные методы работают успешно до тех пор, пока тексты представлены в коде ASCII;</w:t>
      </w:r>
    </w:p>
    <w:p w:rsidR="00000000" w:rsidDel="00000000" w:rsidP="00000000" w:rsidRDefault="00000000" w:rsidRPr="00000000" w14:paraId="0000003D">
      <w:pPr>
        <w:spacing w:after="0" w:line="240" w:lineRule="auto"/>
        <w:ind w:firstLine="9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Неустойчивы к форматированию текса;</w:t>
      </w:r>
    </w:p>
    <w:p w:rsidR="00000000" w:rsidDel="00000000" w:rsidP="00000000" w:rsidRDefault="00000000" w:rsidRPr="00000000" w14:paraId="0000003E">
      <w:pPr>
        <w:spacing w:after="0" w:line="240" w:lineRule="auto"/>
        <w:ind w:firstLine="9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Неустойчивы к изменению масштаба документа.</w:t>
      </w:r>
    </w:p>
    <w:p w:rsidR="00000000" w:rsidDel="00000000" w:rsidP="00000000" w:rsidRDefault="00000000" w:rsidRPr="00000000" w14:paraId="0000003F">
      <w:pPr>
        <w:spacing w:after="0" w:line="240" w:lineRule="auto"/>
        <w:ind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bookmarkStart w:colFirst="0" w:colLast="0" w:name="_heading=h.2et92p0" w:id="5"/>
      <w:bookmarkEnd w:id="5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Лингвистические методы (основаны на эквивалентной трансформации текстовых файлов-контейнеров)</w:t>
      </w:r>
    </w:p>
    <w:p w:rsidR="00000000" w:rsidDel="00000000" w:rsidP="00000000" w:rsidRDefault="00000000" w:rsidRPr="00000000" w14:paraId="00000040">
      <w:pPr>
        <w:spacing w:after="0" w:line="240" w:lineRule="auto"/>
        <w:ind w:firstLine="9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Метод синонимов;</w:t>
      </w:r>
    </w:p>
    <w:p w:rsidR="00000000" w:rsidDel="00000000" w:rsidP="00000000" w:rsidRDefault="00000000" w:rsidRPr="00000000" w14:paraId="00000041">
      <w:pPr>
        <w:spacing w:after="0" w:line="240" w:lineRule="auto"/>
        <w:ind w:firstLine="9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Метод переменной длины слова;</w:t>
      </w:r>
    </w:p>
    <w:p w:rsidR="00000000" w:rsidDel="00000000" w:rsidP="00000000" w:rsidRDefault="00000000" w:rsidRPr="00000000" w14:paraId="00000042">
      <w:pPr>
        <w:spacing w:after="0" w:line="240" w:lineRule="auto"/>
        <w:ind w:firstLine="9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Метод первой буквы;</w:t>
      </w:r>
    </w:p>
    <w:p w:rsidR="00000000" w:rsidDel="00000000" w:rsidP="00000000" w:rsidRDefault="00000000" w:rsidRPr="00000000" w14:paraId="00000043">
      <w:pPr>
        <w:spacing w:after="0" w:line="240" w:lineRule="auto"/>
        <w:ind w:firstLine="9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Мимикрия.</w:t>
      </w:r>
    </w:p>
    <w:p w:rsidR="00000000" w:rsidDel="00000000" w:rsidP="00000000" w:rsidRDefault="00000000" w:rsidRPr="00000000" w14:paraId="00000044">
      <w:pPr>
        <w:spacing w:after="240" w:before="3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04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 время выполнения лабораторной работы было создано приложение, которое применяет подход в текстовой стеганографии с использованием библиотеки Spire.Doc.</w:t>
      </w:r>
    </w:p>
    <w:p w:rsidR="00000000" w:rsidDel="00000000" w:rsidP="00000000" w:rsidRDefault="00000000" w:rsidRPr="00000000" w14:paraId="0000004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Такое программное обеспечение позволяет зашифровать данные и внедрить их в файл Word, а также извлечь скрытую информацию из этого документа.</w:t>
      </w:r>
    </w:p>
    <w:p w:rsidR="00000000" w:rsidDel="00000000" w:rsidP="00000000" w:rsidRDefault="00000000" w:rsidRPr="00000000" w14:paraId="00000047">
      <w:pPr>
        <w:spacing w:after="20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Интерфейс приложения показан на рисунке 1.</w:t>
      </w:r>
    </w:p>
    <w:p w:rsidR="00000000" w:rsidDel="00000000" w:rsidP="00000000" w:rsidRDefault="00000000" w:rsidRPr="00000000" w14:paraId="00000048">
      <w:pPr>
        <w:spacing w:after="0" w:line="24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72113" cy="2988615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2988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Интерфейс приложения</w:t>
      </w:r>
    </w:p>
    <w:p w:rsidR="00000000" w:rsidDel="00000000" w:rsidP="00000000" w:rsidRDefault="00000000" w:rsidRPr="00000000" w14:paraId="0000004A">
      <w:pPr>
        <w:spacing w:after="0" w:before="200" w:line="240" w:lineRule="auto"/>
        <w:ind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Зашифрование</w:t>
      </w:r>
    </w:p>
    <w:p w:rsidR="00000000" w:rsidDel="00000000" w:rsidP="00000000" w:rsidRDefault="00000000" w:rsidRPr="00000000" w14:paraId="0000004B">
      <w:pPr>
        <w:spacing w:after="0" w:before="20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 зашифрования информации для начала следует выбрать текстовый файл. При выборе файла открывается диалоговое окно с выбором файла. Для правильного выбора и предотвращения ошибок в программе диалоговое окно использует фильтры (рис. 2).</w:t>
      </w:r>
    </w:p>
    <w:p w:rsidR="00000000" w:rsidDel="00000000" w:rsidP="00000000" w:rsidRDefault="00000000" w:rsidRPr="00000000" w14:paraId="0000004C">
      <w:pPr>
        <w:spacing w:after="0" w:before="200" w:line="24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10188" cy="584608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584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before="0" w:line="24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 Применение фильтров для выбора файла</w:t>
      </w:r>
    </w:p>
    <w:p w:rsidR="00000000" w:rsidDel="00000000" w:rsidP="00000000" w:rsidRDefault="00000000" w:rsidRPr="00000000" w14:paraId="0000004E">
      <w:pPr>
        <w:spacing w:after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этого пользователю предлагается ввести сообщение, которое он хочет зашифровать в выбранном файле. Введенное сообщение преобразуется в последовательность байтов. Сначала сообщение конвертируется в коды ASCII, а затем каждый символ преобразуется в его бинарное представление.</w:t>
      </w:r>
    </w:p>
    <w:p w:rsidR="00000000" w:rsidDel="00000000" w:rsidP="00000000" w:rsidRDefault="00000000" w:rsidRPr="00000000" w14:paraId="0000004F">
      <w:pPr>
        <w:spacing w:after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Затем оригинальный текст документа загружается и разбивается на отдельные абзацы.</w:t>
      </w:r>
    </w:p>
    <w:p w:rsidR="00000000" w:rsidDel="00000000" w:rsidP="00000000" w:rsidRDefault="00000000" w:rsidRPr="00000000" w14:paraId="00000050">
      <w:pPr>
        <w:spacing w:after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каждого абзаца случайным образом выбирается позиция, где будет произведена замена символа или слова. Замены осуществляются в соответствии с битовым представлением сообщения.</w:t>
      </w:r>
    </w:p>
    <w:p w:rsidR="00000000" w:rsidDel="00000000" w:rsidP="00000000" w:rsidRDefault="00000000" w:rsidRPr="00000000" w14:paraId="00000051">
      <w:pPr>
        <w:spacing w:after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бит равен 1, символу устанавливается определенный отступ (-0.1f), а если бит равен 0, то применяется другой отступ (0.1f). Пробелы кодируются особым образом, с отступом 0.5f и выделением жирным шрифтом.</w:t>
      </w:r>
    </w:p>
    <w:p w:rsidR="00000000" w:rsidDel="00000000" w:rsidP="00000000" w:rsidRDefault="00000000" w:rsidRPr="00000000" w14:paraId="00000052">
      <w:pPr>
        <w:spacing w:after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вышеперечисленной операции осаждения информации в сообщение измененный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документ сохраняется в новый файл формата .docx.</w:t>
      </w:r>
    </w:p>
    <w:p w:rsidR="00000000" w:rsidDel="00000000" w:rsidP="00000000" w:rsidRDefault="00000000" w:rsidRPr="00000000" w14:paraId="0000005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визуальном просмотре документа изменения могут быть незаметны, но при проведении соответствующего анализа можно извлечь скрытое сообщение из документа с помощью специальной программы или скрипта.</w:t>
      </w:r>
    </w:p>
    <w:p w:rsidR="00000000" w:rsidDel="00000000" w:rsidP="00000000" w:rsidRDefault="00000000" w:rsidRPr="00000000" w14:paraId="00000054">
      <w:pPr>
        <w:spacing w:after="200" w:before="200" w:line="240" w:lineRule="auto"/>
        <w:ind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Расшифрование</w:t>
      </w:r>
    </w:p>
    <w:p w:rsidR="00000000" w:rsidDel="00000000" w:rsidP="00000000" w:rsidRDefault="00000000" w:rsidRPr="00000000" w14:paraId="00000055">
      <w:pPr>
        <w:spacing w:after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выбирает зашифрованный документ, из которого требуется извлечь информацию.</w:t>
      </w:r>
    </w:p>
    <w:p w:rsidR="00000000" w:rsidDel="00000000" w:rsidP="00000000" w:rsidRDefault="00000000" w:rsidRPr="00000000" w14:paraId="00000056">
      <w:pPr>
        <w:spacing w:after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анализирует каждый абзац, исследуя отступы символов.</w:t>
      </w:r>
    </w:p>
    <w:p w:rsidR="00000000" w:rsidDel="00000000" w:rsidP="00000000" w:rsidRDefault="00000000" w:rsidRPr="00000000" w14:paraId="00000057">
      <w:pPr>
        <w:spacing w:after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основе этой информации происходит восстановление битовой последовательности, которая затем декодируется в исходное сообщение.</w:t>
      </w:r>
    </w:p>
    <w:p w:rsidR="00000000" w:rsidDel="00000000" w:rsidP="00000000" w:rsidRDefault="00000000" w:rsidRPr="00000000" w14:paraId="00000058">
      <w:pPr>
        <w:spacing w:after="200" w:before="200" w:line="240" w:lineRule="auto"/>
        <w:ind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Пример</w:t>
      </w:r>
    </w:p>
    <w:p w:rsidR="00000000" w:rsidDel="00000000" w:rsidP="00000000" w:rsidRDefault="00000000" w:rsidRPr="00000000" w14:paraId="0000005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наглядного примера также к программной реализации добавлено изменение цвета символов, для которых изменяется отступ во время работы приложения.</w:t>
      </w:r>
    </w:p>
    <w:p w:rsidR="00000000" w:rsidDel="00000000" w:rsidP="00000000" w:rsidRDefault="00000000" w:rsidRPr="00000000" w14:paraId="0000005A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символам устанавливается не только определенный отступ, но и цвет: для бита, равного 1 – цвет текста (AliceBlue), для бита, равного 0 – цвет (Pink).</w:t>
      </w:r>
    </w:p>
    <w:p w:rsidR="00000000" w:rsidDel="00000000" w:rsidP="00000000" w:rsidRDefault="00000000" w:rsidRPr="00000000" w14:paraId="0000005B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и описывался алгоритм работы с приложением ранее, выполняем все действия пользователя.</w:t>
      </w:r>
    </w:p>
    <w:p w:rsidR="00000000" w:rsidDel="00000000" w:rsidP="00000000" w:rsidRDefault="00000000" w:rsidRPr="00000000" w14:paraId="0000005C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Ниже изображена последовательность и результаты работы программы.</w:t>
      </w:r>
    </w:p>
    <w:p w:rsidR="00000000" w:rsidDel="00000000" w:rsidP="00000000" w:rsidRDefault="00000000" w:rsidRPr="00000000" w14:paraId="0000005D">
      <w:pPr>
        <w:spacing w:after="0" w:line="24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57838" cy="2428347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24283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Выбор файла-контейнера типа Word Documents</w:t>
      </w:r>
    </w:p>
    <w:p w:rsidR="00000000" w:rsidDel="00000000" w:rsidP="00000000" w:rsidRDefault="00000000" w:rsidRPr="00000000" w14:paraId="0000005F">
      <w:pPr>
        <w:spacing w:after="0" w:line="24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88400" cy="1689100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 Ввод сообщения для осаждения</w:t>
      </w:r>
    </w:p>
    <w:p w:rsidR="00000000" w:rsidDel="00000000" w:rsidP="00000000" w:rsidRDefault="00000000" w:rsidRPr="00000000" w14:paraId="00000062">
      <w:pPr>
        <w:spacing w:after="0" w:line="24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48000" cy="1933575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– Уведомление об успешном осаждении информации и сохранении измененного файла</w:t>
      </w:r>
    </w:p>
    <w:p w:rsidR="00000000" w:rsidDel="00000000" w:rsidP="00000000" w:rsidRDefault="00000000" w:rsidRPr="00000000" w14:paraId="00000065">
      <w:pPr>
        <w:spacing w:after="0" w:line="24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88400" cy="31242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– Последовательность получения расшифрованного сообщения</w:t>
      </w:r>
    </w:p>
    <w:p w:rsidR="00000000" w:rsidDel="00000000" w:rsidP="00000000" w:rsidRDefault="00000000" w:rsidRPr="00000000" w14:paraId="00000068">
      <w:pPr>
        <w:spacing w:after="0" w:line="24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88400" cy="3009900"/>
            <wp:effectExtent b="0" l="0" r="0" t="0"/>
            <wp:docPr id="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="24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–  Отображение намеренно измененных цветов символов для наглядного понимания</w:t>
      </w:r>
    </w:p>
    <w:p w:rsidR="00000000" w:rsidDel="00000000" w:rsidP="00000000" w:rsidRDefault="00000000" w:rsidRPr="00000000" w14:paraId="0000006A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данной программы, демонстрирующий метод апрош в текстовой стеганографии, раскрывает несколько ограничений и недостатков, которые снижают его надежность: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line="240" w:lineRule="auto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Отсутствие шифрования приводит к уязвимости метода перед перехватом или вмешательством третьих лиц, поскольку скрытая информация остается незащищенной.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line="240" w:lineRule="auto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Чувствительность к редактированию означает, что даже незначительные изменения в тексте-контейнере могут повлиять на скрытую информацию, что может затруднить ее извлечение или привести к ее повреждению.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line="240" w:lineRule="auto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Ограниченный объем информации ограничивает количество данных, которые можно внедрить в текст. Это может быть недостаточно для передачи больших объемов информации или комплексных сообщений.</w:t>
      </w:r>
    </w:p>
    <w:p w:rsidR="00000000" w:rsidDel="00000000" w:rsidP="00000000" w:rsidRDefault="00000000" w:rsidRPr="00000000" w14:paraId="0000006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метода апрош в текстовой стеганографии требует учета этих ограничений и недостатков, а также принятия мер для повышения безопасности и надежности метода, например, добавления шифрования или комбинирования с другими стеганографическими методами.</w:t>
      </w:r>
    </w:p>
    <w:p w:rsidR="00000000" w:rsidDel="00000000" w:rsidP="00000000" w:rsidRDefault="00000000" w:rsidRPr="00000000" w14:paraId="0000006F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в процессе выполнения лабораторной работы мы исследовали методы стеганографии, связанные с встраиванием и извлечением скрытой информации в электронные файлы текстового формата. Особое внимание было уделено методу, известному как Апрош, и разработано оконное приложение для наглядного демонстрирования его применения при шифровании и дешифровании данных.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72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1. В чем состоит сущность методов текстовой стеганографии? </w:t>
      </w:r>
    </w:p>
    <w:p w:rsidR="00000000" w:rsidDel="00000000" w:rsidP="00000000" w:rsidRDefault="00000000" w:rsidRPr="00000000" w14:paraId="0000007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Суть методов текстовой стеганографии заключается в скрытии секретной информации внутри текстового контейнера без вызывания подозрений у посторонних наблюдателей. Основная идея состоит в том, чтобы внедрить скрытую информацию в текст таким образом, чтобы изменения были незаметны для человеческого восприятия. При этом старается сохранить оригинальный внешний вид текста и его смысловую нагрузку.</w:t>
      </w:r>
    </w:p>
    <w:p w:rsidR="00000000" w:rsidDel="00000000" w:rsidP="00000000" w:rsidRDefault="00000000" w:rsidRPr="00000000" w14:paraId="0000007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Существует несколько методов текстовой стеганографии, и каждый из них использует свои подходы к сокрытию информации. Одним из распространенных методов является замена символов или слов в тексте на другие символы или слова, которые несут скрытую информацию. Другой метод заключается в использовании незаметных изменений в форматировании текста, таких как изменение размера шрифта, отступов, цветов и прочих атрибутов.</w:t>
      </w:r>
    </w:p>
    <w:p w:rsidR="00000000" w:rsidDel="00000000" w:rsidP="00000000" w:rsidRDefault="00000000" w:rsidRPr="00000000" w14:paraId="00000075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2. Охарактеризовать методы синтаксической текстовой стеганографии. Привести примеры конкретной реализации методов.</w:t>
      </w:r>
    </w:p>
    <w:p w:rsidR="00000000" w:rsidDel="00000000" w:rsidP="00000000" w:rsidRDefault="00000000" w:rsidRPr="00000000" w14:paraId="00000076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 синтаксической текстовой стеганографии основаны на изменении синтаксической структуры текста для внедрения скрытой информации. Вместо замены символов или слов, как в других методах стеганографии, синтаксическая стеганография модифицирует грамматическую структуру предложений или использует скрытые паттерны, чтобы внедрить данные.</w:t>
      </w:r>
    </w:p>
    <w:p w:rsidR="00000000" w:rsidDel="00000000" w:rsidP="00000000" w:rsidRDefault="00000000" w:rsidRPr="00000000" w14:paraId="00000077">
      <w:pPr>
        <w:spacing w:after="120" w:before="120" w:line="240" w:lineRule="auto"/>
        <w:ind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Метод синтаксической аномалии</w:t>
      </w:r>
    </w:p>
    <w:p w:rsidR="00000000" w:rsidDel="00000000" w:rsidP="00000000" w:rsidRDefault="00000000" w:rsidRPr="00000000" w14:paraId="00000078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метод основан на внедрении скрытых данных путем изменения грамматической структуры предложений таким образом, чтобы они стали аномальными с точки зрения обычной грамматики. Например, можно изменить порядок слов в предложении, добавить дополнительные слова или изменить их форму, чтобы закодировать скрытую информацию.</w:t>
      </w:r>
    </w:p>
    <w:p w:rsidR="00000000" w:rsidDel="00000000" w:rsidP="00000000" w:rsidRDefault="00000000" w:rsidRPr="00000000" w14:paraId="00000079">
      <w:pPr>
        <w:spacing w:after="120" w:before="120" w:line="240" w:lineRule="auto"/>
        <w:ind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Метод использования скрытых паттернов</w:t>
      </w:r>
    </w:p>
    <w:p w:rsidR="00000000" w:rsidDel="00000000" w:rsidP="00000000" w:rsidRDefault="00000000" w:rsidRPr="00000000" w14:paraId="0000007A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метод использует определенные скрытые паттерны или шаблоны в тексте, которые могут быть использованы для кодирования данных. Например, можно использовать определенные комбинации слов или фраз, которые имеют скрытое значение или сигнализируют о наличии скрытой информации.</w:t>
      </w:r>
    </w:p>
    <w:p w:rsidR="00000000" w:rsidDel="00000000" w:rsidP="00000000" w:rsidRDefault="00000000" w:rsidRPr="00000000" w14:paraId="0000007B">
      <w:pPr>
        <w:spacing w:after="120" w:before="120" w:line="240" w:lineRule="auto"/>
        <w:ind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Метод внедрения в структуру разделов или абзацев</w:t>
      </w:r>
    </w:p>
    <w:p w:rsidR="00000000" w:rsidDel="00000000" w:rsidP="00000000" w:rsidRDefault="00000000" w:rsidRPr="00000000" w14:paraId="0000007C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этом методе скрытая информация внедряется в структуру разделов или абзацев текста. Например, можно использовать определенные разделы или абзацы для кодирования данных, задавая им специфическое значение или изменяя их порядок.</w:t>
      </w:r>
    </w:p>
    <w:p w:rsidR="00000000" w:rsidDel="00000000" w:rsidP="00000000" w:rsidRDefault="00000000" w:rsidRPr="00000000" w14:paraId="0000007D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3. Охарактеризовать методы лингвистической текстовой стеганографии. Привести примеры конкретной реализации методов.</w:t>
      </w:r>
    </w:p>
    <w:p w:rsidR="00000000" w:rsidDel="00000000" w:rsidP="00000000" w:rsidRDefault="00000000" w:rsidRPr="00000000" w14:paraId="0000007E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 лингвистической текстовой стеганографии основаны на использовании особенностей языка, лингвистических структур и свойств текста для внедрения скрытой информации. Эти методы включают в себя изменение слов, грамматики, семантики и других лингвистических аспектов текста.</w:t>
      </w:r>
    </w:p>
    <w:p w:rsidR="00000000" w:rsidDel="00000000" w:rsidP="00000000" w:rsidRDefault="00000000" w:rsidRPr="00000000" w14:paraId="0000007F">
      <w:pPr>
        <w:spacing w:after="120" w:before="120" w:line="240" w:lineRule="auto"/>
        <w:ind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Метод замены синонимов</w:t>
      </w:r>
    </w:p>
    <w:p w:rsidR="00000000" w:rsidDel="00000000" w:rsidP="00000000" w:rsidRDefault="00000000" w:rsidRPr="00000000" w14:paraId="00000080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этом методе используются синонимы для замены определенных слов в тексте. Выбор синонимов может быть основан на заранее согласованном словаре или алгоритмическом подходе. Замена синонимов позволяет внедрить скрытую информацию, сохраняя общий смысл предложений.</w:t>
      </w:r>
    </w:p>
    <w:p w:rsidR="00000000" w:rsidDel="00000000" w:rsidP="00000000" w:rsidRDefault="00000000" w:rsidRPr="00000000" w14:paraId="00000081">
      <w:pPr>
        <w:spacing w:after="120" w:before="120" w:line="240" w:lineRule="auto"/>
        <w:ind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Метод изменения грамматики</w:t>
      </w:r>
    </w:p>
    <w:p w:rsidR="00000000" w:rsidDel="00000000" w:rsidP="00000000" w:rsidRDefault="00000000" w:rsidRPr="00000000" w14:paraId="00000082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метод изменяет грамматические структуры предложений для кодирования скрытой информации. Это может включать изменение порядка слов, использование других частей речи, внесение синтаксических изменений и т.д. Цель состоит в том, чтобы сделать изменения незаметными для обычного чтения, но передать скрытую информацию.</w:t>
      </w:r>
    </w:p>
    <w:p w:rsidR="00000000" w:rsidDel="00000000" w:rsidP="00000000" w:rsidRDefault="00000000" w:rsidRPr="00000000" w14:paraId="00000083">
      <w:pPr>
        <w:spacing w:after="120" w:before="120" w:line="240" w:lineRule="auto"/>
        <w:ind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Метод внедрения в семантику</w:t>
      </w:r>
    </w:p>
    <w:p w:rsidR="00000000" w:rsidDel="00000000" w:rsidP="00000000" w:rsidRDefault="00000000" w:rsidRPr="00000000" w14:paraId="00000084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этом методе скрытая информация внедряется в семантические аспекты текста. Это может быть использование определенных ключевых слов или фраз, которые имеют скрытое значение, а также изменение смысла определенных предложений или контекстуальной интерпретации текста.</w:t>
      </w:r>
    </w:p>
    <w:p w:rsidR="00000000" w:rsidDel="00000000" w:rsidP="00000000" w:rsidRDefault="00000000" w:rsidRPr="00000000" w14:paraId="00000085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Примером инструмента, реализующего методы лингвистической текстовой стеганографии, является "Linguistic Steganography Tool" (LST), который предлагает возможность внедрения скрытой информации в текст с использованием лингвистических подходов.</w:t>
      </w:r>
    </w:p>
    <w:p w:rsidR="00000000" w:rsidDel="00000000" w:rsidP="00000000" w:rsidRDefault="00000000" w:rsidRPr="00000000" w14:paraId="00000086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4. Дать оценку стеганографической стойкости методов текстовой стеганографии при конвертации текста-контейнера в иной текстовый формат. </w:t>
      </w:r>
    </w:p>
    <w:p w:rsidR="00000000" w:rsidDel="00000000" w:rsidP="00000000" w:rsidRDefault="00000000" w:rsidRPr="00000000" w14:paraId="00000087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стеганографической стойкости методов текстовой стеганографии при конвертации текста-контейнера в другой текстовый формат зависит от их способности сохранить скрытую информацию и обеспечить ее незаметность в новом формате. Более стойкие методы успешно справляются с конвертацией и сохраняют скрытую информацию, минимизируя изменения в тексте и обеспечивая его нормальное восприятие.</w:t>
      </w:r>
    </w:p>
    <w:p w:rsidR="00000000" w:rsidDel="00000000" w:rsidP="00000000" w:rsidRDefault="00000000" w:rsidRPr="00000000" w14:paraId="00000088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5. Дать оценку стеганографической стойкости методов текстовой стеганографии при визуальном стеганоанализе текста-контейнера. </w:t>
      </w:r>
    </w:p>
    <w:p w:rsidR="00000000" w:rsidDel="00000000" w:rsidP="00000000" w:rsidRDefault="00000000" w:rsidRPr="00000000" w14:paraId="00000089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Стеганографическая стойкость методов текстовой стеганографии при визуальном стеганоанализе текста-контейнера зависит от их способности скрыть наличие скрытой информации от наблюдателя. Более стойкие методы обеспечивают высокую невидимость внедрения и затрудняют обнаружение скрытой информации при визуальном анализе текста. Чем меньше различий между стеганографированным текстом и оригинальным текстом-контейнером, тем более стойким является метод.</w:t>
      </w:r>
    </w:p>
    <w:p w:rsidR="00000000" w:rsidDel="00000000" w:rsidP="00000000" w:rsidRDefault="00000000" w:rsidRPr="00000000" w14:paraId="0000008A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6. Дать общую характеристику стеганоанализу в области текстовой стеганографии на основе метода «χ-квадрат». </w:t>
      </w:r>
    </w:p>
    <w:p w:rsidR="00000000" w:rsidDel="00000000" w:rsidP="00000000" w:rsidRDefault="00000000" w:rsidRPr="00000000" w14:paraId="0000008B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"χ-квадрат" является одним из распространенных методов стеганоанализа в области текстовой стеганографии. Он основывается на статистическом анализе распределения символов в тексте-контейнере для обнаружения наличия скрытой информации. При использовании метода "χ-квадрат" производится сравнение ожидаемой частоты появления символов с фактической частотой в тексте, и если есть значительные отклонения, то это может указывать на наличие скрытой информации. Метод "χ-квадрат" позволяет проводить статистический анализ и выявлять нерегулярности, которые могут быть связаны со внедрением скрытой информации в текст.</w:t>
      </w:r>
    </w:p>
    <w:p w:rsidR="00000000" w:rsidDel="00000000" w:rsidP="00000000" w:rsidRDefault="00000000" w:rsidRPr="00000000" w14:paraId="0000008C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7. Что такое апрош? В чем состоит сущность стеганометода на основе модификации апроша? </w:t>
      </w:r>
    </w:p>
    <w:p w:rsidR="00000000" w:rsidDel="00000000" w:rsidP="00000000" w:rsidRDefault="00000000" w:rsidRPr="00000000" w14:paraId="0000008D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Апрош (Approach) - это метод или подход, используемый в контексте текстовой стеганографии. Он представляет собой определенную стратегию или способ реализации стеганометода.</w:t>
      </w:r>
    </w:p>
    <w:p w:rsidR="00000000" w:rsidDel="00000000" w:rsidP="00000000" w:rsidRDefault="00000000" w:rsidRPr="00000000" w14:paraId="0000008E">
      <w:pPr>
        <w:spacing w:after="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Сущность стеганометода на основе модификации апроша заключается в изменении или доработке оригинального метода апроша с целью улучшения его характеристик, таких как стойкость, скрытность или незаметность. Модификация апроша может включать изменение алгоритмов внедрения и извлечения информации, использование дополнительных шифровальных методов, оптимизацию процессов или внедрение новых подходов к выбору места внедрения или характеристик символов.</w:t>
      </w:r>
    </w:p>
    <w:p w:rsidR="00000000" w:rsidDel="00000000" w:rsidP="00000000" w:rsidRDefault="00000000" w:rsidRPr="00000000" w14:paraId="0000008F">
      <w:pPr>
        <w:spacing w:after="120" w:before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модификации апроша в стеганографии заключается в улучшении эффективности и стойкости метода, чтобы обеспечить более надежную и незаметную передачу скрытой информации. Модифицированный апрош может представлять собой оптимизированную версию оригинального метода или новый подход, основанный на его основных принципах, но с внесением дополнительных изменений и улучшений.</w:t>
      </w:r>
    </w:p>
    <w:p w:rsidR="00000000" w:rsidDel="00000000" w:rsidP="00000000" w:rsidRDefault="00000000" w:rsidRPr="00000000" w14:paraId="00000090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8. Что такое кернинг? В чем состоит сущность стеганометода на основе модификации кернинга?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91">
      <w:pPr>
        <w:spacing w:after="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Кернинг - это процесс настройки промежутков между символами в типографском дизайне для достижения оптимального визуального равновесия и читаемости текста.</w:t>
      </w:r>
    </w:p>
    <w:p w:rsidR="00000000" w:rsidDel="00000000" w:rsidP="00000000" w:rsidRDefault="00000000" w:rsidRPr="00000000" w14:paraId="00000092">
      <w:pPr>
        <w:spacing w:after="0" w:before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Сущность стеганометода на основе модификации кернинга заключается в использовании изменения промежутков между символами в тексте как способа внедрения скрытой информации. При такой модификации кернинга в тексте-контейнере определенные промежутки между символами изменяются согласно битовой последовательности скрытой информации. Таким образом, выбранные промежутки между символами служат для кодирования скрытого сообщения.</w:t>
      </w:r>
    </w:p>
    <w:p w:rsidR="00000000" w:rsidDel="00000000" w:rsidP="00000000" w:rsidRDefault="00000000" w:rsidRPr="00000000" w14:paraId="00000093">
      <w:pPr>
        <w:spacing w:after="120" w:before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Стеганометод на основе модификации кернинга может быть использован в текстовой стеганографии для скрытной передачи информации, обеспечивая незаметность изменений для наблюдателя. Поскольку изменения касаются только промежутков между символами, визуальное восприятие текста остается почти неизменным, что облегчает скрытное внедрение и извлечение информации.</w:t>
      </w:r>
    </w:p>
    <w:sectPr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4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4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4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4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4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4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4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11B87"/>
    <w:pPr>
      <w:spacing w:line="254" w:lineRule="auto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Placeholder Text"/>
    <w:basedOn w:val="a0"/>
    <w:uiPriority w:val="99"/>
    <w:semiHidden w:val="1"/>
    <w:rsid w:val="003F4C11"/>
    <w:rPr>
      <w:color w:val="808080"/>
    </w:rPr>
  </w:style>
  <w:style w:type="table" w:styleId="a4">
    <w:name w:val="Table Grid"/>
    <w:basedOn w:val="a1"/>
    <w:uiPriority w:val="39"/>
    <w:rsid w:val="00016AA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List Paragraph"/>
    <w:basedOn w:val="a"/>
    <w:uiPriority w:val="34"/>
    <w:qFormat w:val="1"/>
    <w:rsid w:val="0068186B"/>
    <w:pPr>
      <w:spacing w:after="200" w:line="276" w:lineRule="auto"/>
      <w:ind w:left="720"/>
      <w:contextualSpacing w:val="1"/>
    </w:pPr>
    <w:rPr>
      <w:lang w:val="be-BY"/>
    </w:rPr>
  </w:style>
  <w:style w:type="paragraph" w:styleId="a6">
    <w:name w:val="Normal (Web)"/>
    <w:basedOn w:val="a"/>
    <w:uiPriority w:val="99"/>
    <w:semiHidden w:val="1"/>
    <w:unhideWhenUsed w:val="1"/>
    <w:rsid w:val="00C52DEC"/>
    <w:rPr>
      <w:rFonts w:ascii="Times New Roman" w:cs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4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qgd64XoUJ6myvqQ16AS+ASOlrg==">CgMxLjAyCGguZ2pkZ3hzMgloLjMwajB6bGwyCWguMWZvYjl0ZTIOaC51djh6N3d0enYyOTIyCWguM3pueXNoNzIJaC4yZXQ5MnAwOAByITFucWtyaWdpanFZMUE1SVZIOWN4bkpZZVNQTkdwVS1Jag==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2022-11-09T07:39:00Z</dcterms:created>
  <dc:creator>Polina</dc:creator>
</cp:coreProperties>
</file>