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2C0" w14:textId="5E1A6377" w:rsidR="003646AC" w:rsidRDefault="00E931CD">
      <w:bookmarkStart w:id="0" w:name="_Hlk108525455"/>
      <w:bookmarkEnd w:id="0"/>
      <w:r>
        <w:t>Учебная практика:</w:t>
      </w:r>
    </w:p>
    <w:p w14:paraId="3566AC97" w14:textId="2129929B" w:rsidR="00E931CD" w:rsidRDefault="00B84F9A">
      <w:r>
        <w:t>Интеллектуальные системы управления транспортом.</w:t>
      </w:r>
    </w:p>
    <w:p w14:paraId="2F18E540" w14:textId="77777777" w:rsidR="00073B92" w:rsidRDefault="00073B92" w:rsidP="00073B92">
      <w:r>
        <w:t>ЦЕЛИ И ЗАДАЧИ УЧЕБНОЙ ПРАКТИКИ</w:t>
      </w:r>
    </w:p>
    <w:p w14:paraId="0C77C665" w14:textId="77777777" w:rsidR="00073B92" w:rsidRDefault="00073B92" w:rsidP="00073B92">
      <w:r>
        <w:t>В ходе освоения программы учебной практики студент должен</w:t>
      </w:r>
    </w:p>
    <w:p w14:paraId="008D8B84" w14:textId="51095D56" w:rsidR="00073B92" w:rsidRDefault="00073B92" w:rsidP="00073B92">
      <w:r>
        <w:t>получить практический опыт:</w:t>
      </w:r>
    </w:p>
    <w:p w14:paraId="6C041E99" w14:textId="0176F27F" w:rsidR="00073B92" w:rsidRDefault="00073B92" w:rsidP="00073B92">
      <w:pPr>
        <w:pStyle w:val="a3"/>
        <w:numPr>
          <w:ilvl w:val="0"/>
          <w:numId w:val="2"/>
        </w:numPr>
      </w:pPr>
      <w:r>
        <w:t>разработки алгоритма поставленной задачи и реализации его средствами автоматизированного проектирования</w:t>
      </w:r>
      <w:r w:rsidRPr="00073B92">
        <w:t xml:space="preserve"> </w:t>
      </w:r>
      <w:r>
        <w:rPr>
          <w:lang w:val="en-US"/>
        </w:rPr>
        <w:t>python</w:t>
      </w:r>
      <w:r>
        <w:t>;</w:t>
      </w:r>
    </w:p>
    <w:p w14:paraId="7516BDD4" w14:textId="77777777" w:rsidR="00073B92" w:rsidRDefault="00073B92" w:rsidP="00073B92">
      <w:pPr>
        <w:pStyle w:val="a3"/>
        <w:numPr>
          <w:ilvl w:val="0"/>
          <w:numId w:val="2"/>
        </w:numPr>
      </w:pPr>
      <w:r>
        <w:t>разработки кода программного продукта на основе готовой спецификации на уровне модуля;</w:t>
      </w:r>
    </w:p>
    <w:p w14:paraId="047D5DBD" w14:textId="77777777" w:rsidR="00073B92" w:rsidRDefault="00073B92" w:rsidP="00073B92">
      <w:r>
        <w:t>приобрести умения:</w:t>
      </w:r>
    </w:p>
    <w:p w14:paraId="05F74EC5" w14:textId="6230A112" w:rsidR="00073B92" w:rsidRDefault="00073B92" w:rsidP="00073B92">
      <w:pPr>
        <w:pStyle w:val="a3"/>
        <w:numPr>
          <w:ilvl w:val="0"/>
          <w:numId w:val="2"/>
        </w:numPr>
      </w:pPr>
      <w:r>
        <w:t>осуществлять разработку кода программного модуля на языках программирования</w:t>
      </w:r>
      <w:r w:rsidRPr="00073B92">
        <w:t xml:space="preserve"> </w:t>
      </w:r>
      <w:r>
        <w:rPr>
          <w:lang w:val="en-US"/>
        </w:rPr>
        <w:t>python</w:t>
      </w:r>
      <w:r>
        <w:t>;</w:t>
      </w:r>
    </w:p>
    <w:p w14:paraId="7B959FF9" w14:textId="77777777" w:rsidR="00073B92" w:rsidRDefault="00073B92" w:rsidP="00073B92">
      <w:pPr>
        <w:pStyle w:val="a3"/>
        <w:numPr>
          <w:ilvl w:val="0"/>
          <w:numId w:val="2"/>
        </w:numPr>
      </w:pPr>
      <w:r>
        <w:t>создавать программу по разработанному алгоритму как отдельный модуль;</w:t>
      </w:r>
    </w:p>
    <w:p w14:paraId="36270D71" w14:textId="77777777" w:rsidR="00073B92" w:rsidRDefault="00073B92" w:rsidP="00073B92">
      <w:pPr>
        <w:pStyle w:val="a3"/>
        <w:numPr>
          <w:ilvl w:val="0"/>
          <w:numId w:val="2"/>
        </w:numPr>
      </w:pPr>
      <w:r>
        <w:t>выполнять отладку и тестирование программы на уровне модуля;</w:t>
      </w:r>
    </w:p>
    <w:p w14:paraId="133B76CE" w14:textId="77777777" w:rsidR="00073B92" w:rsidRDefault="00073B92" w:rsidP="00073B92">
      <w:r>
        <w:t>приобрести знания:</w:t>
      </w:r>
    </w:p>
    <w:p w14:paraId="0A9E871F" w14:textId="77777777" w:rsidR="00073B92" w:rsidRDefault="00073B92" w:rsidP="00073B92">
      <w:pPr>
        <w:pStyle w:val="a3"/>
        <w:numPr>
          <w:ilvl w:val="0"/>
          <w:numId w:val="2"/>
        </w:numPr>
      </w:pPr>
      <w:r>
        <w:t>основные этапы разработки программного обеспечения;</w:t>
      </w:r>
    </w:p>
    <w:p w14:paraId="7EB2732B" w14:textId="77777777" w:rsidR="00073B92" w:rsidRDefault="00073B92" w:rsidP="00073B92">
      <w:pPr>
        <w:pStyle w:val="a3"/>
        <w:numPr>
          <w:ilvl w:val="0"/>
          <w:numId w:val="2"/>
        </w:numPr>
      </w:pPr>
      <w:r>
        <w:t>основные принципы технологии структурного и объектно-ориентированного программирования;</w:t>
      </w:r>
    </w:p>
    <w:p w14:paraId="08EB8D99" w14:textId="012DF183" w:rsidR="00073B92" w:rsidRDefault="00073B92" w:rsidP="00073B92">
      <w:pPr>
        <w:pStyle w:val="a3"/>
        <w:numPr>
          <w:ilvl w:val="0"/>
          <w:numId w:val="2"/>
        </w:numPr>
      </w:pPr>
      <w:r>
        <w:t>основные принципы отладки и тестирования программных продуктов;</w:t>
      </w:r>
    </w:p>
    <w:p w14:paraId="5A96DF24" w14:textId="1E9A0B87" w:rsidR="00073B92" w:rsidRDefault="007B355D" w:rsidP="00073B92">
      <w:r>
        <w:t>результатом работы должно быть:</w:t>
      </w:r>
    </w:p>
    <w:p w14:paraId="3EEB3A7E" w14:textId="17184B07" w:rsidR="007B355D" w:rsidRDefault="007B355D" w:rsidP="007B355D">
      <w:pPr>
        <w:pStyle w:val="a3"/>
        <w:numPr>
          <w:ilvl w:val="0"/>
          <w:numId w:val="2"/>
        </w:numPr>
      </w:pPr>
      <w:r>
        <w:t>исполняемый код программного модуля4</w:t>
      </w:r>
    </w:p>
    <w:p w14:paraId="445C0792" w14:textId="1A030AE6" w:rsidR="007B355D" w:rsidRDefault="007B355D" w:rsidP="007B355D">
      <w:pPr>
        <w:pStyle w:val="a3"/>
        <w:numPr>
          <w:ilvl w:val="0"/>
          <w:numId w:val="2"/>
        </w:numPr>
      </w:pPr>
      <w:r>
        <w:t>документированный листинг программного кода;</w:t>
      </w:r>
    </w:p>
    <w:p w14:paraId="7B502BEA" w14:textId="23E9D3C5" w:rsidR="007B355D" w:rsidRDefault="007B355D" w:rsidP="007B355D">
      <w:pPr>
        <w:pStyle w:val="a3"/>
        <w:numPr>
          <w:ilvl w:val="0"/>
          <w:numId w:val="2"/>
        </w:numPr>
      </w:pPr>
      <w:r>
        <w:t>описание алгоритма, реализуемого программным модулем.</w:t>
      </w:r>
    </w:p>
    <w:p w14:paraId="5C6DF997" w14:textId="77777777" w:rsidR="007B355D" w:rsidRPr="007B355D" w:rsidRDefault="007B355D" w:rsidP="007B355D"/>
    <w:p w14:paraId="72F1738F" w14:textId="0313CF3A" w:rsidR="00E931CD" w:rsidRDefault="00E931CD" w:rsidP="00E931CD">
      <w:pPr>
        <w:pStyle w:val="a3"/>
        <w:numPr>
          <w:ilvl w:val="0"/>
          <w:numId w:val="1"/>
        </w:numPr>
      </w:pPr>
      <w:r>
        <w:t>Исходные данные</w:t>
      </w:r>
    </w:p>
    <w:p w14:paraId="2A01923A" w14:textId="13F4E12F" w:rsidR="00E931CD" w:rsidRDefault="00E931CD" w:rsidP="00E931CD">
      <w:pPr>
        <w:pStyle w:val="a3"/>
      </w:pPr>
      <w:r>
        <w:t xml:space="preserve">- </w:t>
      </w:r>
      <w:r w:rsidR="00F608F7">
        <w:t>четырёхколёсная</w:t>
      </w:r>
      <w:r>
        <w:t xml:space="preserve"> транспортная платформа </w:t>
      </w:r>
      <w:r w:rsidR="00191701">
        <w:t xml:space="preserve">(ТП) </w:t>
      </w:r>
      <w:r>
        <w:t xml:space="preserve">с </w:t>
      </w:r>
      <w:r w:rsidR="006047DE">
        <w:t>задними</w:t>
      </w:r>
      <w:r>
        <w:t xml:space="preserve"> ведущими колесами</w:t>
      </w:r>
    </w:p>
    <w:p w14:paraId="34935BC0" w14:textId="42655880" w:rsidR="00E931CD" w:rsidRDefault="00E931CD" w:rsidP="00E931CD">
      <w:pPr>
        <w:pStyle w:val="a3"/>
      </w:pPr>
      <w:r>
        <w:t>- длина колесной базы 2700 мм, ширина колесной базы 1300 мм</w:t>
      </w:r>
      <w:r w:rsidR="00FB4879">
        <w:t>, максимальная скорость 30 км/ч</w:t>
      </w:r>
      <w:r w:rsidR="006047DE">
        <w:t xml:space="preserve">, </w:t>
      </w:r>
      <w:r w:rsidR="00AA203D">
        <w:t xml:space="preserve">минимальный угол разворота – </w:t>
      </w:r>
      <w:r w:rsidR="007D2EAA">
        <w:t>6</w:t>
      </w:r>
      <w:r w:rsidR="00AA203D">
        <w:t xml:space="preserve"> м.</w:t>
      </w:r>
      <w:r w:rsidR="003F7EBC">
        <w:t>;</w:t>
      </w:r>
    </w:p>
    <w:p w14:paraId="217EABE9" w14:textId="771C1DC0" w:rsidR="00E931CD" w:rsidRDefault="00E931CD" w:rsidP="00E931CD">
      <w:pPr>
        <w:pStyle w:val="a3"/>
      </w:pPr>
      <w:r>
        <w:t xml:space="preserve">- </w:t>
      </w:r>
      <w:r w:rsidR="00B84F9A">
        <w:t>два</w:t>
      </w:r>
      <w:r>
        <w:t xml:space="preserve"> приемник</w:t>
      </w:r>
      <w:r w:rsidR="00B84F9A">
        <w:t xml:space="preserve">а </w:t>
      </w:r>
      <w:r>
        <w:t>ГЛОНАС на пересечении продольной оси симметрии и колесн</w:t>
      </w:r>
      <w:r w:rsidR="00B84F9A">
        <w:t>ых</w:t>
      </w:r>
      <w:r>
        <w:t xml:space="preserve"> ос</w:t>
      </w:r>
      <w:r w:rsidR="00B84F9A">
        <w:t>ей</w:t>
      </w:r>
      <w:r w:rsidR="003F7EBC">
        <w:t>;</w:t>
      </w:r>
    </w:p>
    <w:p w14:paraId="71C28443" w14:textId="4500F27A" w:rsidR="00E931CD" w:rsidRDefault="00E931CD" w:rsidP="00E931CD">
      <w:pPr>
        <w:pStyle w:val="a3"/>
      </w:pPr>
      <w:r>
        <w:t xml:space="preserve">- данные </w:t>
      </w:r>
      <w:r w:rsidR="00191701">
        <w:t>от</w:t>
      </w:r>
      <w:r>
        <w:t xml:space="preserve"> приемников ГЛОНАС и </w:t>
      </w:r>
      <w:r w:rsidR="00EC73C3">
        <w:t>БИНС</w:t>
      </w:r>
      <w:r w:rsidRPr="00E931CD">
        <w:t xml:space="preserve"> </w:t>
      </w:r>
      <w:r>
        <w:t xml:space="preserve">поступают с темпом </w:t>
      </w:r>
      <w:r w:rsidR="00BC7BFA">
        <w:t>10</w:t>
      </w:r>
      <w:r>
        <w:t xml:space="preserve">0 Гц </w:t>
      </w:r>
      <w:r w:rsidR="00191701">
        <w:t>от каждого</w:t>
      </w:r>
      <w:r w:rsidR="003F7EBC">
        <w:t>;</w:t>
      </w:r>
    </w:p>
    <w:p w14:paraId="0F711714" w14:textId="50631334" w:rsidR="002C0DA1" w:rsidRDefault="002C0DA1" w:rsidP="00E931CD">
      <w:pPr>
        <w:pStyle w:val="a3"/>
      </w:pPr>
      <w:r>
        <w:t xml:space="preserve">- </w:t>
      </w:r>
      <w:r w:rsidR="00FB4879">
        <w:t xml:space="preserve">среднеквадратичная </w:t>
      </w:r>
      <w:r>
        <w:t xml:space="preserve">ошибка определения координат </w:t>
      </w:r>
      <w:r w:rsidR="00EC73C3">
        <w:t xml:space="preserve">системой ГЛАНАС с учетом поправок </w:t>
      </w:r>
      <w:r w:rsidR="00FB4879">
        <w:t>0.</w:t>
      </w:r>
      <w:r w:rsidR="00EC73C3">
        <w:t>15</w:t>
      </w:r>
      <w:r w:rsidR="00FB4879">
        <w:t xml:space="preserve"> </w:t>
      </w:r>
      <w:proofErr w:type="gramStart"/>
      <w:r w:rsidR="00FB4879">
        <w:t>м</w:t>
      </w:r>
      <w:r>
        <w:t xml:space="preserve"> </w:t>
      </w:r>
      <w:r w:rsidR="003F7EBC">
        <w:t>;</w:t>
      </w:r>
      <w:proofErr w:type="gramEnd"/>
    </w:p>
    <w:p w14:paraId="783DD33E" w14:textId="03E4866A" w:rsidR="00191701" w:rsidRPr="00BC7BFA" w:rsidRDefault="00191701" w:rsidP="00E931CD">
      <w:pPr>
        <w:pStyle w:val="a3"/>
      </w:pPr>
      <w:r>
        <w:t xml:space="preserve">- ТП движется с переменной скоростью по маршруту </w:t>
      </w:r>
      <w:r w:rsidR="00CE080D">
        <w:t>в виде восьмерки,</w:t>
      </w:r>
      <w:r>
        <w:t xml:space="preserve"> вписанной в прямоугольник 100х20 м.</w:t>
      </w:r>
      <w:r w:rsidR="00BC7BFA">
        <w:t xml:space="preserve"> Модуль скорости описывается уравнением </w:t>
      </w:r>
      <w:r w:rsidR="00BC7BFA" w:rsidRPr="00BC7BFA">
        <w:t>|</w:t>
      </w:r>
      <w:r w:rsidR="00BC7BFA">
        <w:rPr>
          <w:lang w:val="en-US"/>
        </w:rPr>
        <w:t>V</w:t>
      </w:r>
      <w:r w:rsidR="00BC7BFA" w:rsidRPr="00BC7BFA">
        <w:t xml:space="preserve">| = </w:t>
      </w:r>
      <w:r w:rsidR="00BC7BFA">
        <w:rPr>
          <w:lang w:val="en-US"/>
        </w:rPr>
        <w:t>V</w:t>
      </w:r>
      <w:r w:rsidR="00BC7BFA" w:rsidRPr="00BC7BFA">
        <w:rPr>
          <w:vertAlign w:val="subscript"/>
        </w:rPr>
        <w:t>0</w:t>
      </w:r>
      <w:r w:rsidR="00BC7BFA" w:rsidRPr="00BC7BFA">
        <w:t>+</w:t>
      </w:r>
      <w:r w:rsidR="00BC7BFA">
        <w:rPr>
          <w:lang w:val="en-US"/>
        </w:rPr>
        <w:t>V</w:t>
      </w:r>
      <w:r w:rsidR="00BC7BFA" w:rsidRPr="00BC7BFA">
        <w:rPr>
          <w:vertAlign w:val="subscript"/>
        </w:rPr>
        <w:t>1</w:t>
      </w:r>
      <w:r w:rsidR="00BC7BFA" w:rsidRPr="00BC7BFA">
        <w:t>*</w:t>
      </w:r>
      <w:r w:rsidR="00BC7BFA">
        <w:rPr>
          <w:lang w:val="en-US"/>
        </w:rPr>
        <w:t>sin</w:t>
      </w:r>
      <w:r w:rsidR="00BC7BFA" w:rsidRPr="00BC7BFA">
        <w:t>(</w:t>
      </w:r>
      <w:r w:rsidR="00BC7BFA">
        <w:rPr>
          <w:lang w:val="en-US"/>
        </w:rPr>
        <w:t>t</w:t>
      </w:r>
      <w:r w:rsidR="00F24748">
        <w:t>/4</w:t>
      </w:r>
      <w:r w:rsidR="00BC7BFA" w:rsidRPr="00BC7BFA">
        <w:t>)</w:t>
      </w:r>
      <w:r w:rsidR="00BC7BFA">
        <w:t xml:space="preserve">, где </w:t>
      </w:r>
      <w:r w:rsidR="00BC7BFA">
        <w:rPr>
          <w:lang w:val="en-US"/>
        </w:rPr>
        <w:t>V</w:t>
      </w:r>
      <w:r w:rsidR="00BC7BFA" w:rsidRPr="00BC7BFA">
        <w:rPr>
          <w:vertAlign w:val="subscript"/>
        </w:rPr>
        <w:t>0</w:t>
      </w:r>
      <w:r w:rsidR="00BC7BFA">
        <w:t xml:space="preserve">=5 м/сек, </w:t>
      </w:r>
      <w:r w:rsidR="00F24748">
        <w:rPr>
          <w:lang w:val="en-US"/>
        </w:rPr>
        <w:t>V</w:t>
      </w:r>
      <w:r w:rsidR="00F24748" w:rsidRPr="00BC7BFA">
        <w:rPr>
          <w:vertAlign w:val="subscript"/>
        </w:rPr>
        <w:t>1</w:t>
      </w:r>
      <w:r w:rsidR="00BC7BFA">
        <w:t>=3м/сек</w:t>
      </w:r>
      <w:r w:rsidR="003F7EBC">
        <w:t>;</w:t>
      </w:r>
    </w:p>
    <w:p w14:paraId="32396F3C" w14:textId="71053FC9" w:rsidR="00191701" w:rsidRPr="00E931CD" w:rsidRDefault="00191701" w:rsidP="00E931CD">
      <w:pPr>
        <w:pStyle w:val="a3"/>
      </w:pPr>
      <w:r>
        <w:t>-ТП начинает и заканчивает движение в одной и той же точке</w:t>
      </w:r>
      <w:r w:rsidR="003F7EBC">
        <w:t>;</w:t>
      </w:r>
    </w:p>
    <w:p w14:paraId="0DB498E5" w14:textId="18AFACF1" w:rsidR="00E931CD" w:rsidRDefault="00524599" w:rsidP="00E931CD">
      <w:pPr>
        <w:pStyle w:val="a3"/>
        <w:numPr>
          <w:ilvl w:val="0"/>
          <w:numId w:val="1"/>
        </w:numPr>
      </w:pPr>
      <w:r>
        <w:t>Постановка</w:t>
      </w:r>
      <w:r w:rsidR="00E931CD">
        <w:t xml:space="preserve"> задачи</w:t>
      </w:r>
      <w:r w:rsidR="00191701">
        <w:t>:</w:t>
      </w:r>
    </w:p>
    <w:p w14:paraId="32864B77" w14:textId="4D5CBC12" w:rsidR="00191701" w:rsidRDefault="00191701" w:rsidP="00191701">
      <w:pPr>
        <w:pStyle w:val="a3"/>
      </w:pPr>
      <w:r>
        <w:t xml:space="preserve">Используя </w:t>
      </w:r>
      <w:r>
        <w:rPr>
          <w:lang w:val="en-US"/>
        </w:rPr>
        <w:t>Python</w:t>
      </w:r>
      <w:r>
        <w:t xml:space="preserve"> написать программу</w:t>
      </w:r>
      <w:r w:rsidR="001F664F">
        <w:t>, которая</w:t>
      </w:r>
      <w:r>
        <w:t>:</w:t>
      </w:r>
    </w:p>
    <w:p w14:paraId="6806F23E" w14:textId="716CF375" w:rsidR="00191701" w:rsidRDefault="00191701" w:rsidP="00191701">
      <w:pPr>
        <w:pStyle w:val="a3"/>
      </w:pPr>
      <w:r>
        <w:t xml:space="preserve">- </w:t>
      </w:r>
      <w:r w:rsidR="00524599">
        <w:t>по данным ГЛОНАС/</w:t>
      </w:r>
      <w:r w:rsidR="00EC73C3">
        <w:t>БИНС</w:t>
      </w:r>
      <w:r w:rsidR="00524599">
        <w:t xml:space="preserve"> </w:t>
      </w:r>
      <w:r w:rsidR="007B7E06">
        <w:t>(сохраненный массив отсчетов координат</w:t>
      </w:r>
      <w:r w:rsidR="00F313A4">
        <w:t xml:space="preserve"> </w:t>
      </w:r>
      <w:r w:rsidR="00F313A4">
        <w:t>широта, долгота</w:t>
      </w:r>
      <w:r w:rsidR="001F664F">
        <w:t xml:space="preserve"> после чего пересчитать его</w:t>
      </w:r>
      <w:r w:rsidR="001F664F" w:rsidRPr="001F664F">
        <w:t xml:space="preserve"> </w:t>
      </w:r>
      <w:r w:rsidR="001F664F">
        <w:t xml:space="preserve">в </w:t>
      </w:r>
      <w:proofErr w:type="spellStart"/>
      <w:r w:rsidR="001F664F">
        <w:t>utm</w:t>
      </w:r>
      <w:proofErr w:type="spellEnd"/>
      <w:r w:rsidR="001F664F">
        <w:t xml:space="preserve"> формате</w:t>
      </w:r>
      <w:r w:rsidR="001F664F" w:rsidRPr="001F664F">
        <w:t xml:space="preserve"> </w:t>
      </w:r>
      <w:r w:rsidR="001F664F">
        <w:t xml:space="preserve">и </w:t>
      </w:r>
      <w:r w:rsidR="001F664F">
        <w:t>максимально проредить полученный массив – на кривых участках чаще, на прямых реже</w:t>
      </w:r>
      <w:r w:rsidR="007B7E06">
        <w:t>)</w:t>
      </w:r>
      <w:r w:rsidR="001F664F">
        <w:t xml:space="preserve"> строит</w:t>
      </w:r>
      <w:r w:rsidR="007B7E06">
        <w:t xml:space="preserve"> </w:t>
      </w:r>
      <w:r w:rsidR="001F664F">
        <w:t xml:space="preserve">интерполирующую </w:t>
      </w:r>
      <w:r w:rsidR="00524599">
        <w:t>траекторию движения</w:t>
      </w:r>
      <w:r w:rsidR="002C0DA1">
        <w:t xml:space="preserve"> геометрического центра </w:t>
      </w:r>
      <w:proofErr w:type="gramStart"/>
      <w:r w:rsidR="002C0DA1">
        <w:t xml:space="preserve">ТП </w:t>
      </w:r>
      <w:r w:rsidR="00524599">
        <w:t xml:space="preserve"> виде</w:t>
      </w:r>
      <w:proofErr w:type="gramEnd"/>
      <w:r w:rsidR="00524599">
        <w:t xml:space="preserve"> сплайнов</w:t>
      </w:r>
      <w:r w:rsidR="002C0DA1">
        <w:t xml:space="preserve"> и сохран</w:t>
      </w:r>
      <w:r w:rsidR="001F664F">
        <w:t>яет</w:t>
      </w:r>
      <w:r w:rsidR="002C0DA1">
        <w:t xml:space="preserve"> ее для дальнейшего использования</w:t>
      </w:r>
      <w:r w:rsidR="003F7EBC">
        <w:t>;</w:t>
      </w:r>
    </w:p>
    <w:p w14:paraId="7914A244" w14:textId="7BC4D001" w:rsidR="00524599" w:rsidRDefault="00524599" w:rsidP="00191701">
      <w:pPr>
        <w:pStyle w:val="a3"/>
      </w:pPr>
      <w:r>
        <w:t>- позвол</w:t>
      </w:r>
      <w:r w:rsidR="001F664F">
        <w:t>яет</w:t>
      </w:r>
      <w:r>
        <w:t xml:space="preserve"> интерактивно в графическом окне корректировать </w:t>
      </w:r>
      <w:r w:rsidR="001F664F">
        <w:t>интерполирующую</w:t>
      </w:r>
      <w:r>
        <w:t xml:space="preserve"> траекторию путем захвата и смещения отдельных точек </w:t>
      </w:r>
      <w:r w:rsidR="002C0DA1">
        <w:t xml:space="preserve">полученного </w:t>
      </w:r>
      <w:r>
        <w:t>сплайна</w:t>
      </w:r>
      <w:r w:rsidR="006047DE">
        <w:t xml:space="preserve"> с учетом физических ограничений на возможную траекторию движения ТП</w:t>
      </w:r>
      <w:r w:rsidR="00F24748">
        <w:t xml:space="preserve"> (ограничение </w:t>
      </w:r>
      <w:r w:rsidR="00AA203D">
        <w:t xml:space="preserve">минимального радиуса </w:t>
      </w:r>
      <w:r w:rsidR="007B7E06">
        <w:t>разворота</w:t>
      </w:r>
      <w:r w:rsidR="00AA203D">
        <w:t>)</w:t>
      </w:r>
      <w:r w:rsidR="003F7EBC">
        <w:t>;</w:t>
      </w:r>
    </w:p>
    <w:p w14:paraId="1CA8BFAC" w14:textId="486CA3FC" w:rsidR="001F664F" w:rsidRDefault="001F664F" w:rsidP="001F664F">
      <w:pPr>
        <w:pStyle w:val="a3"/>
      </w:pPr>
      <w:r>
        <w:t xml:space="preserve">- </w:t>
      </w:r>
      <w:r w:rsidR="007D2EAA">
        <w:t xml:space="preserve">позволяет </w:t>
      </w:r>
      <w:r>
        <w:t>указывать в интерактивном режиме начальную и конечную точки движения на траектории</w:t>
      </w:r>
      <w:r>
        <w:t xml:space="preserve"> и сохранять указанный участок траектории</w:t>
      </w:r>
      <w:r w:rsidR="000454AC">
        <w:t xml:space="preserve"> для дальнейшего использования</w:t>
      </w:r>
      <w:r w:rsidR="003F7EBC">
        <w:t>;</w:t>
      </w:r>
    </w:p>
    <w:p w14:paraId="054505F0" w14:textId="0ADBCA80" w:rsidR="001F664F" w:rsidRDefault="001F664F" w:rsidP="001F664F">
      <w:pPr>
        <w:pStyle w:val="a3"/>
      </w:pPr>
      <w:r>
        <w:t xml:space="preserve">- в автоматическом режиме разбивать </w:t>
      </w:r>
      <w:r w:rsidR="000454AC">
        <w:t xml:space="preserve">траекторию </w:t>
      </w:r>
      <w:r w:rsidR="000454AC">
        <w:t xml:space="preserve">на непересекающиеся участки (два близко лежащих пути </w:t>
      </w:r>
      <w:r w:rsidR="000454AC">
        <w:t xml:space="preserve">– расстояние между которыми менее удвоенной ширины ТП </w:t>
      </w:r>
      <w:r w:rsidR="000454AC">
        <w:t>тоже считаются пересекающимися)</w:t>
      </w:r>
      <w:r w:rsidR="003F7EBC">
        <w:t>;</w:t>
      </w:r>
    </w:p>
    <w:p w14:paraId="245B3CAE" w14:textId="30C9CC0A" w:rsidR="007D2EAA" w:rsidRDefault="007D2EAA" w:rsidP="00191701">
      <w:pPr>
        <w:pStyle w:val="a3"/>
      </w:pPr>
      <w:r>
        <w:lastRenderedPageBreak/>
        <w:t xml:space="preserve">- </w:t>
      </w:r>
      <w:r>
        <w:t xml:space="preserve">позволяет </w:t>
      </w:r>
      <w:r>
        <w:t xml:space="preserve">изменять масштаб и участок отображения траектории движения с отображением масштабной сетки и фона в виде </w:t>
      </w:r>
      <w:r>
        <w:t>Я</w:t>
      </w:r>
      <w:r>
        <w:t xml:space="preserve">ндекс-карты </w:t>
      </w:r>
      <w:proofErr w:type="gramStart"/>
      <w:r>
        <w:t>местности  (</w:t>
      </w:r>
      <w:proofErr w:type="spellStart"/>
      <w:proofErr w:type="gramEnd"/>
      <w:r>
        <w:t>Техноград</w:t>
      </w:r>
      <w:proofErr w:type="spellEnd"/>
      <w:r>
        <w:t xml:space="preserve"> ВДНХ)</w:t>
      </w:r>
      <w:r w:rsidR="003F7EBC">
        <w:t>;</w:t>
      </w:r>
    </w:p>
    <w:p w14:paraId="304D7641" w14:textId="48A55EC5" w:rsidR="006047DE" w:rsidRDefault="007D2EAA" w:rsidP="00191701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C3FBDB" wp14:editId="4F8456BA">
            <wp:simplePos x="0" y="0"/>
            <wp:positionH relativeFrom="column">
              <wp:posOffset>459907</wp:posOffset>
            </wp:positionH>
            <wp:positionV relativeFrom="paragraph">
              <wp:posOffset>902</wp:posOffset>
            </wp:positionV>
            <wp:extent cx="2863516" cy="3164939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16" cy="316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DA1">
        <w:t xml:space="preserve">- </w:t>
      </w:r>
      <w:r w:rsidR="001F664F">
        <w:t>позволяет</w:t>
      </w:r>
      <w:r w:rsidR="00EC73C3">
        <w:t xml:space="preserve"> </w:t>
      </w:r>
      <w:r w:rsidR="002C0DA1">
        <w:t>определять текущее отклонение геометрического центра ТП от сохраненной в виде сплайн</w:t>
      </w:r>
      <w:r>
        <w:t xml:space="preserve">ов </w:t>
      </w:r>
      <w:r w:rsidR="002C0DA1">
        <w:t>траектории с указанием ближайшей точки</w:t>
      </w:r>
      <w:r w:rsidR="002378BC">
        <w:t xml:space="preserve"> на соответствующем участке траектории движения и отображать в виде графика </w:t>
      </w:r>
      <w:r w:rsidR="007B7E06">
        <w:t>номер ближайшей точки на сплайн-траектории и модуль расстояния до этой точки)</w:t>
      </w:r>
      <w:r>
        <w:t xml:space="preserve"> при движении ТП по маршруту</w:t>
      </w:r>
      <w:r w:rsidR="003F7EBC">
        <w:t>;</w:t>
      </w:r>
    </w:p>
    <w:p w14:paraId="5D6678C0" w14:textId="2CE7CCF2" w:rsidR="00E931CD" w:rsidRDefault="00E931CD" w:rsidP="005C65F9">
      <w:pPr>
        <w:pStyle w:val="a3"/>
      </w:pPr>
    </w:p>
    <w:p w14:paraId="2B778D3D" w14:textId="0A53E224" w:rsidR="00E36BB8" w:rsidRPr="00BC7BFA" w:rsidRDefault="00E36BB8" w:rsidP="00E36BB8">
      <w:pPr>
        <w:pStyle w:val="a3"/>
      </w:pPr>
      <w:r>
        <w:t>Движение ТП по маршруту (для оценки его текущего положения) моделируется путем вычисления текущего положения центра ТП на сплайне маршрута при движении с переменной скоростью</w:t>
      </w:r>
      <w:r w:rsidRPr="00E36BB8">
        <w:t xml:space="preserve"> |</w:t>
      </w:r>
      <w:r>
        <w:rPr>
          <w:lang w:val="en-US"/>
        </w:rPr>
        <w:t>V</w:t>
      </w:r>
      <w:r w:rsidRPr="00BC7BFA">
        <w:t xml:space="preserve">| = </w:t>
      </w:r>
      <w:r>
        <w:rPr>
          <w:lang w:val="en-US"/>
        </w:rPr>
        <w:t>V</w:t>
      </w:r>
      <w:r w:rsidRPr="00BC7BFA">
        <w:rPr>
          <w:vertAlign w:val="subscript"/>
        </w:rPr>
        <w:t>0</w:t>
      </w:r>
      <w:r w:rsidRPr="00BC7BFA">
        <w:t>+</w:t>
      </w:r>
      <w:r>
        <w:rPr>
          <w:lang w:val="en-US"/>
        </w:rPr>
        <w:t>V</w:t>
      </w:r>
      <w:r w:rsidRPr="00BC7BFA">
        <w:rPr>
          <w:vertAlign w:val="subscript"/>
        </w:rPr>
        <w:t>1</w:t>
      </w:r>
      <w:r w:rsidRPr="00BC7BFA">
        <w:t>*</w:t>
      </w:r>
      <w:r>
        <w:rPr>
          <w:lang w:val="en-US"/>
        </w:rPr>
        <w:t>sin</w:t>
      </w:r>
      <w:r w:rsidRPr="00BC7BFA">
        <w:t>(</w:t>
      </w:r>
      <w:r>
        <w:rPr>
          <w:lang w:val="en-US"/>
        </w:rPr>
        <w:t>t</w:t>
      </w:r>
      <w:r>
        <w:t>/</w:t>
      </w:r>
      <w:r>
        <w:t>3</w:t>
      </w:r>
      <w:r w:rsidRPr="00BC7BFA">
        <w:t>)</w:t>
      </w:r>
      <w:r>
        <w:t xml:space="preserve">, где </w:t>
      </w:r>
      <w:r>
        <w:rPr>
          <w:lang w:val="en-US"/>
        </w:rPr>
        <w:t>V</w:t>
      </w:r>
      <w:r w:rsidRPr="00BC7BFA">
        <w:rPr>
          <w:vertAlign w:val="subscript"/>
        </w:rPr>
        <w:t>0</w:t>
      </w:r>
      <w:r>
        <w:t>=</w:t>
      </w:r>
      <w:r>
        <w:t>6</w:t>
      </w:r>
      <w:r>
        <w:t xml:space="preserve"> м/сек, </w:t>
      </w:r>
      <w:r>
        <w:rPr>
          <w:lang w:val="en-US"/>
        </w:rPr>
        <w:t>V</w:t>
      </w:r>
      <w:r w:rsidRPr="00BC7BFA">
        <w:rPr>
          <w:vertAlign w:val="subscript"/>
        </w:rPr>
        <w:t>1</w:t>
      </w:r>
      <w:r>
        <w:t>=</w:t>
      </w:r>
      <w:r>
        <w:t>2</w:t>
      </w:r>
      <w:r>
        <w:t>м/сек</w:t>
      </w:r>
      <w:r>
        <w:t xml:space="preserve"> (с учетом разноса положений центра ТП и расположения датчиков ГЛОНАС), к вычисленным координатам добавляется случайная ошибка, определяемая исходя из </w:t>
      </w:r>
      <w:proofErr w:type="spellStart"/>
      <w:r>
        <w:t>точностных</w:t>
      </w:r>
      <w:proofErr w:type="spellEnd"/>
      <w:r>
        <w:t xml:space="preserve"> </w:t>
      </w:r>
      <w:r w:rsidR="00F313A4">
        <w:t>характеристик датчиков ГЛОНАС и БИНС.</w:t>
      </w:r>
    </w:p>
    <w:p w14:paraId="125CF346" w14:textId="247239B3" w:rsidR="00E36BB8" w:rsidRDefault="00E36BB8"/>
    <w:p w14:paraId="246EA340" w14:textId="0B55A0FA" w:rsidR="00E931CD" w:rsidRDefault="00E931CD"/>
    <w:sectPr w:rsidR="00E931CD" w:rsidSect="007D2EAA">
      <w:pgSz w:w="11906" w:h="16838"/>
      <w:pgMar w:top="567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1E05"/>
    <w:multiLevelType w:val="hybridMultilevel"/>
    <w:tmpl w:val="6C08E2B2"/>
    <w:lvl w:ilvl="0" w:tplc="9D78A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B4AA6"/>
    <w:multiLevelType w:val="hybridMultilevel"/>
    <w:tmpl w:val="61A0B9D8"/>
    <w:lvl w:ilvl="0" w:tplc="D5F0D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85022">
    <w:abstractNumId w:val="1"/>
  </w:num>
  <w:num w:numId="2" w16cid:durableId="18257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CD"/>
    <w:rsid w:val="00000BFC"/>
    <w:rsid w:val="00013786"/>
    <w:rsid w:val="0001466F"/>
    <w:rsid w:val="00036191"/>
    <w:rsid w:val="000411CC"/>
    <w:rsid w:val="00042278"/>
    <w:rsid w:val="000454AC"/>
    <w:rsid w:val="000617EE"/>
    <w:rsid w:val="00066E01"/>
    <w:rsid w:val="00073B92"/>
    <w:rsid w:val="000965AA"/>
    <w:rsid w:val="000A0B53"/>
    <w:rsid w:val="000A3DAF"/>
    <w:rsid w:val="000E1209"/>
    <w:rsid w:val="00114FEC"/>
    <w:rsid w:val="00122176"/>
    <w:rsid w:val="00136DC7"/>
    <w:rsid w:val="0014447D"/>
    <w:rsid w:val="00144B73"/>
    <w:rsid w:val="00162D66"/>
    <w:rsid w:val="00171DC8"/>
    <w:rsid w:val="00173811"/>
    <w:rsid w:val="001869FE"/>
    <w:rsid w:val="00191701"/>
    <w:rsid w:val="00197811"/>
    <w:rsid w:val="001A6A27"/>
    <w:rsid w:val="001B71DC"/>
    <w:rsid w:val="001C1C6B"/>
    <w:rsid w:val="001C3C1A"/>
    <w:rsid w:val="001D7588"/>
    <w:rsid w:val="001E03B0"/>
    <w:rsid w:val="001F0009"/>
    <w:rsid w:val="001F664F"/>
    <w:rsid w:val="00212668"/>
    <w:rsid w:val="00227C10"/>
    <w:rsid w:val="00231888"/>
    <w:rsid w:val="00232807"/>
    <w:rsid w:val="002378BC"/>
    <w:rsid w:val="00241083"/>
    <w:rsid w:val="00250BDE"/>
    <w:rsid w:val="00262016"/>
    <w:rsid w:val="0027096B"/>
    <w:rsid w:val="002C0DA1"/>
    <w:rsid w:val="002C5283"/>
    <w:rsid w:val="002D04F9"/>
    <w:rsid w:val="002D0CDE"/>
    <w:rsid w:val="002F7CA8"/>
    <w:rsid w:val="00301C3E"/>
    <w:rsid w:val="0034029B"/>
    <w:rsid w:val="003646AC"/>
    <w:rsid w:val="0037194A"/>
    <w:rsid w:val="003B295A"/>
    <w:rsid w:val="003C047C"/>
    <w:rsid w:val="003E2F1C"/>
    <w:rsid w:val="003F7293"/>
    <w:rsid w:val="003F7EBC"/>
    <w:rsid w:val="00464277"/>
    <w:rsid w:val="004715E0"/>
    <w:rsid w:val="004B218F"/>
    <w:rsid w:val="004C6CE2"/>
    <w:rsid w:val="004F339C"/>
    <w:rsid w:val="00500604"/>
    <w:rsid w:val="00503C3C"/>
    <w:rsid w:val="00524599"/>
    <w:rsid w:val="00535936"/>
    <w:rsid w:val="00570724"/>
    <w:rsid w:val="00572BC9"/>
    <w:rsid w:val="00592920"/>
    <w:rsid w:val="005B137C"/>
    <w:rsid w:val="005C4ED2"/>
    <w:rsid w:val="005C65F9"/>
    <w:rsid w:val="005D3D1D"/>
    <w:rsid w:val="00600D87"/>
    <w:rsid w:val="006047DE"/>
    <w:rsid w:val="00604FE4"/>
    <w:rsid w:val="00620D48"/>
    <w:rsid w:val="00632E77"/>
    <w:rsid w:val="0063776B"/>
    <w:rsid w:val="0065122B"/>
    <w:rsid w:val="00652CB0"/>
    <w:rsid w:val="006A682B"/>
    <w:rsid w:val="006B17F3"/>
    <w:rsid w:val="006C3025"/>
    <w:rsid w:val="006D1C81"/>
    <w:rsid w:val="00721FD0"/>
    <w:rsid w:val="007250B7"/>
    <w:rsid w:val="00746B58"/>
    <w:rsid w:val="00771889"/>
    <w:rsid w:val="00772957"/>
    <w:rsid w:val="007A14F1"/>
    <w:rsid w:val="007B07EC"/>
    <w:rsid w:val="007B355D"/>
    <w:rsid w:val="007B7E06"/>
    <w:rsid w:val="007C30A3"/>
    <w:rsid w:val="007C5A02"/>
    <w:rsid w:val="007D2EAA"/>
    <w:rsid w:val="007F4A4D"/>
    <w:rsid w:val="00820A86"/>
    <w:rsid w:val="008652B3"/>
    <w:rsid w:val="00866D49"/>
    <w:rsid w:val="0088410D"/>
    <w:rsid w:val="00891A76"/>
    <w:rsid w:val="008A39B0"/>
    <w:rsid w:val="008A40B4"/>
    <w:rsid w:val="008A4A71"/>
    <w:rsid w:val="008A58CB"/>
    <w:rsid w:val="008B290E"/>
    <w:rsid w:val="008C21C7"/>
    <w:rsid w:val="008C54D4"/>
    <w:rsid w:val="008E659A"/>
    <w:rsid w:val="00903D21"/>
    <w:rsid w:val="00905C0A"/>
    <w:rsid w:val="00906709"/>
    <w:rsid w:val="00907997"/>
    <w:rsid w:val="009211D9"/>
    <w:rsid w:val="009423F9"/>
    <w:rsid w:val="0096474B"/>
    <w:rsid w:val="00967418"/>
    <w:rsid w:val="009C1DED"/>
    <w:rsid w:val="009E26EA"/>
    <w:rsid w:val="009E299E"/>
    <w:rsid w:val="009E4E7A"/>
    <w:rsid w:val="00A319A5"/>
    <w:rsid w:val="00A64067"/>
    <w:rsid w:val="00A66DEF"/>
    <w:rsid w:val="00A83FD4"/>
    <w:rsid w:val="00AA203D"/>
    <w:rsid w:val="00AB7CBE"/>
    <w:rsid w:val="00AD1D93"/>
    <w:rsid w:val="00B15041"/>
    <w:rsid w:val="00B15AFD"/>
    <w:rsid w:val="00B43083"/>
    <w:rsid w:val="00B84F9A"/>
    <w:rsid w:val="00BC7BFA"/>
    <w:rsid w:val="00C1663F"/>
    <w:rsid w:val="00C43293"/>
    <w:rsid w:val="00C51702"/>
    <w:rsid w:val="00C55EFE"/>
    <w:rsid w:val="00C672FF"/>
    <w:rsid w:val="00C67E72"/>
    <w:rsid w:val="00C911DC"/>
    <w:rsid w:val="00C932F4"/>
    <w:rsid w:val="00CA7338"/>
    <w:rsid w:val="00CC7373"/>
    <w:rsid w:val="00CD0FC8"/>
    <w:rsid w:val="00CD6829"/>
    <w:rsid w:val="00CE080D"/>
    <w:rsid w:val="00CF6858"/>
    <w:rsid w:val="00D06BBB"/>
    <w:rsid w:val="00D14DE3"/>
    <w:rsid w:val="00D23C47"/>
    <w:rsid w:val="00D4063A"/>
    <w:rsid w:val="00D420D8"/>
    <w:rsid w:val="00D60821"/>
    <w:rsid w:val="00D72B96"/>
    <w:rsid w:val="00D978D7"/>
    <w:rsid w:val="00DC69A3"/>
    <w:rsid w:val="00DD5E57"/>
    <w:rsid w:val="00DF40E1"/>
    <w:rsid w:val="00E03054"/>
    <w:rsid w:val="00E07D47"/>
    <w:rsid w:val="00E140E8"/>
    <w:rsid w:val="00E36BB8"/>
    <w:rsid w:val="00E55A01"/>
    <w:rsid w:val="00E839FB"/>
    <w:rsid w:val="00E931CD"/>
    <w:rsid w:val="00EA1235"/>
    <w:rsid w:val="00EA199B"/>
    <w:rsid w:val="00EC73C3"/>
    <w:rsid w:val="00EE00AD"/>
    <w:rsid w:val="00F1329C"/>
    <w:rsid w:val="00F177D9"/>
    <w:rsid w:val="00F17C13"/>
    <w:rsid w:val="00F24748"/>
    <w:rsid w:val="00F313A4"/>
    <w:rsid w:val="00F34DF8"/>
    <w:rsid w:val="00F607CB"/>
    <w:rsid w:val="00F608F7"/>
    <w:rsid w:val="00FB4879"/>
    <w:rsid w:val="00FB6AF4"/>
    <w:rsid w:val="00FB6BA1"/>
    <w:rsid w:val="00FD1F00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82C8"/>
  <w15:chartTrackingRefBased/>
  <w15:docId w15:val="{FD63980A-2626-478F-8B83-7FFA068CB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Пан</dc:creator>
  <cp:keywords/>
  <dc:description/>
  <cp:lastModifiedBy>Ник Пан</cp:lastModifiedBy>
  <cp:revision>2</cp:revision>
  <dcterms:created xsi:type="dcterms:W3CDTF">2022-07-12T10:54:00Z</dcterms:created>
  <dcterms:modified xsi:type="dcterms:W3CDTF">2022-07-12T10:54:00Z</dcterms:modified>
</cp:coreProperties>
</file>