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2" w:rsidRDefault="008D205F">
      <w:pPr>
        <w:rPr>
          <w:lang w:val="en-US"/>
        </w:rPr>
      </w:pPr>
    </w:p>
    <w:p w:rsidR="008D205F" w:rsidRPr="008D205F" w:rsidRDefault="008D205F">
      <w:pPr>
        <w:rPr>
          <w:lang w:val="en-US"/>
        </w:rPr>
      </w:pPr>
      <w:r w:rsidRPr="008D205F">
        <w:rPr>
          <w:lang w:val="en-US"/>
        </w:rPr>
        <w:t>&lt;object type=application/x-shockwave-flash data=multimedia/bubble.swf width=324 height=181&gt;&lt;/object&gt;</w:t>
      </w:r>
      <w:bookmarkStart w:id="0" w:name="_GoBack"/>
      <w:bookmarkEnd w:id="0"/>
    </w:p>
    <w:sectPr w:rsidR="008D205F" w:rsidRPr="008D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5F"/>
    <w:rsid w:val="007F6DD4"/>
    <w:rsid w:val="008D205F"/>
    <w:rsid w:val="00A225F9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2015-12-06T08:10:00Z</dcterms:created>
  <dcterms:modified xsi:type="dcterms:W3CDTF">2015-12-06T08:10:00Z</dcterms:modified>
</cp:coreProperties>
</file>