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9AE2BD2" w14:textId="18A2E290">
      <w:pPr>
        <w:pBdr/>
        <w:spacing w:after="0" w:line="360" w:lineRule="auto"/>
        <w:ind/>
        <w:jc w:val="center"/>
        <w:rPr>
          <w:rFonts w:ascii="Times New Roman" w:hAnsi="Times New Roman" w:eastAsia="MS Mincho" w:cs="Times New Roman"/>
          <w:sz w:val="24"/>
          <w:szCs w:val="24"/>
        </w:rPr>
      </w:pPr>
      <w:r>
        <w:rPr>
          <w:rFonts w:ascii="Times New Roman" w:hAnsi="Times New Roman" w:eastAsia="MS Mincho" w:cs="Times New Roman"/>
          <w:sz w:val="24"/>
          <w:szCs w:val="24"/>
        </w:rPr>
        <w:t xml:space="preserve">Правительство Российской Федерации</w:t>
      </w:r>
      <w:r>
        <w:rPr>
          <w:rFonts w:ascii="Times New Roman" w:hAnsi="Times New Roman" w:eastAsia="MS Mincho" w:cs="Times New Roman"/>
          <w:sz w:val="24"/>
          <w:szCs w:val="24"/>
        </w:rPr>
      </w:r>
      <w:r>
        <w:rPr>
          <w:rFonts w:ascii="Times New Roman" w:hAnsi="Times New Roman" w:eastAsia="MS Mincho" w:cs="Times New Roman"/>
          <w:sz w:val="24"/>
          <w:szCs w:val="24"/>
        </w:rPr>
      </w:r>
    </w:p>
    <w:p w14:paraId="49D3DC26" w14:textId="77777777">
      <w:pPr>
        <w:pBdr/>
        <w:spacing w:after="0" w:line="360" w:lineRule="auto"/>
        <w:ind/>
        <w:jc w:val="center"/>
        <w:rPr>
          <w:rFonts w:ascii="Times New Roman" w:hAnsi="Times New Roman" w:eastAsia="MS Mincho" w:cs="Times New Roman"/>
          <w:sz w:val="24"/>
          <w:szCs w:val="24"/>
        </w:rPr>
      </w:pPr>
      <w:r>
        <w:rPr>
          <w:rFonts w:ascii="Times New Roman" w:hAnsi="Times New Roman" w:eastAsia="MS Mincho" w:cs="Times New Roman"/>
          <w:sz w:val="24"/>
          <w:szCs w:val="24"/>
        </w:rPr>
        <w:t xml:space="preserve">ФЕДЕРАЛЬНОЕ ГОСУДАРСТВЕННОЕ АВТОНОМНОЕ </w:t>
      </w:r>
      <w:r>
        <w:rPr>
          <w:rFonts w:ascii="Times New Roman" w:hAnsi="Times New Roman" w:eastAsia="MS Mincho" w:cs="Times New Roman"/>
          <w:sz w:val="24"/>
          <w:szCs w:val="24"/>
        </w:rPr>
      </w:r>
      <w:r>
        <w:rPr>
          <w:rFonts w:ascii="Times New Roman" w:hAnsi="Times New Roman" w:eastAsia="MS Mincho" w:cs="Times New Roman"/>
          <w:sz w:val="24"/>
          <w:szCs w:val="24"/>
        </w:rPr>
      </w:r>
    </w:p>
    <w:p w14:paraId="5FB174DF" w14:textId="77777777">
      <w:pPr>
        <w:pBdr/>
        <w:spacing w:after="0" w:line="360" w:lineRule="auto"/>
        <w:ind/>
        <w:jc w:val="center"/>
        <w:rPr>
          <w:rFonts w:ascii="Times New Roman" w:hAnsi="Times New Roman" w:eastAsia="MS Mincho" w:cs="Times New Roman"/>
          <w:sz w:val="24"/>
          <w:szCs w:val="24"/>
        </w:rPr>
      </w:pPr>
      <w:r>
        <w:rPr>
          <w:rFonts w:ascii="Times New Roman" w:hAnsi="Times New Roman" w:eastAsia="MS Mincho" w:cs="Times New Roman"/>
          <w:sz w:val="24"/>
          <w:szCs w:val="24"/>
        </w:rPr>
        <w:t xml:space="preserve">ОБРАЗОВАТЕЛЬНОЕ УЧРЕЖДЕНИЕ ВЫСШЕГО ОБРАЗОВАНИЯ </w:t>
      </w:r>
      <w:r>
        <w:rPr>
          <w:rFonts w:ascii="Times New Roman" w:hAnsi="Times New Roman" w:eastAsia="MS Mincho" w:cs="Times New Roman"/>
          <w:sz w:val="24"/>
          <w:szCs w:val="24"/>
        </w:rPr>
      </w:r>
      <w:r>
        <w:rPr>
          <w:rFonts w:ascii="Times New Roman" w:hAnsi="Times New Roman" w:eastAsia="MS Mincho" w:cs="Times New Roman"/>
          <w:sz w:val="24"/>
          <w:szCs w:val="24"/>
        </w:rPr>
      </w:r>
    </w:p>
    <w:p w14:paraId="35DD6B66" w14:textId="77777777">
      <w:pPr>
        <w:pBdr/>
        <w:spacing w:after="0" w:line="360" w:lineRule="auto"/>
        <w:ind/>
        <w:jc w:val="center"/>
        <w:rPr>
          <w:rFonts w:ascii="Times New Roman" w:hAnsi="Times New Roman" w:eastAsia="MS Mincho" w:cs="Times New Roman"/>
          <w:sz w:val="24"/>
          <w:szCs w:val="24"/>
        </w:rPr>
      </w:pPr>
      <w:r>
        <w:rPr>
          <w:rFonts w:ascii="Times New Roman" w:hAnsi="Times New Roman" w:eastAsia="MS Mincho" w:cs="Times New Roman"/>
          <w:sz w:val="24"/>
          <w:szCs w:val="24"/>
        </w:rPr>
        <w:t xml:space="preserve">«НАЦИОНАЛЬНЫЙ ИССЛЕДОВАТЕЛЬСКИЙ УНИВЕРСИТЕТ </w:t>
      </w:r>
      <w:r>
        <w:rPr>
          <w:rFonts w:ascii="Times New Roman" w:hAnsi="Times New Roman" w:eastAsia="MS Mincho" w:cs="Times New Roman"/>
          <w:sz w:val="24"/>
          <w:szCs w:val="24"/>
        </w:rPr>
      </w:r>
      <w:r>
        <w:rPr>
          <w:rFonts w:ascii="Times New Roman" w:hAnsi="Times New Roman" w:eastAsia="MS Mincho" w:cs="Times New Roman"/>
          <w:sz w:val="24"/>
          <w:szCs w:val="24"/>
        </w:rPr>
      </w:r>
    </w:p>
    <w:p w14:paraId="0A6E0079" w14:textId="77777777">
      <w:pPr>
        <w:pBdr/>
        <w:spacing w:after="0" w:line="360" w:lineRule="auto"/>
        <w:ind/>
        <w:jc w:val="center"/>
        <w:rPr>
          <w:rFonts w:ascii="Times New Roman" w:hAnsi="Times New Roman" w:eastAsia="MS Mincho" w:cs="Times New Roman"/>
          <w:sz w:val="24"/>
          <w:szCs w:val="24"/>
        </w:rPr>
      </w:pPr>
      <w:r>
        <w:rPr>
          <w:rFonts w:ascii="Times New Roman" w:hAnsi="Times New Roman" w:eastAsia="MS Mincho" w:cs="Times New Roman"/>
          <w:sz w:val="24"/>
          <w:szCs w:val="24"/>
        </w:rPr>
        <w:t xml:space="preserve">«ВЫСШАЯ ШКОЛА ЭКОНОМИКИ»</w:t>
      </w:r>
      <w:r>
        <w:rPr>
          <w:rFonts w:ascii="Times New Roman" w:hAnsi="Times New Roman" w:eastAsia="MS Mincho" w:cs="Times New Roman"/>
          <w:sz w:val="24"/>
          <w:szCs w:val="24"/>
        </w:rPr>
      </w:r>
      <w:r>
        <w:rPr>
          <w:rFonts w:ascii="Times New Roman" w:hAnsi="Times New Roman" w:eastAsia="MS Mincho" w:cs="Times New Roman"/>
          <w:sz w:val="24"/>
          <w:szCs w:val="24"/>
        </w:rPr>
      </w:r>
    </w:p>
    <w:p w14:paraId="3914E252" w14:textId="77777777">
      <w:pPr>
        <w:pBdr/>
        <w:spacing w:after="0" w:line="360" w:lineRule="auto"/>
        <w:ind/>
        <w:jc w:val="center"/>
        <w:rPr>
          <w:rFonts w:ascii="Times New Roman" w:hAnsi="Times New Roman" w:eastAsia="MS Mincho" w:cs="Times New Roman"/>
          <w:sz w:val="24"/>
          <w:szCs w:val="24"/>
        </w:rPr>
      </w:pPr>
      <w:r>
        <w:rPr>
          <w:rFonts w:ascii="Times New Roman" w:hAnsi="Times New Roman" w:eastAsia="MS Mincho" w:cs="Times New Roman"/>
          <w:sz w:val="24"/>
          <w:szCs w:val="24"/>
        </w:rPr>
        <w:t xml:space="preserve">(НИУ ВШЭ)</w:t>
      </w:r>
      <w:r>
        <w:rPr>
          <w:rFonts w:ascii="Times New Roman" w:hAnsi="Times New Roman" w:eastAsia="MS Mincho" w:cs="Times New Roman"/>
          <w:sz w:val="24"/>
          <w:szCs w:val="24"/>
        </w:rPr>
      </w:r>
      <w:r>
        <w:rPr>
          <w:rFonts w:ascii="Times New Roman" w:hAnsi="Times New Roman" w:eastAsia="MS Mincho" w:cs="Times New Roman"/>
          <w:sz w:val="24"/>
          <w:szCs w:val="24"/>
        </w:rPr>
      </w:r>
    </w:p>
    <w:p w14:paraId="08E33939" w14:textId="77777777">
      <w:pPr>
        <w:pBdr/>
        <w:spacing w:after="0" w:line="360" w:lineRule="auto"/>
        <w:ind/>
        <w:jc w:val="center"/>
        <w:rPr>
          <w:rFonts w:ascii="Times New Roman" w:hAnsi="Times New Roman" w:eastAsia="MS Mincho" w:cs="Times New Roman"/>
          <w:sz w:val="24"/>
          <w:szCs w:val="24"/>
        </w:rPr>
      </w:pPr>
      <w:r>
        <w:rPr>
          <w:rFonts w:ascii="Times New Roman" w:hAnsi="Times New Roman" w:eastAsia="MS Mincho" w:cs="Times New Roman"/>
          <w:sz w:val="24"/>
          <w:szCs w:val="24"/>
        </w:rPr>
      </w:r>
      <w:r>
        <w:rPr>
          <w:rFonts w:ascii="Times New Roman" w:hAnsi="Times New Roman" w:eastAsia="MS Mincho" w:cs="Times New Roman"/>
          <w:sz w:val="24"/>
          <w:szCs w:val="24"/>
        </w:rPr>
      </w:r>
      <w:r>
        <w:rPr>
          <w:rFonts w:ascii="Times New Roman" w:hAnsi="Times New Roman" w:eastAsia="MS Mincho" w:cs="Times New Roman"/>
          <w:sz w:val="24"/>
          <w:szCs w:val="24"/>
        </w:rPr>
      </w:r>
    </w:p>
    <w:p w14:paraId="101701B9" w14:textId="1C850998">
      <w:pPr>
        <w:pBdr/>
        <w:spacing w:after="0" w:line="360" w:lineRule="auto"/>
        <w:ind/>
        <w:jc w:val="center"/>
        <w:rPr>
          <w:rFonts w:ascii="Times New Roman" w:hAnsi="Times New Roman" w:eastAsia="MS Mincho" w:cs="Times New Roman"/>
          <w:sz w:val="24"/>
          <w:szCs w:val="24"/>
        </w:rPr>
      </w:pPr>
      <w:r>
        <w:rPr>
          <w:rFonts w:ascii="Times New Roman" w:hAnsi="Times New Roman" w:eastAsia="MS Mincho" w:cs="Times New Roman"/>
          <w:sz w:val="24"/>
          <w:szCs w:val="24"/>
        </w:rPr>
        <w:t xml:space="preserve">Московский институт электроники и математики им. А.Н. Тихонова</w:t>
      </w:r>
      <w:r>
        <w:rPr>
          <w:rFonts w:ascii="Times New Roman" w:hAnsi="Times New Roman" w:eastAsia="MS Mincho" w:cs="Times New Roman"/>
          <w:sz w:val="24"/>
          <w:szCs w:val="24"/>
        </w:rPr>
      </w:r>
      <w:r>
        <w:rPr>
          <w:rFonts w:ascii="Times New Roman" w:hAnsi="Times New Roman" w:eastAsia="MS Mincho" w:cs="Times New Roman"/>
          <w:sz w:val="24"/>
          <w:szCs w:val="24"/>
        </w:rPr>
      </w:r>
    </w:p>
    <w:p w14:paraId="5DA9CAA8" w14:textId="77777777">
      <w:pPr>
        <w:pBdr/>
        <w:spacing w:after="0" w:line="360" w:lineRule="auto"/>
        <w:ind/>
        <w:jc w:val="center"/>
        <w:rPr>
          <w:rFonts w:ascii="Times New Roman" w:hAnsi="Times New Roman" w:eastAsia="MS Mincho" w:cs="Times New Roman"/>
          <w:sz w:val="24"/>
          <w:szCs w:val="24"/>
        </w:rPr>
      </w:pPr>
      <w:r>
        <w:rPr>
          <w:rFonts w:ascii="Times New Roman" w:hAnsi="Times New Roman" w:eastAsia="MS Mincho" w:cs="Times New Roman"/>
          <w:sz w:val="24"/>
          <w:szCs w:val="24"/>
        </w:rPr>
      </w:r>
      <w:r>
        <w:rPr>
          <w:rFonts w:ascii="Times New Roman" w:hAnsi="Times New Roman" w:eastAsia="MS Mincho" w:cs="Times New Roman"/>
          <w:sz w:val="24"/>
          <w:szCs w:val="24"/>
        </w:rPr>
      </w:r>
      <w:r>
        <w:rPr>
          <w:rFonts w:ascii="Times New Roman" w:hAnsi="Times New Roman" w:eastAsia="MS Mincho" w:cs="Times New Roman"/>
          <w:sz w:val="24"/>
          <w:szCs w:val="24"/>
        </w:rPr>
      </w:r>
    </w:p>
    <w:p w14:paraId="2392AE99" w14:textId="77777777">
      <w:pPr>
        <w:pBdr/>
        <w:spacing w:after="0" w:line="360" w:lineRule="auto"/>
        <w:ind/>
        <w:jc w:val="center"/>
        <w:rPr>
          <w:rFonts w:ascii="Times New Roman" w:hAnsi="Times New Roman" w:eastAsia="MS PGothic" w:cs="Times New Roman"/>
          <w:bCs/>
          <w:color w:val="000066"/>
          <w:sz w:val="24"/>
          <w:szCs w:val="24"/>
          <w:lang w:eastAsia="ru-RU"/>
        </w:rPr>
      </w:pPr>
      <w:r>
        <w:rPr>
          <w:rFonts w:ascii="Times New Roman" w:hAnsi="Times New Roman" w:eastAsia="MS PGothic" w:cs="Times New Roman"/>
          <w:bCs/>
          <w:color w:val="000066"/>
          <w:sz w:val="24"/>
          <w:szCs w:val="24"/>
          <w:lang w:eastAsia="ru-RU"/>
        </w:rPr>
      </w:r>
      <w:r>
        <w:rPr>
          <w:rFonts w:ascii="Times New Roman" w:hAnsi="Times New Roman" w:eastAsia="MS PGothic" w:cs="Times New Roman"/>
          <w:bCs/>
          <w:color w:val="000066"/>
          <w:sz w:val="24"/>
          <w:szCs w:val="24"/>
          <w:lang w:eastAsia="ru-RU"/>
        </w:rPr>
      </w:r>
      <w:r>
        <w:rPr>
          <w:rFonts w:ascii="Times New Roman" w:hAnsi="Times New Roman" w:eastAsia="MS PGothic" w:cs="Times New Roman"/>
          <w:bCs/>
          <w:color w:val="000066"/>
          <w:sz w:val="24"/>
          <w:szCs w:val="24"/>
          <w:lang w:eastAsia="ru-RU"/>
        </w:rPr>
      </w:r>
    </w:p>
    <w:p w14:paraId="4D40ED16" w14:textId="77777777">
      <w:pPr>
        <w:pBdr/>
        <w:spacing w:after="0" w:line="360" w:lineRule="auto"/>
        <w:ind/>
        <w:jc w:val="center"/>
        <w:rPr>
          <w:rFonts w:ascii="Times New Roman" w:hAnsi="Times New Roman" w:eastAsia="MS PGothic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MS PGothic" w:cs="Times New Roman"/>
          <w:bCs/>
          <w:sz w:val="24"/>
          <w:szCs w:val="24"/>
          <w:lang w:eastAsia="ru-RU"/>
        </w:rPr>
        <w:t xml:space="preserve">ОТЧЕТ</w:t>
      </w:r>
      <w:r>
        <w:rPr>
          <w:rFonts w:ascii="Times New Roman" w:hAnsi="Times New Roman" w:eastAsia="MS PGothic" w:cs="Times New Roman"/>
          <w:bCs/>
          <w:sz w:val="24"/>
          <w:szCs w:val="24"/>
          <w:lang w:eastAsia="ru-RU"/>
        </w:rPr>
      </w:r>
      <w:r>
        <w:rPr>
          <w:rFonts w:ascii="Times New Roman" w:hAnsi="Times New Roman" w:eastAsia="MS PGothic" w:cs="Times New Roman"/>
          <w:bCs/>
          <w:sz w:val="24"/>
          <w:szCs w:val="24"/>
          <w:lang w:eastAsia="ru-RU"/>
        </w:rPr>
      </w:r>
    </w:p>
    <w:p w14:paraId="4ED44619" w14:textId="69326167">
      <w:pPr>
        <w:pBdr/>
        <w:spacing w:after="0" w:line="360" w:lineRule="auto"/>
        <w:ind/>
        <w:jc w:val="center"/>
        <w:rPr>
          <w:rFonts w:ascii="Times New Roman" w:hAnsi="Times New Roman" w:eastAsia="MS PGothic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MS PGothic" w:cs="Times New Roman"/>
          <w:bCs/>
          <w:sz w:val="24"/>
          <w:szCs w:val="24"/>
          <w:lang w:eastAsia="ru-RU"/>
        </w:rPr>
        <w:t xml:space="preserve">О </w:t>
      </w:r>
      <w:r>
        <w:rPr>
          <w:rFonts w:ascii="Times New Roman" w:hAnsi="Times New Roman" w:eastAsia="MS PGothic" w:cs="Times New Roman"/>
          <w:bCs/>
          <w:sz w:val="24"/>
          <w:szCs w:val="24"/>
          <w:lang w:eastAsia="ru-RU"/>
        </w:rPr>
        <w:t xml:space="preserve">ПРАКТИЧЕСКОЙ РАБОТЕ № </w:t>
      </w:r>
      <w:r>
        <w:rPr>
          <w:rFonts w:ascii="Times New Roman" w:hAnsi="Times New Roman" w:eastAsia="MS PGothic" w:cs="Times New Roman"/>
          <w:bCs/>
          <w:sz w:val="24"/>
          <w:szCs w:val="24"/>
          <w:u w:val="single"/>
          <w:lang w:eastAsia="ru-RU"/>
        </w:rPr>
        <w:t xml:space="preserve">1</w:t>
      </w:r>
      <w:r>
        <w:rPr>
          <w:rFonts w:ascii="Times New Roman" w:hAnsi="Times New Roman" w:eastAsia="MS PGothic" w:cs="Times New Roman"/>
          <w:bCs/>
          <w:sz w:val="24"/>
          <w:szCs w:val="24"/>
          <w:lang w:eastAsia="ru-RU"/>
        </w:rPr>
      </w:r>
      <w:r>
        <w:rPr>
          <w:rFonts w:ascii="Times New Roman" w:hAnsi="Times New Roman" w:eastAsia="MS PGothic" w:cs="Times New Roman"/>
          <w:bCs/>
          <w:sz w:val="24"/>
          <w:szCs w:val="24"/>
          <w:lang w:eastAsia="ru-RU"/>
        </w:rPr>
      </w:r>
    </w:p>
    <w:p w14:paraId="3F764282" w14:textId="70321855">
      <w:pPr>
        <w:pBdr/>
        <w:spacing w:after="0" w:line="360" w:lineRule="auto"/>
        <w:ind/>
        <w:jc w:val="center"/>
        <w:rPr>
          <w:rFonts w:ascii="Times New Roman" w:hAnsi="Times New Roman" w:eastAsia="MS PGothic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MS PGothic" w:cs="Times New Roman"/>
          <w:bCs/>
          <w:sz w:val="24"/>
          <w:szCs w:val="24"/>
          <w:lang w:eastAsia="ru-RU"/>
        </w:rPr>
        <w:t xml:space="preserve">по дисциплине «</w:t>
      </w:r>
      <w:r>
        <w:rPr>
          <w:rFonts w:ascii="Times New Roman" w:hAnsi="Times New Roman" w:eastAsia="MS PGothic" w:cs="Times New Roman"/>
          <w:bCs/>
          <w:sz w:val="24"/>
          <w:szCs w:val="24"/>
          <w:lang w:eastAsia="ru-RU"/>
        </w:rPr>
        <w:t xml:space="preserve">Криптографические методы</w:t>
      </w:r>
      <w:r>
        <w:rPr>
          <w:rFonts w:ascii="Times New Roman" w:hAnsi="Times New Roman" w:eastAsia="MS PGothic" w:cs="Times New Roman"/>
          <w:bCs/>
          <w:sz w:val="24"/>
          <w:szCs w:val="24"/>
          <w:lang w:eastAsia="ru-RU"/>
        </w:rPr>
        <w:t xml:space="preserve"> защиты информации</w:t>
      </w:r>
      <w:r>
        <w:rPr>
          <w:rFonts w:ascii="Times New Roman" w:hAnsi="Times New Roman" w:eastAsia="MS PGothic" w:cs="Times New Roman"/>
          <w:bCs/>
          <w:sz w:val="24"/>
          <w:szCs w:val="24"/>
          <w:lang w:eastAsia="ru-RU"/>
        </w:rPr>
        <w:t xml:space="preserve">»</w:t>
      </w:r>
      <w:r>
        <w:rPr>
          <w:rFonts w:ascii="Times New Roman" w:hAnsi="Times New Roman" w:eastAsia="MS PGothic" w:cs="Times New Roman"/>
          <w:bCs/>
          <w:sz w:val="24"/>
          <w:szCs w:val="24"/>
          <w:lang w:eastAsia="ru-RU"/>
        </w:rPr>
      </w:r>
      <w:r>
        <w:rPr>
          <w:rFonts w:ascii="Times New Roman" w:hAnsi="Times New Roman" w:eastAsia="MS PGothic" w:cs="Times New Roman"/>
          <w:bCs/>
          <w:sz w:val="24"/>
          <w:szCs w:val="24"/>
          <w:lang w:eastAsia="ru-RU"/>
        </w:rPr>
      </w:r>
    </w:p>
    <w:p w14:paraId="7B2850DB" w14:textId="3BFBFDBB">
      <w:pPr>
        <w:pBdr/>
        <w:spacing w:after="0" w:line="360" w:lineRule="auto"/>
        <w:ind/>
        <w:jc w:val="center"/>
        <w:rPr>
          <w:rFonts w:ascii="Times New Roman" w:hAnsi="Times New Roman" w:eastAsia="MS PGothic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MS PGothic" w:cs="Times New Roman"/>
          <w:bCs/>
          <w:sz w:val="24"/>
          <w:szCs w:val="24"/>
          <w:lang w:eastAsia="ru-RU"/>
        </w:rPr>
      </w:r>
      <w:r>
        <w:rPr>
          <w:rFonts w:ascii="Times New Roman" w:hAnsi="Times New Roman" w:eastAsia="MS PGothic" w:cs="Times New Roman"/>
          <w:bCs/>
          <w:sz w:val="24"/>
          <w:szCs w:val="24"/>
          <w:lang w:eastAsia="ru-RU"/>
        </w:rPr>
        <w:t xml:space="preserve">Современные симметричные шифры</w:t>
      </w:r>
      <w:r>
        <w:rPr>
          <w:rFonts w:ascii="Times New Roman" w:hAnsi="Times New Roman" w:eastAsia="MS PGothic" w:cs="Times New Roman"/>
          <w:bCs/>
          <w:sz w:val="24"/>
          <w:szCs w:val="24"/>
          <w:lang w:eastAsia="ru-RU"/>
        </w:rPr>
      </w:r>
      <w:r>
        <w:rPr>
          <w:rFonts w:ascii="Times New Roman" w:hAnsi="Times New Roman" w:eastAsia="MS PGothic" w:cs="Times New Roman"/>
          <w:bCs/>
          <w:sz w:val="24"/>
          <w:szCs w:val="24"/>
          <w:lang w:eastAsia="ru-RU"/>
        </w:rPr>
      </w:r>
    </w:p>
    <w:p w14:paraId="36E2416E" w14:textId="54B2E0F0">
      <w:pPr>
        <w:pBdr/>
        <w:spacing w:line="360" w:lineRule="auto"/>
        <w:ind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i/>
          <w:sz w:val="24"/>
          <w:szCs w:val="24"/>
        </w:rPr>
      </w:r>
    </w:p>
    <w:p w14:paraId="6E83E61E" w14:textId="77777777"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jc w:val="right"/>
        <w:tblW w:w="0" w:type="auto"/>
        <w:tblCellMar>
          <w:left w:w="0" w:type="dxa"/>
          <w:right w:w="0" w:type="dxa"/>
        </w:tblCellMar>
        <w:tblBorders/>
        <w:tblLook w:val="04A0" w:firstRow="1" w:lastRow="0" w:firstColumn="1" w:lastColumn="0" w:noHBand="0" w:noVBand="1"/>
      </w:tblPr>
      <w:tblGrid>
        <w:gridCol w:w="4251"/>
      </w:tblGrid>
      <w:tr>
        <w:trPr>
          <w:jc w:val="right"/>
        </w:trPr>
        <w:tc>
          <w:tcPr>
            <w:shd w:val="clear" w:color="auto" w:fill="auto"/>
            <w:tcBorders/>
            <w:tcW w:w="4251" w:type="dxa"/>
          </w:tcPr>
          <w:p w14:paraId="53908D83" w14:textId="0A23B5D0">
            <w:pPr>
              <w:widowControl w:val="false"/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Студент гр.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u w:val="single"/>
              </w:rPr>
              <w:t xml:space="preserve">МКБ251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u w:val="single"/>
              </w:rPr>
              <w:t xml:space="preserve">ВШЭ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r>
          </w:p>
          <w:p w14:paraId="6B91CD14" w14:textId="1ACAA23D">
            <w:pPr>
              <w:widowControl w:val="false"/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_____________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В.В. Созыкин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r>
          </w:p>
          <w:p w14:paraId="53756715" w14:textId="040AD155">
            <w:pPr>
              <w:widowControl w:val="false"/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«__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» _________ 20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 г.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r>
          </w:p>
          <w:p w14:paraId="5A008358" w14:textId="77777777">
            <w:pPr>
              <w:widowControl w:val="false"/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r>
          </w:p>
          <w:p w14:paraId="60BBA454" w14:textId="77777777">
            <w:pPr>
              <w:widowControl w:val="false"/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r>
          </w:p>
          <w:p w14:paraId="199C10CC" w14:textId="77777777">
            <w:pPr>
              <w:widowControl w:val="false"/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r>
          </w:p>
        </w:tc>
      </w:tr>
      <w:tr>
        <w:trPr>
          <w:jc w:val="right"/>
        </w:trPr>
        <w:tc>
          <w:tcPr>
            <w:shd w:val="clear" w:color="auto" w:fill="auto"/>
            <w:tcBorders/>
            <w:tcW w:w="4251" w:type="dxa"/>
          </w:tcPr>
          <w:p w14:paraId="2918D12D" w14:textId="77777777">
            <w:pPr>
              <w:widowControl w:val="false"/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Руководитель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r>
          </w:p>
          <w:p w14:paraId="381D6B0A" w14:textId="62D9C064">
            <w:pPr>
              <w:widowControl w:val="false"/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Заведующий кафедрой информационной безопасности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кибе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физических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 систем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r>
          </w:p>
          <w:p w14:paraId="5BA0213E" w14:textId="2AF5CA03">
            <w:pPr>
              <w:widowControl w:val="false"/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канд.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техн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. наук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, доцент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r>
          </w:p>
          <w:p w14:paraId="292833B9" w14:textId="77777777">
            <w:pPr>
              <w:widowControl w:val="false"/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______________О.О. Евсютин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r>
          </w:p>
          <w:p w14:paraId="6112D8C7" w14:textId="502B1018">
            <w:pPr>
              <w:widowControl w:val="false"/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«__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_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» __________ 20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 г.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r>
          </w:p>
          <w:p w14:paraId="0654FEC7" w14:textId="362FC12E">
            <w:pPr>
              <w:widowControl w:val="false"/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r>
          </w:p>
        </w:tc>
      </w:tr>
    </w:tbl>
    <w:p w14:paraId="0C3B705C" w14:textId="77777777"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6E1A8EA" w14:textId="77777777"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F521F09" w14:textId="0F0BA997"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Москва 202</w:t>
      </w:r>
      <w:r>
        <w:rPr>
          <w:rFonts w:ascii="Times New Roman" w:hAnsi="Times New Roman" w:cs="Times New Roman"/>
          <w:sz w:val="24"/>
          <w:szCs w:val="24"/>
        </w:rPr>
        <w:t xml:space="preserve">6</w:t>
      </w:r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451A272" w14:textId="77777777">
      <w:pPr>
        <w:pageBreakBefore w:val="true"/>
        <w:pBdr/>
        <w:spacing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</w:t>
      </w:r>
      <w:r>
        <w:rPr>
          <w:rFonts w:ascii="Times New Roman" w:hAnsi="Times New Roman" w:cs="Times New Roman"/>
          <w:b/>
          <w:sz w:val="24"/>
          <w:szCs w:val="24"/>
        </w:rPr>
        <w:t xml:space="preserve">ОДЕРЖАНИЕ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68D139FB">
      <w:pPr>
        <w:pStyle w:val="1082"/>
        <w:pBdr/>
        <w:tabs>
          <w:tab w:val="right" w:leader="dot" w:pos="9345"/>
        </w:tabs>
        <w:spacing/>
        <w:ind/>
        <w:rPr/>
      </w:pPr>
      <w:r>
        <w:rPr>
          <w:rFonts w:cs="Times New Roman"/>
          <w:b/>
          <w:szCs w:val="24"/>
        </w:rPr>
        <w:fldChar w:fldCharType="begin"/>
      </w:r>
      <w:r>
        <w:rPr>
          <w:rFonts w:cs="Times New Roman"/>
          <w:b/>
          <w:szCs w:val="24"/>
        </w:rPr>
        <w:instrText xml:space="preserve"> TOC \o "1-3" \h \z \u </w:instrText>
      </w:r>
      <w:r>
        <w:rPr>
          <w:rFonts w:cs="Times New Roman"/>
          <w:b/>
          <w:szCs w:val="24"/>
        </w:rPr>
        <w:fldChar w:fldCharType="separate"/>
      </w:r>
      <w:r>
        <w:rPr>
          <w:rFonts w:ascii="Times New Roman" w:hAnsi="Times New Roman" w:cs="Times New Roman"/>
          <w:b/>
          <w:bCs/>
          <w:sz w:val="24"/>
          <w:szCs w:val="24"/>
        </w:rPr>
      </w:r>
      <w:hyperlink w:tooltip="#_Toc1" w:anchor="_Toc1" w:history="1">
        <w:r>
          <w:rPr>
            <w:rStyle w:val="1070"/>
          </w:rPr>
        </w:r>
        <w:r>
          <w:rPr>
            <w:rStyle w:val="1070"/>
          </w:rPr>
          <w:t xml:space="preserve">1 Задание на </w:t>
        </w:r>
        <w:r>
          <w:rPr>
            <w:rStyle w:val="1070"/>
          </w:rPr>
          <w:t xml:space="preserve">практическую</w:t>
        </w:r>
        <w:r>
          <w:rPr>
            <w:rStyle w:val="1070"/>
          </w:rPr>
          <w:t xml:space="preserve"> работу</w:t>
        </w:r>
        <w:r>
          <w:rPr>
            <w:rStyle w:val="1070"/>
          </w:rPr>
        </w:r>
        <w:r>
          <w:tab/>
        </w:r>
        <w:r>
          <w:fldChar w:fldCharType="begin"/>
          <w:instrText xml:space="preserve">PAGEREF _Toc1 \h</w:instrText>
          <w:fldChar w:fldCharType="separate"/>
          <w:t xml:space="preserve">3</w:t>
          <w:fldChar w:fldCharType="end"/>
        </w:r>
      </w:hyperlink>
      <w:r/>
      <w:r/>
    </w:p>
    <w:p w14:paraId="575EEF2E">
      <w:pPr>
        <w:pStyle w:val="1082"/>
        <w:suppressLineNumbers w:val="false"/>
        <w:pBdr/>
        <w:tabs>
          <w:tab w:val="right" w:leader="dot" w:pos="9345"/>
        </w:tabs>
        <w:spacing/>
        <w:ind/>
        <w:rPr>
          <w:rFonts w:ascii="Times New Roman" w:hAnsi="Times New Roman" w:cs="Times New Roman"/>
        </w:rPr>
      </w:pPr>
      <w:r/>
      <w:hyperlink w:tooltip="#_Toc2" w:anchor="_Toc2" w:history="1">
        <w:r>
          <w:rPr>
            <w:rStyle w:val="1070"/>
          </w:rPr>
        </w:r>
        <w:r>
          <w:rPr>
            <w:rStyle w:val="1070"/>
            <w:rFonts w:ascii="Times New Roman" w:hAnsi="Times New Roman" w:eastAsia="Times New Roman" w:cs="Times New Roman"/>
          </w:rPr>
          <w:t xml:space="preserve">2 </w:t>
        </w:r>
        <w:r>
          <w:rPr>
            <w:rStyle w:val="1070"/>
            <w:rFonts w:ascii="Times New Roman" w:hAnsi="Times New Roman" w:eastAsia="Times New Roman" w:cs="Times New Roman"/>
          </w:rPr>
          <w:t xml:space="preserve">Теоретическая часть</w:t>
        </w:r>
        <w:r>
          <w:rPr>
            <w:rStyle w:val="1070"/>
            <w:rFonts w:ascii="Times New Roman" w:hAnsi="Times New Roman" w:cs="Times New Roman"/>
          </w:rPr>
        </w:r>
        <w:r>
          <w:tab/>
        </w:r>
        <w:r>
          <w:fldChar w:fldCharType="begin"/>
          <w:instrText xml:space="preserve">PAGEREF _Toc2 \h</w:instrText>
          <w:fldChar w:fldCharType="separate"/>
          <w:t xml:space="preserve">4</w:t>
          <w:fldChar w:fldCharType="end"/>
        </w:r>
      </w:hyperlink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5281535">
      <w:pPr>
        <w:pStyle w:val="1086"/>
        <w:suppressLineNumbers w:val="false"/>
        <w:pBdr/>
        <w:tabs>
          <w:tab w:val="right" w:leader="dot" w:pos="9345"/>
        </w:tabs>
        <w:spacing/>
        <w:ind/>
        <w:rPr>
          <w14:ligatures w14:val="none"/>
        </w:rPr>
      </w:pPr>
      <w:r/>
      <w:hyperlink w:tooltip="#_Toc3" w:anchor="_Toc3" w:history="1">
        <w:r>
          <w:rPr>
            <w:rStyle w:val="1070"/>
          </w:rPr>
        </w:r>
        <w:r>
          <w:rPr>
            <w:rStyle w:val="1070"/>
          </w:rPr>
          <w:t xml:space="preserve">2.1 </w:t>
        </w:r>
        <w:r>
          <w:rPr>
            <w:rStyle w:val="1070"/>
          </w:rPr>
          <w:t xml:space="preserve">Стандарт ГОСТ Р 34.12-201</w:t>
        </w:r>
        <w:r>
          <w:rPr>
            <w:rStyle w:val="1070"/>
          </w:rPr>
          <w:t xml:space="preserve">5</w:t>
        </w:r>
        <w:r>
          <w:rPr>
            <w:rStyle w:val="1070"/>
          </w:rPr>
          <w:t xml:space="preserve"> </w:t>
        </w:r>
        <w:r>
          <w:rPr>
            <w:rStyle w:val="1070"/>
            <w14:ligatures w14:val="none"/>
          </w:rPr>
        </w:r>
        <w:r>
          <w:tab/>
        </w:r>
        <w:r>
          <w:fldChar w:fldCharType="begin"/>
          <w:instrText xml:space="preserve">PAGEREF _Toc3 \h</w:instrText>
          <w:fldChar w:fldCharType="separate"/>
          <w:t xml:space="preserve">4</w:t>
          <w:fldChar w:fldCharType="end"/>
        </w:r>
      </w:hyperlink>
      <w:r>
        <w:rPr>
          <w14:ligatures w14:val="none"/>
        </w:rPr>
      </w:r>
      <w:r>
        <w:rPr>
          <w14:ligatures w14:val="none"/>
        </w:rPr>
      </w:r>
    </w:p>
    <w:p w14:paraId="683A7334">
      <w:pPr>
        <w:pStyle w:val="1082"/>
        <w:suppressLineNumbers w:val="false"/>
        <w:pBdr/>
        <w:tabs>
          <w:tab w:val="right" w:leader="dot" w:pos="9345"/>
        </w:tabs>
        <w:spacing/>
        <w:ind/>
        <w:rPr>
          <w:highlight w:val="none"/>
        </w:rPr>
      </w:pPr>
      <w:r/>
      <w:hyperlink w:tooltip="#_Toc4" w:anchor="_Toc4" w:history="1">
        <w:r>
          <w:rPr>
            <w:rStyle w:val="1070"/>
          </w:rPr>
        </w:r>
        <w:r>
          <w:rPr>
            <w:rStyle w:val="1070"/>
            <w:rFonts w:ascii="Times New Roman" w:hAnsi="Times New Roman" w:eastAsia="Times New Roman" w:cs="Times New Roman"/>
            <w:highlight w:val="none"/>
          </w:rPr>
          <w:t xml:space="preserve">3 Программная реализация</w:t>
        </w:r>
        <w:r>
          <w:rPr>
            <w:rStyle w:val="1070"/>
            <w:rFonts w:ascii="Times New Roman" w:hAnsi="Times New Roman" w:eastAsia="Times New Roman" w:cs="Times New Roman"/>
            <w:i w:val="0"/>
            <w:iCs w:val="0"/>
          </w:rPr>
          <w:t xml:space="preserve"> программы «Магма»</w:t>
        </w:r>
        <w:r>
          <w:rPr>
            <w:rStyle w:val="1070"/>
            <w:highlight w:val="none"/>
          </w:rPr>
        </w:r>
        <w:r>
          <w:tab/>
        </w:r>
        <w:r>
          <w:fldChar w:fldCharType="begin"/>
          <w:instrText xml:space="preserve">PAGEREF _Toc4 \h</w:instrText>
          <w:fldChar w:fldCharType="separate"/>
          <w:t xml:space="preserve">5</w:t>
          <w:fldChar w:fldCharType="end"/>
        </w:r>
      </w:hyperlink>
      <w:r>
        <w:rPr>
          <w:highlight w:val="none"/>
        </w:rPr>
      </w:r>
      <w:r>
        <w:rPr>
          <w:highlight w:val="none"/>
        </w:rPr>
      </w:r>
    </w:p>
    <w:p w14:paraId="6BA5464D">
      <w:pPr>
        <w:pStyle w:val="1086"/>
        <w:pBdr/>
        <w:tabs>
          <w:tab w:val="right" w:leader="dot" w:pos="9345"/>
        </w:tabs>
        <w:spacing/>
        <w:ind/>
        <w:rPr>
          <w:rFonts w:ascii="Times New Roman" w:hAnsi="Times New Roman" w:cs="Times New Roman"/>
          <w:i w:val="0"/>
        </w:rPr>
      </w:pPr>
      <w:r/>
      <w:hyperlink w:tooltip="#_Toc5" w:anchor="_Toc5" w:history="1">
        <w:r>
          <w:rPr>
            <w:rStyle w:val="1070"/>
          </w:rPr>
        </w:r>
        <w:r>
          <w:rPr>
            <w:rStyle w:val="1070"/>
            <w:rFonts w:ascii="Times New Roman" w:hAnsi="Times New Roman" w:eastAsia="Times New Roman" w:cs="Times New Roman"/>
          </w:rPr>
          <w:t xml:space="preserve">3.1 Описание разработки</w:t>
        </w:r>
        <w:r>
          <w:rPr>
            <w:rStyle w:val="1070"/>
            <w:rFonts w:ascii="Times New Roman" w:hAnsi="Times New Roman" w:eastAsia="Times New Roman" w:cs="Times New Roman"/>
          </w:rPr>
          <w:t xml:space="preserve"> программы «Магма</w:t>
        </w:r>
        <w:r>
          <w:rPr>
            <w:rStyle w:val="1070"/>
            <w:rFonts w:ascii="Times New Roman" w:hAnsi="Times New Roman" w:eastAsia="Times New Roman" w:cs="Times New Roman"/>
            <w:i w:val="0"/>
            <w:iCs w:val="0"/>
          </w:rPr>
          <w:t xml:space="preserve">»</w:t>
        </w:r>
        <w:r>
          <w:rPr>
            <w:rStyle w:val="1070"/>
            <w:rFonts w:ascii="Times New Roman" w:hAnsi="Times New Roman" w:cs="Times New Roman"/>
            <w:i w:val="0"/>
          </w:rPr>
        </w:r>
        <w:r>
          <w:tab/>
        </w:r>
        <w:r>
          <w:fldChar w:fldCharType="begin"/>
          <w:instrText xml:space="preserve">PAGEREF _Toc5 \h</w:instrText>
          <w:fldChar w:fldCharType="separate"/>
          <w:t xml:space="preserve">5</w:t>
          <w:fldChar w:fldCharType="end"/>
        </w:r>
      </w:hyperlink>
      <w:r>
        <w:rPr>
          <w:rFonts w:ascii="Times New Roman" w:hAnsi="Times New Roman" w:cs="Times New Roman"/>
          <w:i w:val="0"/>
        </w:rPr>
      </w:r>
      <w:r>
        <w:rPr>
          <w:rFonts w:ascii="Times New Roman" w:hAnsi="Times New Roman" w:cs="Times New Roman"/>
          <w:i w:val="0"/>
        </w:rPr>
      </w:r>
    </w:p>
    <w:p w14:paraId="44F1098E">
      <w:pPr>
        <w:pStyle w:val="1086"/>
        <w:pBdr/>
        <w:tabs>
          <w:tab w:val="right" w:leader="dot" w:pos="9345"/>
        </w:tabs>
        <w:spacing/>
        <w:ind/>
        <w:rPr>
          <w:rFonts w:ascii="Times New Roman" w:hAnsi="Times New Roman" w:eastAsia="Times New Roman" w:cs="Times New Roman"/>
          <w:i w:val="0"/>
          <w:highlight w:val="none"/>
        </w:rPr>
      </w:pPr>
      <w:r/>
      <w:hyperlink w:tooltip="#_Toc6" w:anchor="_Toc6" w:history="1">
        <w:r>
          <w:rPr>
            <w:rStyle w:val="1070"/>
          </w:rPr>
        </w:r>
        <w:r>
          <w:rPr>
            <w:rStyle w:val="1070"/>
            <w:rFonts w:ascii="Times New Roman" w:hAnsi="Times New Roman" w:eastAsia="Times New Roman" w:cs="Times New Roman"/>
            <w:i w:val="0"/>
            <w:iCs w:val="0"/>
          </w:rPr>
          <w:t xml:space="preserve">3.2 Листинг кода</w:t>
        </w:r>
        <w:r>
          <w:rPr>
            <w:rStyle w:val="1070"/>
            <w:i w:val="0"/>
            <w:iCs w:val="0"/>
          </w:rPr>
          <w:t xml:space="preserve"> </w:t>
        </w:r>
        <w:r>
          <w:rPr>
            <w:rStyle w:val="1070"/>
            <w:i w:val="0"/>
            <w:iCs w:val="0"/>
          </w:rPr>
          <w:t xml:space="preserve">программы «Магма»</w:t>
        </w:r>
        <w:r>
          <w:rPr>
            <w:rStyle w:val="1070"/>
            <w:rFonts w:ascii="Times New Roman" w:hAnsi="Times New Roman" w:eastAsia="Times New Roman" w:cs="Times New Roman"/>
            <w:i w:val="0"/>
            <w:highlight w:val="none"/>
          </w:rPr>
        </w:r>
        <w:r>
          <w:tab/>
        </w:r>
        <w:r>
          <w:fldChar w:fldCharType="begin"/>
          <w:instrText xml:space="preserve">PAGEREF _Toc6 \h</w:instrText>
          <w:fldChar w:fldCharType="separate"/>
          <w:t xml:space="preserve">5</w:t>
          <w:fldChar w:fldCharType="end"/>
        </w:r>
      </w:hyperlink>
      <w:r>
        <w:rPr>
          <w:rFonts w:ascii="Times New Roman" w:hAnsi="Times New Roman" w:eastAsia="Times New Roman" w:cs="Times New Roman"/>
          <w:i w:val="0"/>
          <w:highlight w:val="none"/>
        </w:rPr>
      </w:r>
      <w:r>
        <w:rPr>
          <w:rFonts w:ascii="Times New Roman" w:hAnsi="Times New Roman" w:eastAsia="Times New Roman" w:cs="Times New Roman"/>
          <w:i w:val="0"/>
          <w:highlight w:val="none"/>
        </w:rPr>
      </w:r>
    </w:p>
    <w:p w14:paraId="755E9CB4">
      <w:pPr>
        <w:pStyle w:val="1086"/>
        <w:pBdr/>
        <w:tabs>
          <w:tab w:val="right" w:leader="dot" w:pos="9345"/>
        </w:tabs>
        <w:spacing/>
        <w:ind/>
        <w:rPr>
          <w:rFonts w:ascii="Times New Roman" w:hAnsi="Times New Roman" w:cs="Times New Roman"/>
          <w:i w:val="0"/>
        </w:rPr>
      </w:pPr>
      <w:r/>
      <w:hyperlink w:tooltip="#_Toc7" w:anchor="_Toc7" w:history="1">
        <w:r>
          <w:rPr>
            <w:rStyle w:val="1070"/>
          </w:rPr>
        </w:r>
        <w:r>
          <w:rPr>
            <w:rStyle w:val="1070"/>
            <w:rFonts w:ascii="Times New Roman" w:hAnsi="Times New Roman" w:eastAsia="Times New Roman" w:cs="Times New Roman"/>
            <w:i w:val="0"/>
            <w:iCs w:val="0"/>
            <w:highlight w:val="none"/>
            <w:lang w:val="en-US"/>
          </w:rPr>
          <w:t xml:space="preserve">3.3 </w:t>
        </w:r>
        <w:r>
          <w:rPr>
            <w:rStyle w:val="1070"/>
            <w:rFonts w:ascii="Times New Roman" w:hAnsi="Times New Roman" w:eastAsia="Times New Roman" w:cs="Times New Roman"/>
            <w:i w:val="0"/>
            <w:iCs w:val="0"/>
            <w:highlight w:val="none"/>
          </w:rPr>
          <w:t xml:space="preserve">Запуск</w:t>
        </w:r>
        <w:r>
          <w:rPr>
            <w:rStyle w:val="1070"/>
            <w:rFonts w:ascii="Times New Roman" w:hAnsi="Times New Roman" w:cs="Times New Roman"/>
            <w:i w:val="0"/>
          </w:rPr>
        </w:r>
        <w:r>
          <w:tab/>
        </w:r>
        <w:r>
          <w:fldChar w:fldCharType="begin"/>
          <w:instrText xml:space="preserve">PAGEREF _Toc7 \h</w:instrText>
          <w:fldChar w:fldCharType="separate"/>
          <w:t xml:space="preserve">8</w:t>
          <w:fldChar w:fldCharType="end"/>
        </w:r>
      </w:hyperlink>
      <w:r>
        <w:rPr>
          <w:rFonts w:ascii="Times New Roman" w:hAnsi="Times New Roman" w:cs="Times New Roman"/>
          <w:i w:val="0"/>
        </w:rPr>
      </w:r>
      <w:r>
        <w:rPr>
          <w:rFonts w:ascii="Times New Roman" w:hAnsi="Times New Roman" w:cs="Times New Roman"/>
          <w:i w:val="0"/>
        </w:rPr>
      </w:r>
    </w:p>
    <w:p w14:paraId="7AB29396">
      <w:pPr>
        <w:pStyle w:val="1086"/>
        <w:pBdr/>
        <w:tabs>
          <w:tab w:val="right" w:leader="dot" w:pos="9345"/>
        </w:tabs>
        <w:spacing/>
        <w:ind/>
        <w:rPr>
          <w:i w:val="0"/>
          <w:highlight w:val="none"/>
        </w:rPr>
      </w:pPr>
      <w:r/>
      <w:hyperlink w:tooltip="#_Toc8" w:anchor="_Toc8" w:history="1">
        <w:r>
          <w:rPr>
            <w:rStyle w:val="1070"/>
          </w:rPr>
        </w:r>
        <w:r>
          <w:rPr>
            <w:rStyle w:val="1070"/>
            <w:rFonts w:ascii="Times New Roman" w:hAnsi="Times New Roman" w:eastAsia="Times New Roman" w:cs="Times New Roman"/>
            <w:i w:val="0"/>
            <w:iCs w:val="0"/>
          </w:rPr>
          <w:t xml:space="preserve">3.4 Результаты работы</w:t>
        </w:r>
        <w:r>
          <w:rPr>
            <w:rStyle w:val="1070"/>
            <w:i w:val="0"/>
            <w:highlight w:val="none"/>
          </w:rPr>
        </w:r>
        <w:r>
          <w:tab/>
        </w:r>
        <w:r>
          <w:fldChar w:fldCharType="begin"/>
          <w:instrText xml:space="preserve">PAGEREF _Toc8 \h</w:instrText>
          <w:fldChar w:fldCharType="separate"/>
          <w:t xml:space="preserve">9</w:t>
          <w:fldChar w:fldCharType="end"/>
        </w:r>
      </w:hyperlink>
      <w:r>
        <w:rPr>
          <w:i w:val="0"/>
          <w:highlight w:val="none"/>
        </w:rPr>
      </w:r>
      <w:r>
        <w:rPr>
          <w:i w:val="0"/>
          <w:highlight w:val="none"/>
        </w:rPr>
      </w:r>
    </w:p>
    <w:p w14:paraId="4258729B">
      <w:pPr>
        <w:pStyle w:val="1086"/>
        <w:pBdr/>
        <w:tabs>
          <w:tab w:val="right" w:leader="dot" w:pos="9345"/>
        </w:tabs>
        <w:spacing/>
        <w:ind/>
        <w:rPr>
          <w:rFonts w:ascii="Times New Roman" w:hAnsi="Times New Roman" w:cs="Times New Roman"/>
          <w:highlight w:val="none"/>
        </w:rPr>
      </w:pPr>
      <w:r/>
      <w:hyperlink w:tooltip="#_Toc9" w:anchor="_Toc9" w:history="1">
        <w:r>
          <w:rPr>
            <w:rStyle w:val="1070"/>
          </w:rPr>
        </w:r>
        <w:r>
          <w:rPr>
            <w:rStyle w:val="1070"/>
            <w:rFonts w:ascii="Times New Roman" w:hAnsi="Times New Roman" w:eastAsia="Times New Roman" w:cs="Times New Roman"/>
            <w:lang w:val="en-US"/>
          </w:rPr>
          <w:t xml:space="preserve">4</w:t>
        </w:r>
        <w:r>
          <w:rPr>
            <w:rStyle w:val="1070"/>
            <w:rFonts w:ascii="Times New Roman" w:hAnsi="Times New Roman" w:eastAsia="Times New Roman" w:cs="Times New Roman"/>
            <w:lang w:val="en-US"/>
          </w:rPr>
          <w:t xml:space="preserve"> </w:t>
        </w:r>
        <w:r>
          <w:rPr>
            <w:rStyle w:val="1070"/>
            <w:rFonts w:ascii="Times New Roman" w:hAnsi="Times New Roman" w:eastAsia="Times New Roman" w:cs="Times New Roman"/>
          </w:rPr>
          <w:t xml:space="preserve">В</w:t>
        </w:r>
        <w:r>
          <w:rPr>
            <w:rStyle w:val="1070"/>
            <w:rFonts w:ascii="Times New Roman" w:hAnsi="Times New Roman" w:eastAsia="Times New Roman" w:cs="Times New Roman"/>
          </w:rPr>
          <w:t xml:space="preserve">ывод</w:t>
        </w:r>
        <w:r>
          <w:rPr>
            <w:rStyle w:val="1070"/>
            <w:rFonts w:ascii="Times New Roman" w:hAnsi="Times New Roman" w:eastAsia="Times New Roman" w:cs="Times New Roman"/>
          </w:rPr>
          <w:t xml:space="preserve">ы</w:t>
        </w:r>
        <w:r>
          <w:rPr>
            <w:rStyle w:val="1070"/>
            <w:rFonts w:ascii="Times New Roman" w:hAnsi="Times New Roman" w:eastAsia="Times New Roman" w:cs="Times New Roman"/>
          </w:rPr>
          <w:t xml:space="preserve"> о проделанной работе</w:t>
        </w:r>
        <w:r>
          <w:rPr>
            <w:rStyle w:val="1070"/>
            <w:rFonts w:ascii="Times New Roman" w:hAnsi="Times New Roman" w:cs="Times New Roman"/>
            <w:highlight w:val="none"/>
          </w:rPr>
        </w:r>
        <w:r>
          <w:tab/>
        </w:r>
        <w:r>
          <w:fldChar w:fldCharType="begin"/>
          <w:instrText xml:space="preserve">PAGEREF _Toc9 \h</w:instrText>
          <w:fldChar w:fldCharType="separate"/>
          <w:t xml:space="preserve">13</w:t>
          <w:fldChar w:fldCharType="end"/>
        </w:r>
      </w:hyperlink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2D99852A">
      <w:pPr>
        <w:pStyle w:val="1082"/>
        <w:pBdr/>
        <w:tabs>
          <w:tab w:val="right" w:leader="dot" w:pos="9345"/>
        </w:tabs>
        <w:spacing/>
        <w:ind/>
        <w:rPr>
          <w:rFonts w:ascii="Times New Roman" w:hAnsi="Times New Roman" w:eastAsia="Times New Roman" w:cs="Times New Roman"/>
          <w:highlight w:val="none"/>
        </w:rPr>
      </w:pPr>
      <w:r/>
      <w:hyperlink w:tooltip="#_Toc10" w:anchor="_Toc10" w:history="1">
        <w:r>
          <w:rPr>
            <w:rStyle w:val="1070"/>
          </w:rPr>
        </w:r>
        <w:r>
          <w:rPr>
            <w:rStyle w:val="1070"/>
            <w:rFonts w:ascii="Times New Roman" w:hAnsi="Times New Roman" w:eastAsia="Times New Roman" w:cs="Times New Roman"/>
            <w:highlight w:val="none"/>
          </w:rPr>
          <w:t xml:space="preserve">5 </w:t>
        </w:r>
        <w:r>
          <w:rPr>
            <w:rStyle w:val="1070"/>
            <w:rFonts w:ascii="Times New Roman" w:hAnsi="Times New Roman" w:eastAsia="Times New Roman" w:cs="Times New Roman"/>
            <w:highlight w:val="none"/>
          </w:rPr>
          <w:t xml:space="preserve">Генератор ключей (genkey.py)</w:t>
        </w:r>
        <w:r>
          <w:rPr>
            <w:rStyle w:val="1070"/>
            <w:rFonts w:ascii="Times New Roman" w:hAnsi="Times New Roman" w:eastAsia="Times New Roman" w:cs="Times New Roman"/>
            <w:highlight w:val="none"/>
          </w:rPr>
        </w:r>
        <w:r>
          <w:tab/>
        </w:r>
        <w:r>
          <w:fldChar w:fldCharType="begin"/>
          <w:instrText xml:space="preserve">PAGEREF _Toc10 \h</w:instrText>
          <w:fldChar w:fldCharType="separate"/>
          <w:t xml:space="preserve">13</w:t>
          <w:fldChar w:fldCharType="end"/>
        </w:r>
      </w:hyperlink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4CAB6446">
      <w:pPr>
        <w:pStyle w:val="1086"/>
        <w:pBdr/>
        <w:tabs>
          <w:tab w:val="right" w:leader="dot" w:pos="9345"/>
        </w:tabs>
        <w:spacing/>
        <w:ind/>
        <w:rPr>
          <w:rFonts w:ascii="Times New Roman" w:hAnsi="Times New Roman" w:cs="Times New Roman"/>
          <w:i w:val="0"/>
        </w:rPr>
      </w:pPr>
      <w:r/>
      <w:hyperlink w:tooltip="#_Toc11" w:anchor="_Toc11" w:history="1">
        <w:r>
          <w:rPr>
            <w:rStyle w:val="1070"/>
          </w:rPr>
        </w:r>
        <w:r>
          <w:rPr>
            <w:rStyle w:val="1070"/>
            <w:rFonts w:ascii="Times New Roman" w:hAnsi="Times New Roman" w:eastAsia="Times New Roman" w:cs="Times New Roman"/>
            <w:i w:val="0"/>
            <w:iCs w:val="0"/>
            <w:highlight w:val="none"/>
          </w:rPr>
          <w:t xml:space="preserve">5.1 </w:t>
        </w:r>
        <w:r>
          <w:rPr>
            <w:rStyle w:val="1070"/>
            <w:rFonts w:ascii="Times New Roman" w:hAnsi="Times New Roman" w:eastAsia="Times New Roman" w:cs="Times New Roman"/>
            <w:i w:val="0"/>
            <w:iCs w:val="0"/>
            <w:highlight w:val="none"/>
          </w:rPr>
          <w:t xml:space="preserve">Назначение генератора ключей</w:t>
        </w:r>
        <w:r>
          <w:rPr>
            <w:rStyle w:val="1070"/>
            <w:rFonts w:ascii="Times New Roman" w:hAnsi="Times New Roman" w:cs="Times New Roman"/>
            <w:i w:val="0"/>
          </w:rPr>
        </w:r>
        <w:r>
          <w:tab/>
        </w:r>
        <w:r>
          <w:fldChar w:fldCharType="begin"/>
          <w:instrText xml:space="preserve">PAGEREF _Toc11 \h</w:instrText>
          <w:fldChar w:fldCharType="separate"/>
          <w:t xml:space="preserve">13</w:t>
          <w:fldChar w:fldCharType="end"/>
        </w:r>
      </w:hyperlink>
      <w:r>
        <w:rPr>
          <w:rFonts w:ascii="Times New Roman" w:hAnsi="Times New Roman" w:cs="Times New Roman"/>
          <w:i w:val="0"/>
        </w:rPr>
      </w:r>
      <w:r>
        <w:rPr>
          <w:rFonts w:ascii="Times New Roman" w:hAnsi="Times New Roman" w:cs="Times New Roman"/>
          <w:i w:val="0"/>
        </w:rPr>
      </w:r>
    </w:p>
    <w:p w14:paraId="330790A4">
      <w:pPr>
        <w:pStyle w:val="1086"/>
        <w:pBdr/>
        <w:tabs>
          <w:tab w:val="right" w:leader="dot" w:pos="9345"/>
        </w:tabs>
        <w:spacing/>
        <w:ind/>
        <w:rPr>
          <w:rFonts w:ascii="Times New Roman" w:hAnsi="Times New Roman" w:eastAsia="Times New Roman" w:cs="Times New Roman"/>
          <w:i w:val="0"/>
          <w:highlight w:val="none"/>
        </w:rPr>
      </w:pPr>
      <w:r/>
      <w:hyperlink w:tooltip="#_Toc12" w:anchor="_Toc12" w:history="1">
        <w:r>
          <w:rPr>
            <w:rStyle w:val="1070"/>
          </w:rPr>
        </w:r>
        <w:r>
          <w:rPr>
            <w:rStyle w:val="1070"/>
            <w:rFonts w:ascii="Times New Roman" w:hAnsi="Times New Roman" w:eastAsia="Times New Roman" w:cs="Times New Roman"/>
            <w:i w:val="0"/>
            <w:iCs w:val="0"/>
          </w:rPr>
          <w:t xml:space="preserve">5.2 Используемые библиотеки</w:t>
        </w:r>
        <w:r>
          <w:rPr>
            <w:rStyle w:val="1070"/>
            <w:rFonts w:ascii="Times New Roman" w:hAnsi="Times New Roman" w:eastAsia="Times New Roman" w:cs="Times New Roman"/>
            <w:i w:val="0"/>
            <w:highlight w:val="none"/>
          </w:rPr>
        </w:r>
        <w:r>
          <w:tab/>
        </w:r>
        <w:r>
          <w:fldChar w:fldCharType="begin"/>
          <w:instrText xml:space="preserve">PAGEREF _Toc12 \h</w:instrText>
          <w:fldChar w:fldCharType="separate"/>
          <w:t xml:space="preserve">13</w:t>
          <w:fldChar w:fldCharType="end"/>
        </w:r>
      </w:hyperlink>
      <w:r>
        <w:rPr>
          <w:rFonts w:ascii="Times New Roman" w:hAnsi="Times New Roman" w:eastAsia="Times New Roman" w:cs="Times New Roman"/>
          <w:i w:val="0"/>
          <w:highlight w:val="none"/>
        </w:rPr>
      </w:r>
      <w:r>
        <w:rPr>
          <w:rFonts w:ascii="Times New Roman" w:hAnsi="Times New Roman" w:eastAsia="Times New Roman" w:cs="Times New Roman"/>
          <w:i w:val="0"/>
          <w:highlight w:val="none"/>
        </w:rPr>
      </w:r>
    </w:p>
    <w:p w14:paraId="45F0DA74">
      <w:pPr>
        <w:pStyle w:val="1086"/>
        <w:pBdr/>
        <w:tabs>
          <w:tab w:val="right" w:leader="dot" w:pos="9345"/>
        </w:tabs>
        <w:spacing/>
        <w:ind/>
        <w:rPr>
          <w:rFonts w:ascii="Times New Roman" w:hAnsi="Times New Roman" w:eastAsia="Times New Roman" w:cs="Times New Roman"/>
          <w:i w:val="0"/>
          <w:highlight w:val="none"/>
        </w:rPr>
      </w:pPr>
      <w:r/>
      <w:hyperlink w:tooltip="#_Toc13" w:anchor="_Toc13" w:history="1">
        <w:r>
          <w:rPr>
            <w:rStyle w:val="1070"/>
          </w:rPr>
        </w:r>
        <w:r>
          <w:rPr>
            <w:rStyle w:val="1070"/>
            <w:rFonts w:ascii="Times New Roman" w:hAnsi="Times New Roman" w:eastAsia="Times New Roman" w:cs="Times New Roman"/>
            <w:i w:val="0"/>
            <w:iCs w:val="0"/>
            <w:lang w:val="en-US"/>
          </w:rPr>
          <w:t xml:space="preserve">5.3 </w:t>
        </w:r>
        <w:r>
          <w:rPr>
            <w:rStyle w:val="1070"/>
            <w:rFonts w:ascii="Times New Roman" w:hAnsi="Times New Roman" w:eastAsia="Times New Roman" w:cs="Times New Roman"/>
            <w:i w:val="0"/>
            <w:iCs w:val="0"/>
          </w:rPr>
          <w:t xml:space="preserve">Программная реализация</w:t>
        </w:r>
        <w:r>
          <w:rPr>
            <w:rStyle w:val="1070"/>
            <w:i w:val="0"/>
            <w:iCs w:val="0"/>
          </w:rPr>
          <w:t xml:space="preserve"> генератора ключей</w:t>
        </w:r>
        <w:r>
          <w:rPr>
            <w:rStyle w:val="1070"/>
            <w:rFonts w:ascii="Times New Roman" w:hAnsi="Times New Roman" w:eastAsia="Times New Roman" w:cs="Times New Roman"/>
            <w:i w:val="0"/>
            <w:highlight w:val="none"/>
          </w:rPr>
        </w:r>
        <w:r>
          <w:tab/>
        </w:r>
        <w:r>
          <w:fldChar w:fldCharType="begin"/>
          <w:instrText xml:space="preserve">PAGEREF _Toc13 \h</w:instrText>
          <w:fldChar w:fldCharType="separate"/>
          <w:t xml:space="preserve">13</w:t>
          <w:fldChar w:fldCharType="end"/>
        </w:r>
      </w:hyperlink>
      <w:r>
        <w:rPr>
          <w:rFonts w:ascii="Times New Roman" w:hAnsi="Times New Roman" w:eastAsia="Times New Roman" w:cs="Times New Roman"/>
          <w:i w:val="0"/>
          <w:highlight w:val="none"/>
        </w:rPr>
      </w:r>
      <w:r>
        <w:rPr>
          <w:rFonts w:ascii="Times New Roman" w:hAnsi="Times New Roman" w:eastAsia="Times New Roman" w:cs="Times New Roman"/>
          <w:i w:val="0"/>
          <w:highlight w:val="none"/>
        </w:rPr>
      </w:r>
    </w:p>
    <w:p w14:paraId="4D329477">
      <w:pPr>
        <w:pStyle w:val="1086"/>
        <w:pBdr/>
        <w:tabs>
          <w:tab w:val="right" w:leader="dot" w:pos="9345"/>
        </w:tabs>
        <w:spacing/>
        <w:ind/>
        <w:rPr>
          <w:rFonts w:ascii="Times New Roman" w:hAnsi="Times New Roman" w:cs="Times New Roman"/>
          <w:i w:val="0"/>
        </w:rPr>
      </w:pPr>
      <w:r/>
      <w:hyperlink w:tooltip="#_Toc14" w:anchor="_Toc14" w:history="1">
        <w:r>
          <w:rPr>
            <w:rStyle w:val="1070"/>
          </w:rPr>
        </w:r>
        <w:r>
          <w:rPr>
            <w:rStyle w:val="1070"/>
            <w:rFonts w:ascii="Times New Roman" w:hAnsi="Times New Roman" w:eastAsia="Times New Roman" w:cs="Times New Roman"/>
            <w:i w:val="0"/>
            <w:iCs w:val="0"/>
            <w:lang w:val="en-US"/>
          </w:rPr>
          <w:t xml:space="preserve">5.4 </w:t>
        </w:r>
        <w:r>
          <w:rPr>
            <w:rStyle w:val="1070"/>
            <w:rFonts w:ascii="Times New Roman" w:hAnsi="Times New Roman" w:eastAsia="Times New Roman" w:cs="Times New Roman"/>
            <w:i w:val="0"/>
            <w:iCs w:val="0"/>
          </w:rPr>
          <w:t xml:space="preserve">Описание разработки</w:t>
        </w:r>
        <w:r>
          <w:rPr>
            <w:rStyle w:val="1070"/>
            <w:rFonts w:ascii="Times New Roman" w:hAnsi="Times New Roman" w:cs="Times New Roman"/>
            <w:i w:val="0"/>
          </w:rPr>
        </w:r>
        <w:r>
          <w:tab/>
        </w:r>
        <w:r>
          <w:fldChar w:fldCharType="begin"/>
          <w:instrText xml:space="preserve">PAGEREF _Toc14 \h</w:instrText>
          <w:fldChar w:fldCharType="separate"/>
          <w:t xml:space="preserve">13</w:t>
          <w:fldChar w:fldCharType="end"/>
        </w:r>
      </w:hyperlink>
      <w:r>
        <w:rPr>
          <w:rFonts w:ascii="Times New Roman" w:hAnsi="Times New Roman" w:cs="Times New Roman"/>
          <w:i w:val="0"/>
        </w:rPr>
      </w:r>
      <w:r>
        <w:rPr>
          <w:rFonts w:ascii="Times New Roman" w:hAnsi="Times New Roman" w:cs="Times New Roman"/>
          <w:i w:val="0"/>
        </w:rPr>
      </w:r>
    </w:p>
    <w:p w14:paraId="18D47820">
      <w:pPr>
        <w:pStyle w:val="1086"/>
        <w:pBdr/>
        <w:tabs>
          <w:tab w:val="right" w:leader="dot" w:pos="9345"/>
        </w:tabs>
        <w:spacing/>
        <w:ind/>
        <w:rPr>
          <w:rFonts w:ascii="Times New Roman" w:hAnsi="Times New Roman" w:cs="Times New Roman"/>
          <w:i w:val="0"/>
          <w:highlight w:val="none"/>
        </w:rPr>
      </w:pPr>
      <w:r/>
      <w:hyperlink w:tooltip="#_Toc15" w:anchor="_Toc15" w:history="1">
        <w:r>
          <w:rPr>
            <w:rStyle w:val="1070"/>
          </w:rPr>
        </w:r>
        <w:r>
          <w:rPr>
            <w:rStyle w:val="1070"/>
            <w:rFonts w:ascii="Times New Roman" w:hAnsi="Times New Roman" w:eastAsia="Times New Roman" w:cs="Times New Roman"/>
            <w:i w:val="0"/>
            <w:iCs w:val="0"/>
            <w:lang w:val="en-US"/>
          </w:rPr>
          <w:t xml:space="preserve">5.5 </w:t>
        </w:r>
        <w:r>
          <w:rPr>
            <w:rStyle w:val="1070"/>
            <w:rFonts w:ascii="Times New Roman" w:hAnsi="Times New Roman" w:eastAsia="Times New Roman" w:cs="Times New Roman"/>
            <w:i w:val="0"/>
            <w:iCs w:val="0"/>
          </w:rPr>
          <w:t xml:space="preserve">Листинг кода</w:t>
        </w:r>
        <w:r>
          <w:rPr>
            <w:rStyle w:val="1070"/>
            <w:rFonts w:ascii="Times New Roman" w:hAnsi="Times New Roman" w:eastAsia="Times New Roman" w:cs="Times New Roman"/>
            <w:i w:val="0"/>
            <w:iCs w:val="0"/>
          </w:rPr>
          <w:t xml:space="preserve"> генератора ключей</w:t>
        </w:r>
        <w:r>
          <w:rPr>
            <w:rStyle w:val="1070"/>
            <w:rFonts w:ascii="Times New Roman" w:hAnsi="Times New Roman" w:cs="Times New Roman"/>
            <w:i w:val="0"/>
            <w:highlight w:val="none"/>
          </w:rPr>
        </w:r>
        <w:r>
          <w:tab/>
        </w:r>
        <w:r>
          <w:fldChar w:fldCharType="begin"/>
          <w:instrText xml:space="preserve">PAGEREF _Toc15 \h</w:instrText>
          <w:fldChar w:fldCharType="separate"/>
          <w:t xml:space="preserve">14</w:t>
          <w:fldChar w:fldCharType="end"/>
        </w:r>
      </w:hyperlink>
      <w:r>
        <w:rPr>
          <w:rFonts w:ascii="Times New Roman" w:hAnsi="Times New Roman" w:cs="Times New Roman"/>
          <w:i w:val="0"/>
          <w:highlight w:val="none"/>
        </w:rPr>
      </w:r>
      <w:r>
        <w:rPr>
          <w:rFonts w:ascii="Times New Roman" w:hAnsi="Times New Roman" w:cs="Times New Roman"/>
          <w:i w:val="0"/>
          <w:highlight w:val="none"/>
        </w:rPr>
      </w:r>
    </w:p>
    <w:p w14:paraId="16D73E86">
      <w:pPr>
        <w:pStyle w:val="1086"/>
        <w:pBdr/>
        <w:tabs>
          <w:tab w:val="right" w:leader="dot" w:pos="9345"/>
        </w:tabs>
        <w:spacing/>
        <w:ind/>
        <w:rPr>
          <w:rFonts w:ascii="Times New Roman" w:hAnsi="Times New Roman" w:eastAsia="Times New Roman" w:cs="Times New Roman"/>
          <w:i w:val="0"/>
          <w:highlight w:val="none"/>
        </w:rPr>
      </w:pPr>
      <w:r/>
      <w:hyperlink w:tooltip="#_Toc16" w:anchor="_Toc16" w:history="1">
        <w:r>
          <w:rPr>
            <w:rStyle w:val="1070"/>
          </w:rPr>
        </w:r>
        <w:r>
          <w:rPr>
            <w:rStyle w:val="1070"/>
            <w:rFonts w:ascii="Times New Roman" w:hAnsi="Times New Roman" w:eastAsia="Times New Roman" w:cs="Times New Roman"/>
            <w:i w:val="0"/>
            <w:iCs w:val="0"/>
            <w:highlight w:val="none"/>
            <w:lang w:val="en-US"/>
          </w:rPr>
          <w:t xml:space="preserve">5.</w:t>
        </w:r>
        <w:r>
          <w:rPr>
            <w:rStyle w:val="1070"/>
            <w:rFonts w:ascii="Times New Roman" w:hAnsi="Times New Roman" w:eastAsia="Times New Roman" w:cs="Times New Roman"/>
            <w:i w:val="0"/>
            <w:iCs w:val="0"/>
            <w:highlight w:val="none"/>
            <w:lang w:val="ru-RU"/>
          </w:rPr>
          <w:t xml:space="preserve">6</w:t>
        </w:r>
        <w:r>
          <w:rPr>
            <w:rStyle w:val="1070"/>
            <w:rFonts w:ascii="Times New Roman" w:hAnsi="Times New Roman" w:eastAsia="Times New Roman" w:cs="Times New Roman"/>
            <w:i w:val="0"/>
            <w:iCs w:val="0"/>
            <w:highlight w:val="none"/>
            <w:lang w:val="en-US"/>
          </w:rPr>
          <w:t xml:space="preserve"> </w:t>
        </w:r>
        <w:r>
          <w:rPr>
            <w:rStyle w:val="1070"/>
            <w:rFonts w:ascii="Times New Roman" w:hAnsi="Times New Roman" w:eastAsia="Times New Roman" w:cs="Times New Roman"/>
            <w:i w:val="0"/>
            <w:iCs w:val="0"/>
            <w:highlight w:val="none"/>
          </w:rPr>
          <w:t xml:space="preserve">Запуск</w:t>
        </w:r>
        <w:r>
          <w:rPr>
            <w:rStyle w:val="1070"/>
            <w:rFonts w:ascii="Times New Roman" w:hAnsi="Times New Roman" w:eastAsia="Times New Roman" w:cs="Times New Roman"/>
            <w:i w:val="0"/>
            <w:highlight w:val="none"/>
          </w:rPr>
        </w:r>
        <w:r>
          <w:tab/>
        </w:r>
        <w:r>
          <w:fldChar w:fldCharType="begin"/>
          <w:instrText xml:space="preserve">PAGEREF _Toc16 \h</w:instrText>
          <w:fldChar w:fldCharType="separate"/>
          <w:t xml:space="preserve">15</w:t>
          <w:fldChar w:fldCharType="end"/>
        </w:r>
      </w:hyperlink>
      <w:r>
        <w:rPr>
          <w:rFonts w:ascii="Times New Roman" w:hAnsi="Times New Roman" w:eastAsia="Times New Roman" w:cs="Times New Roman"/>
          <w:i w:val="0"/>
          <w:highlight w:val="none"/>
        </w:rPr>
      </w:r>
      <w:r>
        <w:rPr>
          <w:rFonts w:ascii="Times New Roman" w:hAnsi="Times New Roman" w:eastAsia="Times New Roman" w:cs="Times New Roman"/>
          <w:i w:val="0"/>
          <w:highlight w:val="none"/>
        </w:rPr>
      </w:r>
    </w:p>
    <w:p w14:paraId="42FB4499">
      <w:pPr>
        <w:pStyle w:val="1086"/>
        <w:pBdr/>
        <w:tabs>
          <w:tab w:val="right" w:leader="dot" w:pos="9345"/>
        </w:tabs>
        <w:spacing/>
        <w:ind/>
        <w:rPr>
          <w:rFonts w:ascii="Times New Roman" w:hAnsi="Times New Roman" w:cs="Times New Roman"/>
          <w:i w:val="0"/>
        </w:rPr>
      </w:pPr>
      <w:r/>
      <w:hyperlink w:tooltip="#_Toc17" w:anchor="_Toc17" w:history="1">
        <w:r>
          <w:rPr>
            <w:rStyle w:val="1070"/>
          </w:rPr>
        </w:r>
        <w:r>
          <w:rPr>
            <w:rStyle w:val="1070"/>
            <w:rFonts w:ascii="Times New Roman" w:hAnsi="Times New Roman" w:eastAsia="Times New Roman" w:cs="Times New Roman"/>
            <w:i w:val="0"/>
            <w:iCs w:val="0"/>
          </w:rPr>
          <w:t xml:space="preserve">5.7 Результаты работы</w:t>
        </w:r>
        <w:r>
          <w:rPr>
            <w:rStyle w:val="1070"/>
            <w:rFonts w:ascii="Times New Roman" w:hAnsi="Times New Roman" w:cs="Times New Roman"/>
            <w:i w:val="0"/>
          </w:rPr>
        </w:r>
        <w:r>
          <w:tab/>
        </w:r>
        <w:r>
          <w:fldChar w:fldCharType="begin"/>
          <w:instrText xml:space="preserve">PAGEREF _Toc17 \h</w:instrText>
          <w:fldChar w:fldCharType="separate"/>
          <w:t xml:space="preserve">15</w:t>
          <w:fldChar w:fldCharType="end"/>
        </w:r>
      </w:hyperlink>
      <w:r>
        <w:rPr>
          <w:rFonts w:ascii="Times New Roman" w:hAnsi="Times New Roman" w:cs="Times New Roman"/>
          <w:i w:val="0"/>
        </w:rPr>
      </w:r>
      <w:r>
        <w:rPr>
          <w:rFonts w:ascii="Times New Roman" w:hAnsi="Times New Roman" w:cs="Times New Roman"/>
          <w:i w:val="0"/>
        </w:rPr>
      </w:r>
    </w:p>
    <w:p w14:paraId="3A1B4BDC">
      <w:pPr>
        <w:pStyle w:val="1086"/>
        <w:pBdr/>
        <w:tabs>
          <w:tab w:val="right" w:leader="dot" w:pos="9345"/>
        </w:tabs>
        <w:spacing/>
        <w:ind/>
        <w:rPr>
          <w:rFonts w:ascii="Times New Roman" w:hAnsi="Times New Roman" w:cs="Times New Roman"/>
        </w:rPr>
      </w:pPr>
      <w:r/>
      <w:hyperlink w:tooltip="#_Toc18" w:anchor="_Toc18" w:history="1">
        <w:r>
          <w:rPr>
            <w:rStyle w:val="1070"/>
          </w:rPr>
        </w:r>
        <w:r>
          <w:rPr>
            <w:rStyle w:val="1070"/>
            <w:rFonts w:ascii="Times New Roman" w:hAnsi="Times New Roman" w:eastAsia="Times New Roman" w:cs="Times New Roman"/>
          </w:rPr>
          <w:t xml:space="preserve">5.8 </w:t>
        </w:r>
        <w:r>
          <w:rPr>
            <w:rStyle w:val="1070"/>
            <w:rFonts w:ascii="Times New Roman" w:hAnsi="Times New Roman" w:eastAsia="Times New Roman" w:cs="Times New Roman"/>
          </w:rPr>
          <w:t xml:space="preserve">В</w:t>
        </w:r>
        <w:r>
          <w:rPr>
            <w:rStyle w:val="1070"/>
            <w:rFonts w:ascii="Times New Roman" w:hAnsi="Times New Roman" w:eastAsia="Times New Roman" w:cs="Times New Roman"/>
          </w:rPr>
          <w:t xml:space="preserve">ывод</w:t>
        </w:r>
        <w:r>
          <w:rPr>
            <w:rStyle w:val="1070"/>
            <w:rFonts w:ascii="Times New Roman" w:hAnsi="Times New Roman" w:eastAsia="Times New Roman" w:cs="Times New Roman"/>
          </w:rPr>
          <w:t xml:space="preserve">ы</w:t>
        </w:r>
        <w:r>
          <w:rPr>
            <w:rStyle w:val="1070"/>
            <w:rFonts w:ascii="Times New Roman" w:hAnsi="Times New Roman" w:eastAsia="Times New Roman" w:cs="Times New Roman"/>
          </w:rPr>
          <w:t xml:space="preserve"> о проделанной работе</w:t>
        </w:r>
        <w:r>
          <w:rPr>
            <w:rStyle w:val="1070"/>
            <w:rFonts w:ascii="Times New Roman" w:hAnsi="Times New Roman" w:cs="Times New Roman"/>
          </w:rPr>
        </w:r>
        <w:r>
          <w:tab/>
        </w:r>
        <w:r>
          <w:fldChar w:fldCharType="begin"/>
          <w:instrText xml:space="preserve">PAGEREF _Toc18 \h</w:instrText>
          <w:fldChar w:fldCharType="separate"/>
          <w:t xml:space="preserve">18</w:t>
          <w:fldChar w:fldCharType="end"/>
        </w:r>
      </w:hyperlink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3F88A56">
      <w:pPr>
        <w:pStyle w:val="1086"/>
        <w:pBdr/>
        <w:tabs>
          <w:tab w:val="right" w:leader="dot" w:pos="9345"/>
        </w:tabs>
        <w:spacing/>
        <w:ind/>
        <w:rPr>
          <w:rFonts w:ascii="Times New Roman" w:hAnsi="Times New Roman" w:cs="Times New Roman"/>
        </w:rPr>
      </w:pPr>
      <w:r/>
      <w:hyperlink w:tooltip="#_Toc19" w:anchor="_Toc19" w:history="1">
        <w:r>
          <w:rPr>
            <w:rStyle w:val="1070"/>
          </w:rPr>
        </w:r>
        <w:r>
          <w:rPr>
            <w:rStyle w:val="1070"/>
            <w:rFonts w:ascii="Times New Roman" w:hAnsi="Times New Roman" w:eastAsia="Times New Roman" w:cs="Times New Roman"/>
            <w:lang w:val="ru-RU"/>
          </w:rPr>
          <w:t xml:space="preserve">6</w:t>
        </w:r>
        <w:r>
          <w:rPr>
            <w:rStyle w:val="1070"/>
            <w:rFonts w:ascii="Times New Roman" w:hAnsi="Times New Roman" w:eastAsia="Times New Roman" w:cs="Times New Roman"/>
          </w:rPr>
          <w:t xml:space="preserve"> Список использованных источ</w:t>
        </w:r>
        <w:r>
          <w:rPr>
            <w:rStyle w:val="1070"/>
          </w:rPr>
          <w:t xml:space="preserve">ников</w:t>
        </w:r>
        <w:r>
          <w:rPr>
            <w:rStyle w:val="1070"/>
            <w:lang w:val="ru-RU"/>
          </w:rPr>
          <w:t xml:space="preserve">:</w:t>
        </w:r>
        <w:r>
          <w:rPr>
            <w:rStyle w:val="1070"/>
            <w:rFonts w:ascii="Times New Roman" w:hAnsi="Times New Roman" w:cs="Times New Roman"/>
          </w:rPr>
        </w:r>
        <w:r>
          <w:tab/>
        </w:r>
        <w:r>
          <w:fldChar w:fldCharType="begin"/>
          <w:instrText xml:space="preserve">PAGEREF _Toc19 \h</w:instrText>
          <w:fldChar w:fldCharType="separate"/>
          <w:t xml:space="preserve">19</w:t>
          <w:fldChar w:fldCharType="end"/>
        </w:r>
      </w:hyperlink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0689553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/>
          <w:b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392B45BD" w14:textId="77777777"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 w:clear="all"/>
      </w:r>
      <w:bookmarkStart w:id="0" w:name="_GoBack"/>
      <w:r/>
      <w:bookmarkEnd w:id="0"/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5D9649C6" w14:textId="0E079676">
      <w:pPr>
        <w:pStyle w:val="1054"/>
        <w:pBdr/>
        <w:spacing w:line="240" w:lineRule="auto"/>
        <w:ind/>
        <w:rPr/>
      </w:pPr>
      <w:r/>
      <w:bookmarkStart w:id="1" w:name="_Toc1"/>
      <w:r>
        <w:t xml:space="preserve">1 Задание на </w:t>
      </w:r>
      <w:r>
        <w:t xml:space="preserve">практическую</w:t>
      </w:r>
      <w:r>
        <w:t xml:space="preserve"> работу</w:t>
      </w:r>
      <w:bookmarkEnd w:id="1"/>
      <w:r/>
      <w:r/>
    </w:p>
    <w:p w14:paraId="439E4D8B">
      <w:pPr>
        <w:pBdr/>
        <w:spacing w:after="0" w:line="240" w:lineRule="auto"/>
        <w:ind w:firstLine="709"/>
        <w:jc w:val="both"/>
        <w:rPr>
          <w:rFonts w:ascii="Times New Roman" w:hAnsi="Times New Roman" w:eastAsia="Calibri"/>
          <w:sz w:val="24"/>
          <w:szCs w:val="24"/>
          <w:shd w:val="clear" w:color="auto" w:fill="ffffff"/>
          <w:lang w:eastAsia="en-US"/>
        </w:rPr>
      </w:pP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Целью данной работы является приобретение навыков программной реализации 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современных алгоритмов симметричного шифрования</w:t>
      </w:r>
      <w:r>
        <w:rPr>
          <w:rFonts w:ascii="Times New Roman" w:hAnsi="Times New Roman" w:eastAsia="Calibri"/>
          <w:sz w:val="24"/>
          <w:szCs w:val="24"/>
          <w:shd w:val="clear" w:color="auto" w:fill="ffffff"/>
          <w:lang w:eastAsia="en-US"/>
        </w:rPr>
        <w:t xml:space="preserve">.</w:t>
      </w:r>
      <w:r>
        <w:rPr>
          <w:rFonts w:ascii="Times New Roman" w:hAnsi="Times New Roman" w:eastAsia="Calibri"/>
          <w:sz w:val="24"/>
          <w:szCs w:val="24"/>
          <w:shd w:val="clear" w:color="auto" w:fill="ffffff"/>
          <w:lang w:eastAsia="en-US"/>
        </w:rPr>
      </w:r>
      <w:r>
        <w:rPr>
          <w:rFonts w:ascii="Times New Roman" w:hAnsi="Times New Roman" w:eastAsia="Calibri"/>
          <w:sz w:val="24"/>
          <w:szCs w:val="24"/>
          <w:shd w:val="clear" w:color="auto" w:fill="ffffff"/>
          <w:lang w:eastAsia="en-US"/>
        </w:rPr>
      </w:r>
    </w:p>
    <w:p w14:paraId="289C1349" w14:textId="4AB491B0"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В рамках практической работы необходимо выполнить следующее: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2929A0ED">
      <w:pPr>
        <w:pBdr/>
        <w:spacing w:after="0" w:line="240" w:lineRule="auto"/>
        <w:ind w:right="0" w:firstLine="709" w:left="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Написать программную реализацию 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одного из 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перечисленных ниже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симметричных 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шифров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 (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по выбору студента)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. Реализация шифра должны быть выполнена студентом самостоятельно без использования готовых библиотечных функций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, напрямую реализующих алгоритм шиф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рования или его отдельные этапы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. Варианты шифров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:</w:t>
      </w:r>
      <w:r>
        <w:rPr>
          <w:rFonts w:ascii="Times New Roman" w:hAnsi="Times New Roman"/>
          <w:sz w:val="24"/>
          <w:szCs w:val="24"/>
          <w:shd w:val="clear" w:color="auto" w:fill="ffffff"/>
        </w:rPr>
      </w:r>
      <w:r>
        <w:rPr>
          <w:rFonts w:ascii="Times New Roman" w:hAnsi="Times New Roman"/>
          <w:sz w:val="24"/>
          <w:szCs w:val="24"/>
          <w:shd w:val="clear" w:color="auto" w:fill="ffffff"/>
        </w:rPr>
      </w:r>
    </w:p>
    <w:p w14:paraId="561071E5">
      <w:pPr>
        <w:pStyle w:val="1063"/>
        <w:pBdr/>
        <w:spacing w:after="0" w:line="240" w:lineRule="auto"/>
        <w:ind w:left="1069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- 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Магма;</w:t>
      </w:r>
      <w:r>
        <w:rPr>
          <w:rFonts w:ascii="Times New Roman" w:hAnsi="Times New Roman"/>
          <w:sz w:val="24"/>
          <w:szCs w:val="24"/>
          <w:shd w:val="clear" w:color="auto" w:fill="ffffff"/>
        </w:rPr>
      </w:r>
      <w:r>
        <w:rPr>
          <w:rFonts w:ascii="Times New Roman" w:hAnsi="Times New Roman"/>
          <w:sz w:val="24"/>
          <w:szCs w:val="24"/>
          <w:shd w:val="clear" w:color="auto" w:fill="ffffff"/>
        </w:rPr>
      </w:r>
    </w:p>
    <w:p w14:paraId="028ECDFB">
      <w:pPr>
        <w:pStyle w:val="1063"/>
        <w:pBdr/>
        <w:spacing w:after="0" w:line="240" w:lineRule="auto"/>
        <w:ind w:left="1069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- 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Кузнечик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;</w:t>
      </w:r>
      <w:r>
        <w:rPr>
          <w:rFonts w:ascii="Times New Roman" w:hAnsi="Times New Roman"/>
          <w:sz w:val="24"/>
          <w:szCs w:val="24"/>
          <w:shd w:val="clear" w:color="auto" w:fill="ffffff"/>
        </w:rPr>
      </w:r>
      <w:r>
        <w:rPr>
          <w:rFonts w:ascii="Times New Roman" w:hAnsi="Times New Roman"/>
          <w:sz w:val="24"/>
          <w:szCs w:val="24"/>
          <w:shd w:val="clear" w:color="auto" w:fill="ffffff"/>
        </w:rPr>
      </w:r>
    </w:p>
    <w:p w14:paraId="6ACB0C7C">
      <w:pPr>
        <w:pStyle w:val="1063"/>
        <w:pBdr/>
        <w:spacing w:after="0" w:line="240" w:lineRule="auto"/>
        <w:ind w:left="1069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-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/>
          <w:sz w:val="24"/>
          <w:szCs w:val="24"/>
          <w:shd w:val="clear" w:color="auto" w:fill="ffffff"/>
          <w:lang w:val="en-US"/>
        </w:rPr>
        <w:t xml:space="preserve">AES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;</w:t>
      </w:r>
      <w:r>
        <w:rPr>
          <w:rFonts w:ascii="Times New Roman" w:hAnsi="Times New Roman"/>
          <w:sz w:val="24"/>
          <w:szCs w:val="24"/>
          <w:shd w:val="clear" w:color="auto" w:fill="ffffff"/>
        </w:rPr>
      </w:r>
      <w:r>
        <w:rPr>
          <w:rFonts w:ascii="Times New Roman" w:hAnsi="Times New Roman"/>
          <w:sz w:val="24"/>
          <w:szCs w:val="24"/>
          <w:shd w:val="clear" w:color="auto" w:fill="ffffff"/>
        </w:rPr>
      </w:r>
    </w:p>
    <w:p w14:paraId="2E6D8A8C">
      <w:pPr>
        <w:pBdr/>
        <w:spacing w:after="0" w:line="240" w:lineRule="auto"/>
        <w:ind w:right="0" w:firstLine="709" w:left="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Подготовить отчет о выполнении работы.</w:t>
      </w:r>
      <w:r>
        <w:rPr>
          <w:rFonts w:ascii="Times New Roman" w:hAnsi="Times New Roman"/>
          <w:sz w:val="24"/>
          <w:szCs w:val="24"/>
          <w:shd w:val="clear" w:color="auto" w:fill="ffffff"/>
        </w:rPr>
      </w:r>
      <w:r>
        <w:rPr>
          <w:rFonts w:ascii="Times New Roman" w:hAnsi="Times New Roman"/>
          <w:sz w:val="24"/>
          <w:szCs w:val="24"/>
          <w:shd w:val="clear" w:color="auto" w:fill="ffffff"/>
        </w:rPr>
      </w:r>
    </w:p>
    <w:p w14:paraId="2635ADAD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C45D95E" w14:textId="77777777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186E80A" w14:textId="6EB0A91D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999078B" w14:textId="10A0A2B7">
      <w:pPr>
        <w:pStyle w:val="1054"/>
        <w:suppressLineNumbers w:val="false"/>
        <w:pBdr/>
        <w:spacing w:after="0" w:before="0" w:line="283" w:lineRule="atLeast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/>
      <w:bookmarkStart w:id="2" w:name="_Toc2"/>
      <w:r>
        <w:rPr>
          <w:rFonts w:ascii="Times New Roman" w:hAnsi="Times New Roman" w:eastAsia="Times New Roman" w:cs="Times New Roman"/>
          <w:sz w:val="24"/>
          <w:szCs w:val="24"/>
        </w:rPr>
        <w:t xml:space="preserve">2 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Теоретическая часть</w:t>
      </w:r>
      <w:bookmarkEnd w:id="2"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9BA8562" w14:textId="17B05CD9">
      <w:pPr>
        <w:pStyle w:val="1055"/>
        <w:suppressLineNumbers w:val="false"/>
        <w:pBdr/>
        <w:spacing w:after="0" w:before="0" w:line="283" w:lineRule="atLeast"/>
        <w:ind w:right="0" w:firstLine="709" w:left="0"/>
        <w:jc w:val="both"/>
        <w:rPr>
          <w14:ligatures w14:val="none"/>
        </w:rPr>
      </w:pPr>
      <w:r/>
      <w:bookmarkStart w:id="3" w:name="_Toc3"/>
      <w:r>
        <w:t xml:space="preserve">2.1 </w:t>
      </w:r>
      <w:r>
        <w:t xml:space="preserve">Стандарт ГОСТ Р 34.12-201</w:t>
      </w:r>
      <w:r>
        <w:t xml:space="preserve">5</w:t>
      </w:r>
      <w:r>
        <w:t xml:space="preserve"> </w:t>
      </w:r>
      <w:bookmarkEnd w:id="3"/>
      <w:r>
        <w:rPr>
          <w14:ligatures w14:val="none"/>
        </w:rPr>
      </w:r>
      <w:r>
        <w:rPr>
          <w14:ligatures w14:val="none"/>
        </w:rPr>
      </w:r>
    </w:p>
    <w:p w14:paraId="01D9B219" w14:textId="1E68B22C">
      <w:pPr>
        <w:suppressLineNumbers w:val="false"/>
        <w:pBdr/>
        <w:spacing w:after="0" w:before="0" w:line="283" w:lineRule="atLeast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В Российской Федерации основным документом, регламентирующим алгоритмы блочного шифрования, является ГОСТ Р 34.12-2015 «Информационная технология. Криптографическая защита информации. Блочные шифры». Данный стандарт пришел на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смену устаревшему ГОСТ 28147-89 и унифицировал требования к современным криптографическим средствам. Стандарт утверждает два базовых алгоритма: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ED14E43">
      <w:pPr>
        <w:pStyle w:val="1063"/>
        <w:numPr>
          <w:ilvl w:val="0"/>
          <w:numId w:val="4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firstLine="709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«Кузнечик» (Kuznyechik): длина блока 128 бит, используется SP-сеть;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58BD420C">
      <w:pPr>
        <w:pStyle w:val="1063"/>
        <w:numPr>
          <w:ilvl w:val="0"/>
          <w:numId w:val="4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«Магма» (Magma): длина блока 64 бита, используется структура сети Фейстеля</w:t>
      </w:r>
      <w: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902626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Особенностью нового стандарта является отказ от описания режимов работы (они вынесены в отдельный ГОСТ Р 34.13-2015) и фиксация узлов замены (S-боксов) для алгоритма «Магма», которые ранее были секретным или сменным параметром.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3AE2E7E">
      <w:pPr>
        <w:pStyle w:val="1083"/>
        <w:suppressLineNumbers w:val="false"/>
        <w:pBdr/>
        <w:spacing w:after="0"/>
        <w:ind w:right="0" w:firstLine="709" w:left="0"/>
        <w:rPr>
          <w:rFonts w:ascii="Times New Roman" w:hAnsi="Times New Roman" w:cs="Times New Roman"/>
          <w:b/>
          <w:bCs/>
          <w:i w:val="0"/>
          <w:color w:val="000000" w:themeColor="text1"/>
          <w:sz w:val="24"/>
          <w:szCs w:val="24"/>
        </w:rPr>
      </w:pPr>
      <w:r>
        <w:rPr>
          <w:rStyle w:val="1067"/>
          <w:rFonts w:ascii="Times New Roman" w:hAnsi="Times New Roman" w:eastAsia="Times New Roman" w:cs="Times New Roman"/>
          <w:i w:val="0"/>
          <w:iCs w:val="0"/>
          <w:color w:val="000000" w:themeColor="text1"/>
        </w:rPr>
        <w:t xml:space="preserve">2.2 Описание алгоритма «Магма»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i w:val="0"/>
          <w:color w:val="000000" w:themeColor="text1"/>
          <w:sz w:val="24"/>
          <w:szCs w:val="24"/>
        </w:rPr>
      </w:r>
    </w:p>
    <w:p w14:paraId="42A258D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Шифр «Магма» является итерационным блочным шифром с длиной блока n=64 бита и длиной ключа k=256 бит. Алгоритм строится на основе схемы Фейстеля и включает 32 раунда преобразований. В каждом раунде блок данных делится на две ч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асти (L и R). Правая часть преобразуется функцией g, складывается с левой частью по модулю 2 (XOR), после чего части меняются местами. Ключевые элементы алгоритма: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506361F">
      <w:pPr>
        <w:pStyle w:val="1063"/>
        <w:numPr>
          <w:ilvl w:val="0"/>
          <w:numId w:val="4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сложение с раундовым ключом по модулю 232,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D3C29F6">
      <w:pPr>
        <w:pStyle w:val="1063"/>
        <w:numPr>
          <w:ilvl w:val="0"/>
          <w:numId w:val="4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нелинейная замена 4-битных подблоков по фиксированной таблице π (S-box),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58FE277">
      <w:pPr>
        <w:pStyle w:val="1063"/>
        <w:numPr>
          <w:ilvl w:val="0"/>
          <w:numId w:val="4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3" w:lineRule="atLeast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циклический сдвиг результата на 11 бит влево.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AC5BFA0">
      <w:pPr>
        <w:suppressLineNumbers w:val="false"/>
        <w:pBdr/>
        <w:spacing w:after="0" w:afterLines="0" w:before="0" w:beforeLines="0" w:line="283" w:lineRule="atLeast"/>
        <w:ind w:right="0" w:firstLine="709" w:left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7AC74F0D">
      <w:pPr>
        <w:suppressLineNumbers w:val="false"/>
        <w:pBdr/>
        <w:spacing w:after="0" w:afterLines="0" w:before="0" w:beforeLines="0" w:line="283" w:lineRule="atLeast"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4ABA789">
      <w:pPr>
        <w:suppressLineNumbers w:val="false"/>
        <w:pBdr/>
        <w:spacing w:after="0" w:afterLines="0" w:before="0" w:beforeLines="0" w:line="283" w:lineRule="atLeast"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1328D9E">
      <w:pPr>
        <w:suppressLineNumbers w:val="false"/>
        <w:pBdr/>
        <w:spacing w:after="0" w:afterLines="0" w:before="0" w:beforeLines="0" w:line="283" w:lineRule="atLeast"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F90FC94">
      <w:pPr>
        <w:suppressLineNumbers w:val="false"/>
        <w:pBdr/>
        <w:spacing w:after="0" w:afterLines="0" w:before="0" w:beforeLines="0" w:line="283" w:lineRule="atLeast"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84386AD">
      <w:pPr>
        <w:suppressLineNumbers w:val="false"/>
        <w:pBdr/>
        <w:spacing w:after="0" w:afterLines="0" w:before="0" w:beforeLines="0" w:line="283" w:lineRule="atLeast"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D775D35">
      <w:pPr>
        <w:suppressLineNumbers w:val="false"/>
        <w:pBdr/>
        <w:spacing w:after="0" w:afterLines="0" w:before="0" w:beforeLines="0" w:line="283" w:lineRule="atLeast"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9AF8CF9">
      <w:pPr>
        <w:suppressLineNumbers w:val="false"/>
        <w:pBdr/>
        <w:spacing w:after="0" w:afterLines="0" w:before="0" w:beforeLines="0" w:line="283" w:lineRule="atLeast"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1A58AAA">
      <w:pPr>
        <w:suppressLineNumbers w:val="false"/>
        <w:pBdr/>
        <w:spacing w:after="0" w:afterLines="0" w:before="0" w:beforeLines="0" w:line="283" w:lineRule="atLeast"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8E53441">
      <w:pPr>
        <w:suppressLineNumbers w:val="false"/>
        <w:pBdr/>
        <w:spacing w:after="0" w:afterLines="0" w:before="0" w:beforeLines="0" w:line="283" w:lineRule="atLeast"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B90D485">
      <w:pPr>
        <w:suppressLineNumbers w:val="false"/>
        <w:pBdr/>
        <w:spacing w:after="0" w:afterLines="0" w:before="0" w:beforeLines="0" w:line="283" w:lineRule="atLeast"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8854B37">
      <w:pPr>
        <w:suppressLineNumbers w:val="false"/>
        <w:pBdr/>
        <w:spacing w:after="0" w:afterLines="0" w:before="0" w:beforeLines="0" w:line="283" w:lineRule="atLeast"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B799650">
      <w:pPr>
        <w:suppressLineNumbers w:val="false"/>
        <w:pBdr/>
        <w:spacing w:after="0" w:afterLines="0" w:before="0" w:beforeLines="0" w:line="283" w:lineRule="atLeast"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C6DB49F">
      <w:pPr>
        <w:suppressLineNumbers w:val="false"/>
        <w:pBdr/>
        <w:spacing w:after="0" w:afterLines="0" w:before="0" w:beforeLines="0" w:line="283" w:lineRule="atLeast"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F5F1710">
      <w:pPr>
        <w:suppressLineNumbers w:val="false"/>
        <w:pBdr/>
        <w:spacing w:after="0" w:afterLines="0" w:before="0" w:beforeLines="0" w:line="283" w:lineRule="atLeast"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09534C7">
      <w:pPr>
        <w:suppressLineNumbers w:val="false"/>
        <w:pBdr/>
        <w:spacing w:after="0" w:afterLines="0" w:before="0" w:beforeLines="0" w:line="283" w:lineRule="atLeast"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A8A568A">
      <w:pPr>
        <w:suppressLineNumbers w:val="false"/>
        <w:pBdr/>
        <w:spacing w:after="0" w:afterLines="0" w:before="0" w:beforeLines="0" w:line="283" w:lineRule="atLeast"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1988AD7">
      <w:pPr>
        <w:suppressLineNumbers w:val="false"/>
        <w:pBdr/>
        <w:spacing w:after="0" w:afterLines="0" w:before="0" w:beforeLines="0" w:line="283" w:lineRule="atLeast"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05EFF96">
      <w:pPr>
        <w:suppressLineNumbers w:val="false"/>
        <w:pBdr/>
        <w:spacing w:after="0" w:afterLines="0" w:before="0" w:beforeLines="0" w:line="283" w:lineRule="atLeast"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BD51B14">
      <w:pPr>
        <w:suppressLineNumbers w:val="false"/>
        <w:pBdr/>
        <w:spacing w:after="0" w:afterLines="0" w:before="0" w:beforeLines="0" w:line="283" w:lineRule="atLeast"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253EEFF">
      <w:pPr>
        <w:suppressLineNumbers w:val="false"/>
        <w:pBdr/>
        <w:spacing w:after="0" w:afterLines="0" w:before="0" w:beforeLines="0" w:line="283" w:lineRule="atLeast"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59E9CAC">
      <w:pPr>
        <w:suppressLineNumbers w:val="false"/>
        <w:pBdr/>
        <w:spacing w:after="0" w:afterLines="0" w:before="0" w:beforeLines="0" w:line="283" w:lineRule="atLeast"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26A974B">
      <w:pPr>
        <w:suppressLineNumbers w:val="false"/>
        <w:pBdr/>
        <w:spacing w:after="0" w:afterLines="0" w:before="0" w:beforeLines="0" w:line="283" w:lineRule="atLeast"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0E80FAE">
      <w:pPr>
        <w:suppressLineNumbers w:val="false"/>
        <w:pBdr/>
        <w:spacing w:after="0" w:afterLines="0" w:before="0" w:beforeLines="0" w:line="283" w:lineRule="atLeast"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30C6B23">
      <w:pPr>
        <w:suppressLineNumbers w:val="false"/>
        <w:pBdr/>
        <w:spacing w:after="0" w:afterLines="0" w:before="0" w:beforeLines="0" w:line="283" w:lineRule="atLeast"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CC461FE">
      <w:pPr>
        <w:suppressLineNumbers w:val="false"/>
        <w:pBdr/>
        <w:spacing w:after="0" w:afterLines="0" w:before="0" w:beforeLines="0" w:line="283" w:lineRule="atLeast"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B0B86A9">
      <w:pPr>
        <w:suppressLineNumbers w:val="false"/>
        <w:pBdr/>
        <w:spacing w:after="0" w:afterLines="0" w:before="0" w:beforeLines="0" w:line="283" w:lineRule="atLeast"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AEA2EDA">
      <w:pPr>
        <w:suppressLineNumbers w:val="false"/>
        <w:pBdr/>
        <w:spacing w:after="0" w:afterLines="0" w:before="0" w:beforeLines="0" w:line="283" w:lineRule="atLeast"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DE7D4D8">
      <w:pPr>
        <w:suppressLineNumbers w:val="false"/>
        <w:pBdr/>
        <w:spacing w:after="0" w:afterLines="0" w:before="0" w:beforeLines="0" w:line="283" w:lineRule="atLeast"/>
        <w:ind w:right="0" w:firstLine="709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252B1DF" w14:textId="38286C90">
      <w:pPr>
        <w:pStyle w:val="1054"/>
        <w:suppressLineNumbers w:val="false"/>
        <w:pBdr/>
        <w:spacing/>
        <w:ind/>
        <w:rPr>
          <w:highlight w:val="none"/>
        </w:rPr>
      </w:pPr>
      <w:r/>
      <w:bookmarkStart w:id="4" w:name="_Toc4"/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3 Программная реализация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программы «Магма»</w:t>
      </w:r>
      <w:bookmarkEnd w:id="4"/>
      <w:r>
        <w:rPr>
          <w:highlight w:val="none"/>
        </w:rPr>
      </w:r>
      <w:r>
        <w:rPr>
          <w:highlight w:val="none"/>
        </w:rPr>
      </w:r>
    </w:p>
    <w:p w14:paraId="2D9A71B7">
      <w:pPr>
        <w:pStyle w:val="1055"/>
        <w:pBdr/>
        <w:spacing/>
        <w:ind/>
        <w:rPr>
          <w:rFonts w:ascii="Times New Roman" w:hAnsi="Times New Roman" w:cs="Times New Roman"/>
          <w:b/>
          <w:bCs/>
          <w:i w:val="0"/>
          <w:sz w:val="24"/>
          <w:szCs w:val="24"/>
        </w:rPr>
      </w:pPr>
      <w:r/>
      <w:bookmarkStart w:id="5" w:name="_Toc5"/>
      <w:r>
        <w:rPr>
          <w:rStyle w:val="1067"/>
          <w:rFonts w:ascii="Times New Roman" w:hAnsi="Times New Roman" w:eastAsia="Times New Roman" w:cs="Times New Roman"/>
        </w:rPr>
        <w:t xml:space="preserve">3.1 Описание разработки</w:t>
      </w:r>
      <w:r>
        <w:rPr>
          <w:rStyle w:val="1067"/>
          <w:rFonts w:ascii="Times New Roman" w:hAnsi="Times New Roman" w:eastAsia="Times New Roman" w:cs="Times New Roman"/>
        </w:rPr>
        <w:t xml:space="preserve"> программы «Магма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»</w:t>
      </w:r>
      <w:bookmarkEnd w:id="5"/>
      <w:r>
        <w:rPr>
          <w:rFonts w:ascii="Times New Roman" w:hAnsi="Times New Roman" w:cs="Times New Roman"/>
          <w:b/>
          <w:bCs/>
          <w:i w:val="0"/>
          <w:sz w:val="24"/>
          <w:szCs w:val="24"/>
        </w:rPr>
      </w:r>
      <w:r>
        <w:rPr>
          <w:rFonts w:ascii="Times New Roman" w:hAnsi="Times New Roman" w:cs="Times New Roman"/>
          <w:b/>
          <w:bCs/>
          <w:i w:val="0"/>
          <w:sz w:val="24"/>
          <w:szCs w:val="24"/>
        </w:rPr>
      </w:r>
    </w:p>
    <w:p w14:paraId="6B05C1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В ходе выполнения работы было разработано консольное приложение на языке Python. Выбор языка обусловлен удобством работы с байтовыми строками и наличием встроенных функций для манипуляции битами (сдвиги, логические операции), что необходимо для реализации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криптографических примитивов. Сторонние библиотеки шифрования (pycryptodome, cryptography) не использовались, алгоритм реализован «с нуля».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BCBDE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Ар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хитектура приложения включает следующие функции: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7506E34B">
      <w:pPr>
        <w:pStyle w:val="1063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Cs w:val="0"/>
          <w:i w:val="0"/>
          <w:sz w:val="24"/>
          <w:szCs w:val="24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s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tr_to_key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— парсинг 256-битного ключа из шестнадцатеричной строки;</w:t>
      </w:r>
      <w:r>
        <w:rPr>
          <w:rFonts w:ascii="Times New Roman" w:hAnsi="Times New Roman" w:cs="Times New Roman"/>
          <w:bCs w:val="0"/>
          <w:i w:val="0"/>
          <w:sz w:val="24"/>
          <w:szCs w:val="24"/>
        </w:rPr>
      </w:r>
      <w:r>
        <w:rPr>
          <w:rFonts w:ascii="Times New Roman" w:hAnsi="Times New Roman" w:cs="Times New Roman"/>
          <w:bCs w:val="0"/>
          <w:i w:val="0"/>
          <w:sz w:val="24"/>
          <w:szCs w:val="24"/>
        </w:rPr>
      </w:r>
    </w:p>
    <w:p w14:paraId="1BC4A4E1">
      <w:pPr>
        <w:pStyle w:val="1063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Cs w:val="0"/>
          <w:i w:val="0"/>
          <w:sz w:val="24"/>
          <w:szCs w:val="24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g_function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— реализация раундовой функции g (сложение с ключом, S-блок, сдвиг);</w:t>
      </w:r>
      <w:r>
        <w:rPr>
          <w:rFonts w:ascii="Times New Roman" w:hAnsi="Times New Roman" w:cs="Times New Roman"/>
          <w:bCs w:val="0"/>
          <w:i w:val="0"/>
          <w:sz w:val="24"/>
          <w:szCs w:val="24"/>
        </w:rPr>
      </w:r>
      <w:r>
        <w:rPr>
          <w:rFonts w:ascii="Times New Roman" w:hAnsi="Times New Roman" w:cs="Times New Roman"/>
          <w:bCs w:val="0"/>
          <w:i w:val="0"/>
          <w:sz w:val="24"/>
          <w:szCs w:val="24"/>
        </w:rPr>
      </w:r>
    </w:p>
    <w:p w14:paraId="61FE60C8">
      <w:pPr>
        <w:pStyle w:val="1063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Cs w:val="0"/>
          <w:i w:val="0"/>
          <w:sz w:val="24"/>
          <w:szCs w:val="24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magma_cycle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— основной цикл из 32 раундов сети Фейстеля;</w:t>
      </w:r>
      <w:r>
        <w:rPr>
          <w:rFonts w:ascii="Times New Roman" w:hAnsi="Times New Roman" w:cs="Times New Roman"/>
          <w:bCs w:val="0"/>
          <w:i w:val="0"/>
          <w:sz w:val="24"/>
          <w:szCs w:val="24"/>
        </w:rPr>
      </w:r>
      <w:r>
        <w:rPr>
          <w:rFonts w:ascii="Times New Roman" w:hAnsi="Times New Roman" w:cs="Times New Roman"/>
          <w:bCs w:val="0"/>
          <w:i w:val="0"/>
          <w:sz w:val="24"/>
          <w:szCs w:val="24"/>
        </w:rPr>
      </w:r>
    </w:p>
    <w:p w14:paraId="0B2D82E2">
      <w:pPr>
        <w:pStyle w:val="1063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process_file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— функция чтения файла в бинарном режиме, дополнения последнего блока (padding) нуля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ми до 64 бит и записи р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езультата.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A331DE1">
      <w:pPr>
        <w:pStyle w:val="1055"/>
        <w:pBdr/>
        <w:spacing/>
        <w:ind/>
        <w:rPr>
          <w:rFonts w:ascii="Times New Roman" w:hAnsi="Times New Roman" w:eastAsia="Times New Roman" w:cs="Times New Roman"/>
          <w:b/>
          <w:bCs/>
          <w:i w:val="0"/>
          <w:sz w:val="24"/>
          <w:szCs w:val="24"/>
          <w:highlight w:val="none"/>
        </w:rPr>
      </w:pPr>
      <w:r/>
      <w:bookmarkStart w:id="6" w:name="_Toc6"/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3.2 Листинг кода</w:t>
      </w:r>
      <w:r>
        <w:rPr>
          <w:b/>
          <w:bCs/>
          <w:i w:val="0"/>
          <w:iCs w:val="0"/>
        </w:rPr>
        <w:t xml:space="preserve"> </w:t>
      </w:r>
      <w:r>
        <w:rPr>
          <w:b/>
          <w:bCs/>
          <w:i w:val="0"/>
          <w:iCs w:val="0"/>
        </w:rPr>
        <w:t xml:space="preserve">программы «Магма»</w:t>
      </w:r>
      <w:bookmarkEnd w:id="6"/>
      <w:r>
        <w:rPr>
          <w:rFonts w:ascii="Times New Roman" w:hAnsi="Times New Roman" w:eastAsia="Times New Roman" w:cs="Times New Roman"/>
          <w:b/>
          <w:bCs/>
          <w:i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i w:val="0"/>
          <w:sz w:val="24"/>
          <w:szCs w:val="24"/>
          <w:highlight w:val="none"/>
        </w:rPr>
      </w:r>
    </w:p>
    <w:p w14:paraId="5451B682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i w:val="0"/>
          <w:sz w:val="24"/>
          <w:szCs w:val="24"/>
          <w:highlight w:val="none"/>
        </w:rPr>
      </w:r>
      <w:hyperlink r:id="rId12" w:tooltip="https://github.com/VasiliySozykin/Practical-work-on-the-topic-Symmetric-ciphers-by-V.V.-Sozykin/blob/main/mycipher.py" w:history="1">
        <w:r>
          <w:rPr>
            <w:rStyle w:val="1070"/>
            <w:rFonts w:ascii="Times New Roman" w:hAnsi="Times New Roman" w:eastAsia="Times New Roman" w:cs="Times New Roman"/>
            <w:b/>
            <w:bCs/>
            <w:i w:val="0"/>
            <w:sz w:val="24"/>
            <w:szCs w:val="24"/>
            <w:highlight w:val="none"/>
          </w:rPr>
        </w:r>
        <w:r>
          <w:rPr>
            <w:rStyle w:val="1070"/>
            <w:rFonts w:ascii="Times New Roman" w:hAnsi="Times New Roman" w:eastAsia="Times New Roman" w:cs="Times New Roman"/>
            <w:b/>
            <w:bCs/>
            <w:i w:val="0"/>
            <w:sz w:val="24"/>
            <w:szCs w:val="24"/>
            <w:highlight w:val="none"/>
          </w:rPr>
          <w:t xml:space="preserve">https://github.com/VasiliySozykin/Practical-work-on-the-topic-Symmetric-ciphers-by-V.V.-Sozykin/blob/main/mycipher.py</w:t>
        </w:r>
        <w:r>
          <w:rPr>
            <w:rStyle w:val="1070"/>
            <w:rFonts w:ascii="Times New Roman" w:hAnsi="Times New Roman" w:eastAsia="Times New Roman" w:cs="Times New Roman"/>
            <w:b/>
            <w:bCs/>
            <w:i w:val="0"/>
            <w:sz w:val="24"/>
            <w:szCs w:val="24"/>
            <w:highlight w:val="none"/>
          </w:rPr>
        </w:r>
        <w:r>
          <w:rPr>
            <w:rStyle w:val="1070"/>
            <w:rFonts w:ascii="Times New Roman" w:hAnsi="Times New Roman" w:eastAsia="Times New Roman" w:cs="Times New Roman"/>
            <w:b/>
            <w:bCs/>
            <w:i w:val="0"/>
            <w:sz w:val="24"/>
            <w:szCs w:val="24"/>
            <w:highlight w:val="none"/>
          </w:rPr>
        </w:r>
        <w:r>
          <w:rPr>
            <w:rStyle w:val="1070"/>
          </w:rPr>
        </w:r>
      </w:hyperlink>
      <w:r/>
      <w:r/>
    </w:p>
    <w:p w14:paraId="464662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import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</w:rPr>
        <w:t xml:space="preserve">sys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53B98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import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</w:rPr>
        <w:t xml:space="preserve">os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F2D1F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import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</w:rPr>
        <w:t xml:space="preserve">struct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50C8A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1752B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6a9955"/>
          <w:sz w:val="24"/>
          <w:szCs w:val="24"/>
        </w:rPr>
        <w:t xml:space="preserve"># (S-Box) согласно ГОСТ Р 34.12-2015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C0936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Pi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B8C33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[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12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4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6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10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5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11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9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14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8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13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7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3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15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],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F6B03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[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6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8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3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9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10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5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12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11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7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13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4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15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14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],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330A9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[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7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11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5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8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12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4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14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3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10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9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15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6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13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],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E0725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[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13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7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4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11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5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15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3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12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14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6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9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10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8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],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78D90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[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5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10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15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12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13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14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11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8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3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6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4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7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9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],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0D2E4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[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14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5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15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13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11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3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6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9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12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7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8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10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4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],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1B615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[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11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13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12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3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7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14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10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5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9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4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15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8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6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],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365D1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[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15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12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9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7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3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11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4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13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6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10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8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5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]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18156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]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FC856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str_to_key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key_str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A4F0C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6a9955"/>
          <w:sz w:val="24"/>
          <w:szCs w:val="24"/>
        </w:rPr>
        <w:t xml:space="preserve">#Преобразует hex-строку ключа в список из 8-ми 32-битных чисел.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A9ED7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key_bytes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</w:rPr>
        <w:t xml:space="preserve">bytes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fromhex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k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4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ey_str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F7C45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len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key_bytes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!=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32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0A17F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raise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</w:rPr>
        <w:t xml:space="preserve">ValueError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"Ошибка: Длина ключа должна быть ровно 32 байта (64 hex-символа)."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55319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6a9955"/>
          <w:sz w:val="24"/>
          <w:szCs w:val="24"/>
        </w:rPr>
        <w:t xml:space="preserve"># Разбиваем 256 бит на 8 подключей по 32 бита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37D31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[</w:t>
      </w:r>
      <w:r>
        <w:rPr>
          <w:rFonts w:ascii="Times New Roman" w:hAnsi="Times New Roman" w:eastAsia="Times New Roman" w:cs="Times New Roman"/>
          <w:color w:val="4ec9b0"/>
          <w:sz w:val="24"/>
          <w:szCs w:val="24"/>
        </w:rPr>
        <w:t xml:space="preserve">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from_bytes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key_bytes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i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i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+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4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],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'big'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i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</w:rPr>
        <w:t xml:space="preserve">range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32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4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)]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FCBF0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D55A9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get_round_keys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master_key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FD802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6a9955"/>
          <w:sz w:val="24"/>
          <w:szCs w:val="24"/>
        </w:rPr>
        <w:t xml:space="preserve">#Развертывание ключей: 32 раунда.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5114D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1C041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keys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[]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8D5BC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6a9955"/>
          <w:sz w:val="24"/>
          <w:szCs w:val="24"/>
        </w:rPr>
        <w:t xml:space="preserve"># 3 цикла прямого порядка (1-24 раунды)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4E1D9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_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</w:rPr>
        <w:t xml:space="preserve">range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3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49807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keys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extend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master_key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D2619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6a9955"/>
          <w:sz w:val="24"/>
          <w:szCs w:val="24"/>
        </w:rPr>
        <w:t xml:space="preserve"># 1 цикл обратного порядка (25-32 раунды)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70AC4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keys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extend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master_key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[::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-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])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A415C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keys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D126D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t_transformation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data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C6ABA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6a9955"/>
          <w:sz w:val="24"/>
          <w:szCs w:val="24"/>
        </w:rPr>
        <w:t xml:space="preserve">#Нелинейное биективное преобразование (S-блоки)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95C8E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output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0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59CC8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6a9955"/>
          <w:sz w:val="24"/>
          <w:szCs w:val="24"/>
        </w:rPr>
        <w:t xml:space="preserve"># Проходим по 8 полубайтам (4 бита) числа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FF92F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i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</w:rPr>
        <w:t xml:space="preserve">range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8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EF456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color w:val="6a9955"/>
          <w:sz w:val="24"/>
          <w:szCs w:val="24"/>
        </w:rPr>
        <w:t xml:space="preserve"># Извлекаем 4 бита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EBB4E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part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(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data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&gt;&gt;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(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4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*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i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))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&amp;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0x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53CB0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color w:val="6a9955"/>
          <w:sz w:val="24"/>
          <w:szCs w:val="24"/>
        </w:rPr>
        <w:t xml:space="preserve"># Заменяем по таблице и ставим на место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1D488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output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|=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(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Pi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i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][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part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&lt;&lt;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(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4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*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i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C9FEC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9cdcfe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output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</w:r>
    </w:p>
    <w:p w14:paraId="335492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9cdcfe"/>
          <w:sz w:val="24"/>
          <w:szCs w:val="24"/>
        </w:rPr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g_function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data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key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FFB0B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internal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(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data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+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key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%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(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**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32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7376C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substituted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t_transformation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internal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1ACA1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6a9955"/>
          <w:sz w:val="24"/>
          <w:szCs w:val="24"/>
        </w:rPr>
        <w:t xml:space="preserve"># Циклический сдвиг влево на 11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8BB54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result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((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substituted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&lt;&lt;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11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|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(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substituted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&gt;&gt;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21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))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&amp;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0x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FFFFFFFF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C746D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result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FC70F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magma_cycle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block_bytes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round_keys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mode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'encrypt'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F524E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6a9955"/>
          <w:sz w:val="24"/>
          <w:szCs w:val="24"/>
        </w:rPr>
        <w:t xml:space="preserve"># Разбиваем блок на левую (L) и правую (R) части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9317C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4fc1ff"/>
          <w:sz w:val="24"/>
          <w:szCs w:val="24"/>
        </w:rPr>
        <w:t xml:space="preserve">L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</w:rPr>
        <w:t xml:space="preserve">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from_bytes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block_bytes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[: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4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],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'big'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F3240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4fc1ff"/>
          <w:sz w:val="24"/>
          <w:szCs w:val="24"/>
        </w:rPr>
        <w:t xml:space="preserve">R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</w:rPr>
        <w:t xml:space="preserve">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from_bytes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block_bytes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[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4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:],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'big'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B3DE6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mode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'decrypt'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B2ACF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color w:val="6a9955"/>
          <w:sz w:val="24"/>
          <w:szCs w:val="24"/>
        </w:rPr>
        <w:t xml:space="preserve"># Для расшифровки ключи те же, но идут в обратном порядке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108BB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round_keys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round_keys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[::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-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]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6D408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i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</w:rPr>
        <w:t xml:space="preserve">range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31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):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9ABCE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temp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4"/>
          <w:szCs w:val="24"/>
        </w:rPr>
        <w:t xml:space="preserve">R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D0863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color w:val="4fc1ff"/>
          <w:sz w:val="24"/>
          <w:szCs w:val="24"/>
        </w:rPr>
        <w:t xml:space="preserve">R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4"/>
          <w:szCs w:val="24"/>
        </w:rPr>
        <w:t xml:space="preserve">L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^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g_function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4fc1ff"/>
          <w:sz w:val="24"/>
          <w:szCs w:val="24"/>
        </w:rPr>
        <w:t xml:space="preserve">R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round_keys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[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i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])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2CC3E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color w:val="4fc1ff"/>
          <w:sz w:val="24"/>
          <w:szCs w:val="24"/>
        </w:rPr>
        <w:t xml:space="preserve">L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temp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84595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temp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4"/>
          <w:szCs w:val="24"/>
        </w:rPr>
        <w:t xml:space="preserve">R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FA7DC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4fc1ff"/>
          <w:sz w:val="24"/>
          <w:szCs w:val="24"/>
        </w:rPr>
        <w:t xml:space="preserve">R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4"/>
          <w:szCs w:val="24"/>
        </w:rPr>
        <w:t xml:space="preserve">L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^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g_function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4fc1ff"/>
          <w:sz w:val="24"/>
          <w:szCs w:val="24"/>
        </w:rPr>
        <w:t xml:space="preserve">R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round_keys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[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31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])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A827C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4fc1ff"/>
          <w:sz w:val="24"/>
          <w:szCs w:val="24"/>
        </w:rPr>
        <w:t xml:space="preserve">L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temp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E4748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6a9955"/>
          <w:sz w:val="24"/>
          <w:szCs w:val="24"/>
        </w:rPr>
        <w:t xml:space="preserve"># Для корректности с вектором тестов возвращаем склеенный блок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B66D1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4"/>
          <w:szCs w:val="24"/>
        </w:rPr>
        <w:t xml:space="preserve">R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to_bytes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4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'big'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+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4fc1ff"/>
          <w:sz w:val="24"/>
          <w:szCs w:val="24"/>
        </w:rPr>
        <w:t xml:space="preserve">L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to_bytes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4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'big'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92881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process_file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filepath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key_hex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mode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'encrypt'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977B0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out_path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filepath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+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(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'.enc'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mode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'encrypt'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'.dec'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1DFD7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keys_list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str_to_key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key_hex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68CAF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round_keys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get_round_keys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keys_list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CBFE7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"Начинаю 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mode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 файла: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filepath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03473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with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open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filepath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'rb'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as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f_in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open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out_path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'wb'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as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f_out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25177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while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True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468FA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chunk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f_in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read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8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553D6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not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chunk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79BD0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break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8190A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    </w:t>
      </w:r>
      <w:r>
        <w:rPr>
          <w:rFonts w:ascii="Times New Roman" w:hAnsi="Times New Roman" w:eastAsia="Times New Roman" w:cs="Times New Roman"/>
          <w:color w:val="6a9955"/>
          <w:sz w:val="24"/>
          <w:szCs w:val="24"/>
        </w:rPr>
        <w:t xml:space="preserve"># Дополнение (Padding) если блок меньше 8 байт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1B434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original_len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len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chunk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A0CE8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len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chunk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&lt;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8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B4982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chunk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+=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b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'</w:t>
      </w:r>
      <w:r>
        <w:rPr>
          <w:rFonts w:ascii="Times New Roman" w:hAnsi="Times New Roman" w:eastAsia="Times New Roman" w:cs="Times New Roman"/>
          <w:color w:val="d7ba7d"/>
          <w:sz w:val="24"/>
          <w:szCs w:val="24"/>
        </w:rPr>
        <w:t xml:space="preserve">\x00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'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*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(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8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-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len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chunk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4D6F6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    </w:t>
      </w:r>
      <w:r>
        <w:rPr>
          <w:rFonts w:ascii="Times New Roman" w:hAnsi="Times New Roman" w:eastAsia="Times New Roman" w:cs="Times New Roman"/>
          <w:color w:val="6a9955"/>
          <w:sz w:val="24"/>
          <w:szCs w:val="24"/>
        </w:rPr>
        <w:t xml:space="preserve"># Обработка блока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4459E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processed_block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magma_cycle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chunk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round_keys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mode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619F2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f_out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write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processed_block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C2FCB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"Готово! Результат записан в: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out_path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58292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main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():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52A9A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while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True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698BF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choice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input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</w:t>
      </w:r>
      <w:r>
        <w:rPr>
          <w:rFonts w:ascii="Times New Roman" w:hAnsi="Times New Roman" w:eastAsia="Times New Roman" w:cs="Times New Roman"/>
          <w:color w:val="d7ba7d"/>
          <w:sz w:val="24"/>
          <w:szCs w:val="24"/>
        </w:rPr>
        <w:t xml:space="preserve">\n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Выберите действие (1-шифровать, 2-дешифровать, q-выход): "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9FD35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choice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'q'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92362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break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9781B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choice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not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[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'1'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'2'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]: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9E0DD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continue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092FC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mode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'encrypt'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choice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'1'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'decrypt'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A397E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fpath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input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"Введите путь к файлу: "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).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strip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'"'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3ECCA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not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</w:rPr>
        <w:t xml:space="preserve">os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4"/>
          <w:szCs w:val="24"/>
        </w:rPr>
        <w:t xml:space="preserve">path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exists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fpath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A2E2B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"Файл не найден!"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6C146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continue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CAACE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"Введите ключ (64 символа hex)."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65D3C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"Пример: ffeeddccbbaa99887766554433221100f0f1f2f3f4f5f6f7f8f9fafbfcfdfeff"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BA5BC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rPr>
          <w:rFonts w:ascii="Times New Roman" w:hAnsi="Times New Roman" w:eastAsia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key_input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input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"Ключ: "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).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strip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32DC33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try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D987C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process_file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fpath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key_input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mode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DDDAD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</w:rPr>
        <w:t xml:space="preserve">Exception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as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DEBF9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"Ошибка: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e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B547D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__name__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'__main__'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92849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60" w:lineRule="auto"/>
        <w:ind w:right="0"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main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E3E240D">
      <w:pPr>
        <w:pStyle w:val="1055"/>
        <w:pBdr/>
        <w:spacing/>
        <w:ind/>
        <w:rPr>
          <w:rFonts w:ascii="Times New Roman" w:hAnsi="Times New Roman" w:cs="Times New Roman"/>
          <w:b/>
          <w:bCs/>
          <w:i w:val="0"/>
          <w:sz w:val="24"/>
          <w:szCs w:val="24"/>
        </w:rPr>
      </w:pPr>
      <w:r/>
      <w:bookmarkStart w:id="7" w:name="_Toc7"/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  <w:highlight w:val="none"/>
          <w:lang w:val="en-US"/>
        </w:rPr>
        <w:t xml:space="preserve">3.3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  <w:highlight w:val="none"/>
        </w:rPr>
        <w:t xml:space="preserve">Запуск</w:t>
      </w:r>
      <w:bookmarkEnd w:id="7"/>
      <w:r>
        <w:rPr>
          <w:rFonts w:ascii="Times New Roman" w:hAnsi="Times New Roman" w:cs="Times New Roman"/>
          <w:b/>
          <w:bCs/>
          <w:i w:val="0"/>
          <w:sz w:val="24"/>
          <w:szCs w:val="24"/>
        </w:rPr>
      </w:r>
      <w:r>
        <w:rPr>
          <w:rFonts w:ascii="Times New Roman" w:hAnsi="Times New Roman" w:cs="Times New Roman"/>
          <w:b/>
          <w:bCs/>
          <w:i w:val="0"/>
          <w:sz w:val="24"/>
          <w:szCs w:val="24"/>
        </w:rPr>
      </w:r>
    </w:p>
    <w:p w14:paraId="2B22191E">
      <w:pPr>
        <w:pStyle w:val="1063"/>
        <w:numPr>
          <w:ilvl w:val="0"/>
          <w:numId w:val="51"/>
        </w:numPr>
        <w:pBdr/>
        <w:spacing w:after="0" w:line="360" w:lineRule="auto"/>
        <w:ind w:right="0"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Сохранить код в файл, например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mycipher.py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CBED753">
      <w:pPr>
        <w:pStyle w:val="1063"/>
        <w:numPr>
          <w:ilvl w:val="0"/>
          <w:numId w:val="51"/>
        </w:numPr>
        <w:pBdr/>
        <w:spacing w:after="0" w:line="360" w:lineRule="auto"/>
        <w:ind w:right="0"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Запустить в терминале: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python3 mycipher.py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CA21344">
      <w:pPr>
        <w:pBdr/>
        <w:spacing w:after="0" w:line="360" w:lineRule="auto"/>
        <w:ind w:right="0" w:firstLine="709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Дополнительные инструкции: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3DA7254E">
      <w:pPr>
        <w:pStyle w:val="1063"/>
        <w:numPr>
          <w:ilvl w:val="0"/>
          <w:numId w:val="71"/>
        </w:numPr>
        <w:pBdr/>
        <w:spacing w:after="0" w:line="360" w:lineRule="auto"/>
        <w:ind w:right="0"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выбрать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шифровать,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503319D">
      <w:pPr>
        <w:pStyle w:val="1063"/>
        <w:numPr>
          <w:ilvl w:val="0"/>
          <w:numId w:val="71"/>
        </w:numPr>
        <w:pBdr/>
        <w:spacing w:after="0" w:line="360" w:lineRule="auto"/>
        <w:ind w:right="0"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указать путь к файлу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myfile.txt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),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3FDFF26">
      <w:pPr>
        <w:pStyle w:val="1063"/>
        <w:numPr>
          <w:ilvl w:val="0"/>
          <w:numId w:val="71"/>
        </w:numPr>
        <w:pBdr/>
        <w:spacing w:after="0" w:line="360" w:lineRule="auto"/>
        <w:ind w:right="0"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предоставить ключ, например: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abcdef1234567890abcdef1234567890abcdef1234567890abcdef1234567890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AC1C4B1">
      <w:pPr>
        <w:pStyle w:val="1063"/>
        <w:numPr>
          <w:ilvl w:val="0"/>
          <w:numId w:val="71"/>
        </w:numPr>
        <w:pBdr/>
        <w:spacing w:after="0" w:line="360" w:lineRule="auto"/>
        <w:ind w:right="0" w:firstLine="709" w:left="0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выбрать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дешифровать,</w:t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</w:p>
    <w:p w14:paraId="12F07903">
      <w:pPr>
        <w:pStyle w:val="1063"/>
        <w:numPr>
          <w:ilvl w:val="0"/>
          <w:numId w:val="71"/>
        </w:numPr>
        <w:pBdr/>
        <w:spacing w:after="0" w:line="360" w:lineRule="auto"/>
        <w:ind w:right="0" w:firstLine="709" w:left="0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указать путь к файлу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myfile.txt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  <w:t xml:space="preserve">enc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);</w:t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</w:p>
    <w:p w14:paraId="09FD0E34">
      <w:pPr>
        <w:pStyle w:val="1063"/>
        <w:numPr>
          <w:ilvl w:val="0"/>
          <w:numId w:val="71"/>
        </w:numPr>
        <w:pBdr/>
        <w:spacing w:after="0" w:line="360" w:lineRule="auto"/>
        <w:ind w:right="0" w:firstLine="709" w:left="0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предоставить ключ, например: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abcdef1234567890abcdef1234567890abcdef1234567890abcdef1234567890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.</w:t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</w:p>
    <w:p w14:paraId="25950BF8">
      <w:pPr>
        <w:pStyle w:val="1055"/>
        <w:pBdr/>
        <w:spacing/>
        <w:ind/>
        <w:rPr>
          <w:b/>
          <w:bCs/>
          <w:i w:val="0"/>
          <w:highlight w:val="none"/>
        </w:rPr>
      </w:pPr>
      <w:r/>
      <w:bookmarkStart w:id="8" w:name="_Toc8"/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3.4 Результаты работы</w:t>
      </w:r>
      <w:bookmarkEnd w:id="8"/>
      <w:r>
        <w:rPr>
          <w:b/>
          <w:bCs/>
          <w:i w:val="0"/>
          <w:highlight w:val="none"/>
        </w:rPr>
      </w:r>
      <w:r>
        <w:rPr>
          <w:b/>
          <w:bCs/>
          <w:i w:val="0"/>
          <w:highlight w:val="none"/>
        </w:rPr>
      </w:r>
    </w:p>
    <w:p w14:paraId="05DCD174">
      <w:pPr>
        <w:pStyle w:val="1063"/>
        <w:numPr>
          <w:ilvl w:val="0"/>
          <w:numId w:val="53"/>
        </w:numPr>
        <w:pBdr/>
        <w:spacing w:line="360" w:lineRule="auto"/>
        <w:ind w:right="0" w:firstLine="709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Программа была протестирована на текстовом файле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7EE772E4">
      <w:pPr>
        <w:pStyle w:val="1063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Был создан файл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myfile.txt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с открытым текстом.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EB18BF8">
      <w:pPr>
        <w:pStyle w:val="1063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Произведено шифрование с произвольным ключом.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CFAB13C">
      <w:pPr>
        <w:pStyle w:val="1063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Получен файл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myfile.txt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enc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(нечитаемый бинарный набор данных).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D9A6FBF">
      <w:pPr>
        <w:pStyle w:val="1063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Произведена расшифровка обратно в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myfile.txt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dec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Содержимое совпало с оригиналом.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56045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1043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9657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30104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37.0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</w:p>
    <w:p w14:paraId="5069A3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center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Рисунок 1 – Рабочее окно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  <w:t xml:space="preserve">VScode</w:t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</w:p>
    <w:p w14:paraId="76DD01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1043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15755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0104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37.0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</w:p>
    <w:p w14:paraId="611848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center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Рисунок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–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создание текстового файла в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  <w:t xml:space="preserve">VScode</w:t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</w:p>
    <w:p w14:paraId="3C5313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</w:p>
    <w:p w14:paraId="6C691B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8571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65043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49857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392.5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</w:p>
    <w:p w14:paraId="611848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center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Рисунок 3 –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Содержимое файла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myfile.txt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до шифрования</w:t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</w:p>
    <w:p w14:paraId="45B01E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center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1043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307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0104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37.04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</w:p>
    <w:p w14:paraId="2ED899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center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Рисунок 4 – Пример работы программы , шифрование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, дешифрование</w:t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</w:p>
    <w:p w14:paraId="389590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1043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51428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30104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37.0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</w:p>
    <w:p w14:paraId="33D9CC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center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Рисунок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  <w:t xml:space="preserve">5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– Содержимое файла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myfile.txt.enc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после шифрования в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  <w:t xml:space="preserve">VScode</w:t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</w:p>
    <w:p w14:paraId="26A0E1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8571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05059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49857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392.5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</w:p>
    <w:p w14:paraId="46F716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center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Рисунок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  <w:t xml:space="preserve">6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– Содержимое файла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myfile.txt.enc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после шифрования в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ru-RU"/>
        </w:rPr>
        <w:t xml:space="preserve">текстовом файле</w:t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</w:p>
    <w:p w14:paraId="57CECA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center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</w:p>
    <w:p w14:paraId="400A88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1043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09722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30104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37.04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</w:p>
    <w:p w14:paraId="4D151B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center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Рисунок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ru-RU"/>
        </w:rPr>
        <w:t xml:space="preserve">7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– Содержимое файла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myfile.txt.enc.dec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после дешифрования в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  <w:t xml:space="preserve">VScode</w:t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</w:p>
    <w:p w14:paraId="52F9AA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</w:p>
    <w:p w14:paraId="1552CC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8571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86045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49857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392.58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</w:p>
    <w:p w14:paraId="3C8C90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center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Рисунок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ru-RU"/>
        </w:rPr>
        <w:t xml:space="preserve">7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– Содержимое файла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myfile.txt.enc.dec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после дешифрования в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текстовом файле</w:t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</w:p>
    <w:p w14:paraId="7FB72FA9" w14:textId="6B8C08D4">
      <w:pPr>
        <w:pStyle w:val="1055"/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/>
      <w:bookmarkStart w:id="9" w:name="_Toc9"/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4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ывод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ы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о проделанной работе</w:t>
      </w:r>
      <w:bookmarkEnd w:id="9"/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4D92FD27" w14:textId="763B8ECB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ходе лабораторной работы были изучены принципы построения современных блочных шифров. На практике реализован алгоритм «Магма» (ГОСТ Р 34.12-2015). Получены навыки работы с битовыми операциями (XOR, сдвиги), табличными заменами и реализацией сети Фейстеля.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Программная реализация корректно шифрует и рас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шифровывает файлы любых форматов.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7BAF7468">
      <w:pPr>
        <w:pStyle w:val="1054"/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/>
      <w:bookmarkStart w:id="10" w:name="_Toc10"/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5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Генератор ключей (genkey.py)</w:t>
      </w:r>
      <w:bookmarkEnd w:id="10"/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4D36D6F">
      <w:pPr>
        <w:pStyle w:val="1055"/>
        <w:pBdr/>
        <w:spacing/>
        <w:ind/>
        <w:rPr>
          <w:rFonts w:ascii="Times New Roman" w:hAnsi="Times New Roman" w:cs="Times New Roman"/>
          <w:b/>
          <w:bCs/>
          <w:i w:val="0"/>
          <w:color w:val="000000" w:themeColor="text1"/>
          <w:sz w:val="24"/>
          <w:szCs w:val="24"/>
        </w:rPr>
      </w:pPr>
      <w:r/>
      <w:bookmarkStart w:id="11" w:name="_Toc11"/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5.1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  <w:highlight w:val="none"/>
        </w:rPr>
        <w:t xml:space="preserve">Назначение генератора ключей</w:t>
      </w:r>
      <w:bookmarkEnd w:id="11"/>
      <w:r>
        <w:rPr>
          <w:rFonts w:ascii="Times New Roman" w:hAnsi="Times New Roman" w:cs="Times New Roman"/>
          <w:b/>
          <w:bCs/>
          <w:i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i w:val="0"/>
          <w:color w:val="000000" w:themeColor="text1"/>
          <w:sz w:val="24"/>
          <w:szCs w:val="24"/>
        </w:rPr>
      </w:r>
    </w:p>
    <w:p w14:paraId="2536DA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Скрипт предназначен для автоматической генерации криптографически стойких ключей шифрования. Основная цель — создать случайную последовательность байтов и представить её в шестнадцатеричном формате (HEX), который требуется для работы алгоритмов AES и «Кузн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ечик».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3352D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Использование генератора исключает человеческие ошибки (например, ввод недопустимых символов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z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k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в HEX-строку) и гарантирует высокую энтропию ключа.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DB811B8">
      <w:pPr>
        <w:pStyle w:val="1055"/>
        <w:pBdr/>
        <w:spacing/>
        <w:ind/>
        <w:rPr>
          <w:rFonts w:ascii="Times New Roman" w:hAnsi="Times New Roman" w:eastAsia="Times New Roman" w:cs="Times New Roman"/>
          <w:b/>
          <w:bCs w:val="0"/>
          <w:i w:val="0"/>
          <w:color w:val="000000"/>
          <w:sz w:val="24"/>
          <w:szCs w:val="24"/>
          <w:highlight w:val="none"/>
        </w:rPr>
      </w:pPr>
      <w:r/>
      <w:bookmarkStart w:id="12" w:name="_Toc12"/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5.2 Используемые библиотеки</w:t>
      </w:r>
      <w:bookmarkEnd w:id="12"/>
      <w:r>
        <w:rPr>
          <w:rFonts w:ascii="Times New Roman" w:hAnsi="Times New Roman" w:eastAsia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</w:p>
    <w:p w14:paraId="2F8E0F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ecrets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Стандартная библиотека Python (начиная с версии 3.6), предназначенная для генерации криптографически сильных случайных чисел. В отличие от модуля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random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который использует псевдослучайные числа (PRNG) и предсказуем,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secrets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использует источники энтропии операционной системы (например,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/dev/urandom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в Linux), что делает ключи безопасными для реального шифрования.</w:t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</w:p>
    <w:p w14:paraId="58324B73">
      <w:pPr>
        <w:pStyle w:val="1055"/>
        <w:pBdr/>
        <w:spacing/>
        <w:ind/>
        <w:rPr>
          <w:rFonts w:ascii="Times New Roman" w:hAnsi="Times New Roman" w:eastAsia="Times New Roman" w:cs="Times New Roman"/>
          <w:b/>
          <w:bCs w:val="0"/>
          <w:i w:val="0"/>
          <w:sz w:val="24"/>
          <w:szCs w:val="24"/>
          <w:highlight w:val="none"/>
        </w:rPr>
      </w:pPr>
      <w:r/>
      <w:bookmarkStart w:id="13" w:name="_Toc13"/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  <w:lang w:val="en-US"/>
        </w:rPr>
        <w:t xml:space="preserve">5.3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Программная реализация</w:t>
      </w:r>
      <w:r>
        <w:rPr>
          <w:b/>
          <w:bCs/>
          <w:i w:val="0"/>
          <w:iCs w:val="0"/>
        </w:rPr>
        <w:t xml:space="preserve"> генератора ключей</w:t>
      </w:r>
      <w:bookmarkEnd w:id="13"/>
      <w:r>
        <w:rPr>
          <w:rFonts w:ascii="Times New Roman" w:hAnsi="Times New Roman" w:eastAsia="Times New Roman" w:cs="Times New Roman"/>
          <w:b/>
          <w:bCs w:val="0"/>
          <w:i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 w:val="0"/>
          <w:i w:val="0"/>
          <w:sz w:val="24"/>
          <w:szCs w:val="24"/>
          <w:highlight w:val="none"/>
        </w:rPr>
      </w:r>
    </w:p>
    <w:p w14:paraId="55C88FFE">
      <w:pPr>
        <w:pStyle w:val="1055"/>
        <w:pBdr/>
        <w:spacing/>
        <w:ind/>
        <w:rPr>
          <w:rFonts w:ascii="Times New Roman" w:hAnsi="Times New Roman" w:cs="Times New Roman"/>
          <w:b/>
          <w:bCs w:val="0"/>
          <w:i w:val="0"/>
          <w:sz w:val="24"/>
          <w:szCs w:val="24"/>
        </w:rPr>
      </w:pPr>
      <w:r/>
      <w:bookmarkStart w:id="14" w:name="_Toc14"/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  <w:lang w:val="en-US"/>
        </w:rPr>
        <w:t xml:space="preserve">5.4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Описание разработки</w:t>
      </w:r>
      <w:bookmarkEnd w:id="14"/>
      <w:r>
        <w:rPr>
          <w:rFonts w:ascii="Times New Roman" w:hAnsi="Times New Roman" w:cs="Times New Roman"/>
          <w:b/>
          <w:bCs w:val="0"/>
          <w:i w:val="0"/>
          <w:sz w:val="24"/>
          <w:szCs w:val="24"/>
        </w:rPr>
      </w:r>
      <w:r>
        <w:rPr>
          <w:rFonts w:ascii="Times New Roman" w:hAnsi="Times New Roman" w:cs="Times New Roman"/>
          <w:b/>
          <w:bCs w:val="0"/>
          <w:i w:val="0"/>
          <w:sz w:val="24"/>
          <w:szCs w:val="24"/>
        </w:rPr>
      </w:r>
    </w:p>
    <w:p w14:paraId="289A506C">
      <w:pPr>
        <w:pStyle w:val="1063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Выбор длины ключа: Пользователю предлагается выбрать один из стандартов: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82C803E">
      <w:pPr>
        <w:pStyle w:val="1063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128 бит (16 байт): Генерируется строка из 32 шестнадцатеричных символов. Используется для AES-128;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89B6483">
      <w:pPr>
        <w:pStyle w:val="1063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56 бит (32 байта): Генерируется строка из 64 шестнадцатеричных символов. Используется для AES-256 и ГОСТ 34.12-2015 («Кузнечик»).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BBB7944">
      <w:pPr>
        <w:pStyle w:val="1063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Генерация: С помощью функции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secrets.token_hex(nbytes)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создается случайная последовательность байтов заданной длины и автоматически конвертируется в строку HEX.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442AA0E">
      <w:pPr>
        <w:pStyle w:val="1063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Сохранение: Сгенерированные ключи выводятся в консоль для быстрого копирования и дублируются в файл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keys.txt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в текущей директории.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C5605F0">
      <w:pPr>
        <w:pStyle w:val="1055"/>
        <w:pBdr/>
        <w:spacing w:line="360" w:lineRule="auto"/>
        <w:ind w:firstLine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A77399A">
      <w:pPr>
        <w:pStyle w:val="108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FADB171">
      <w:pPr>
        <w:pStyle w:val="1055"/>
        <w:pBdr/>
        <w:spacing/>
        <w:ind/>
        <w:rPr>
          <w:rFonts w:ascii="Times New Roman" w:hAnsi="Times New Roman" w:cs="Times New Roman"/>
          <w:bCs w:val="0"/>
          <w:i w:val="0"/>
          <w:highlight w:val="none"/>
        </w:rPr>
      </w:pPr>
      <w:r/>
      <w:bookmarkStart w:id="15" w:name="_Toc15"/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  <w:szCs w:val="24"/>
          <w:lang w:val="en-US"/>
        </w:rPr>
        <w:t xml:space="preserve">5.5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Листинг кода</w:t>
      </w:r>
      <w:r>
        <w:rPr>
          <w:rFonts w:ascii="Times New Roman" w:hAnsi="Times New Roman" w:eastAsia="Times New Roman" w:cs="Times New Roman"/>
          <w:i w:val="0"/>
          <w:iCs w:val="0"/>
        </w:rPr>
        <w:t xml:space="preserve"> генератора ключей</w:t>
      </w:r>
      <w:bookmarkEnd w:id="15"/>
      <w:r>
        <w:rPr>
          <w:rFonts w:ascii="Times New Roman" w:hAnsi="Times New Roman" w:cs="Times New Roman"/>
          <w:bCs w:val="0"/>
          <w:i w:val="0"/>
          <w:highlight w:val="none"/>
        </w:rPr>
      </w:r>
      <w:r>
        <w:rPr>
          <w:rFonts w:ascii="Times New Roman" w:hAnsi="Times New Roman" w:cs="Times New Roman"/>
          <w:bCs w:val="0"/>
          <w:i w:val="0"/>
          <w:highlight w:val="none"/>
        </w:rPr>
      </w:r>
    </w:p>
    <w:p w14:paraId="23057EA3">
      <w:pPr>
        <w:pBdr/>
        <w:spacing/>
        <w:ind/>
        <w:rPr/>
      </w:pPr>
      <w:r>
        <w:rPr>
          <w:rFonts w:ascii="Times New Roman" w:hAnsi="Times New Roman" w:cs="Times New Roman"/>
          <w:bCs w:val="0"/>
          <w:i w:val="0"/>
          <w:highlight w:val="none"/>
        </w:rPr>
      </w:r>
      <w:hyperlink r:id="rId21" w:tooltip="https://github.com/VasiliySozykin/Practical-work-on-the-topic-Symmetric-ciphers-by-V.V.-Sozykin/blob/main/genkey.py" w:history="1">
        <w:r>
          <w:rPr>
            <w:rStyle w:val="1070"/>
            <w:rFonts w:ascii="Times New Roman" w:hAnsi="Times New Roman" w:cs="Times New Roman"/>
            <w:bCs w:val="0"/>
            <w:i w:val="0"/>
            <w:highlight w:val="none"/>
          </w:rPr>
        </w:r>
        <w:r>
          <w:rPr>
            <w:rStyle w:val="1070"/>
          </w:rPr>
        </w:r>
        <w:r>
          <w:rPr>
            <w:rStyle w:val="1070"/>
          </w:rPr>
          <w:t xml:space="preserve">https://github.com/VasiliySozykin/Practical-work-on-the-topic-Symmetric-ciphers-by-V.V.-Sozykin/blob/main/genkey.py</w:t>
        </w:r>
        <w:r>
          <w:rPr>
            <w:rStyle w:val="1070"/>
          </w:rPr>
        </w:r>
      </w:hyperlink>
      <w:r/>
      <w:r/>
    </w:p>
    <w:p w14:paraId="5B62EC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i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mport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</w:rPr>
        <w:t xml:space="preserve">secrets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B51E4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generate_keys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():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1280C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"=== Генератор криптографических ключей  ==="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23F51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6a9955"/>
          <w:sz w:val="24"/>
          <w:szCs w:val="24"/>
        </w:rPr>
        <w:t xml:space="preserve"># 1. Выбор длины ключа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18427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</w:t>
      </w:r>
      <w:r>
        <w:rPr>
          <w:rFonts w:ascii="Times New Roman" w:hAnsi="Times New Roman" w:eastAsia="Times New Roman" w:cs="Times New Roman"/>
          <w:color w:val="d7ba7d"/>
          <w:sz w:val="24"/>
          <w:szCs w:val="24"/>
        </w:rPr>
        <w:t xml:space="preserve">\n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Выберите длину ключа:"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5DB64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"1 - 128 бит (32 символа hex) -&gt; Для AES-128"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7D543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"2 - 256 бит (64 символа hex) -&gt; Для AES-256 или Кузнечика"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DBD85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choice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input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"Ваш выбор (1 или 2): "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).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strip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C5241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choice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'1'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C4CFC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num_bytes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16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6a9955"/>
          <w:sz w:val="24"/>
          <w:szCs w:val="24"/>
        </w:rPr>
        <w:t xml:space="preserve"># 128 бит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CE0DE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algo_name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"AES-128"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A2D56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elif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choice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'2'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C4CE3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num_bytes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32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6a9955"/>
          <w:sz w:val="24"/>
          <w:szCs w:val="24"/>
        </w:rPr>
        <w:t xml:space="preserve"># 256 бит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BBEB5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algo_name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"AES-256 / Kuznechik"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098A6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5A735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"Ошибка: Неверный выбор. Использую по умолчанию 256 бит."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EA616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num_bytes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32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EFEA5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algo_name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"256-bit"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BED6E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6a9955"/>
          <w:sz w:val="24"/>
          <w:szCs w:val="24"/>
        </w:rPr>
        <w:t xml:space="preserve"># 2. Количество ключей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C456F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try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1EDD3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count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</w:rPr>
        <w:t xml:space="preserve">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input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"Сколько ключей сгенерировать? (например, 5): "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E9E03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</w:rPr>
        <w:t xml:space="preserve">ValueError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08BDD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count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4BE09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filename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"keys.txt"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ECDD6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6a9955"/>
          <w:sz w:val="24"/>
          <w:szCs w:val="24"/>
        </w:rPr>
        <w:t xml:space="preserve"># 3. Генерация и запись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542B6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with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open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filename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"w"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encoding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"utf-8"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as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f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9B436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f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write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"--- Generated Keys for 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algo_name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 ---</w:t>
      </w:r>
      <w:r>
        <w:rPr>
          <w:rFonts w:ascii="Times New Roman" w:hAnsi="Times New Roman" w:eastAsia="Times New Roman" w:cs="Times New Roman"/>
          <w:color w:val="d7ba7d"/>
          <w:sz w:val="24"/>
          <w:szCs w:val="24"/>
        </w:rPr>
        <w:t xml:space="preserve">\n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7A14A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</w:t>
      </w:r>
      <w:r>
        <w:rPr>
          <w:rFonts w:ascii="Times New Roman" w:hAnsi="Times New Roman" w:eastAsia="Times New Roman" w:cs="Times New Roman"/>
          <w:color w:val="d7ba7d"/>
          <w:sz w:val="24"/>
          <w:szCs w:val="24"/>
        </w:rPr>
        <w:t xml:space="preserve">\n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Генерирую ключи..."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B3FB5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for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i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</w:rPr>
        <w:t xml:space="preserve">range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count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0A755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    </w:t>
      </w:r>
      <w:r>
        <w:rPr>
          <w:rFonts w:ascii="Times New Roman" w:hAnsi="Times New Roman" w:eastAsia="Times New Roman" w:cs="Times New Roman"/>
          <w:color w:val="6a9955"/>
          <w:sz w:val="24"/>
          <w:szCs w:val="24"/>
        </w:rPr>
        <w:t xml:space="preserve"># secrets.token_hex(n) возвращает строку из 2*n hex-символов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01829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key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</w:rPr>
        <w:t xml:space="preserve">secrets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token_hex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num_bytes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63F54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    </w:t>
      </w:r>
      <w:r>
        <w:rPr>
          <w:rFonts w:ascii="Times New Roman" w:hAnsi="Times New Roman" w:eastAsia="Times New Roman" w:cs="Times New Roman"/>
          <w:color w:val="6a9955"/>
          <w:sz w:val="24"/>
          <w:szCs w:val="24"/>
        </w:rPr>
        <w:t xml:space="preserve"># Записываем в файл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8077D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f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write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key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}</w:t>
      </w:r>
      <w:r>
        <w:rPr>
          <w:rFonts w:ascii="Times New Roman" w:hAnsi="Times New Roman" w:eastAsia="Times New Roman" w:cs="Times New Roman"/>
          <w:color w:val="d7ba7d"/>
          <w:sz w:val="24"/>
          <w:szCs w:val="24"/>
        </w:rPr>
        <w:t xml:space="preserve">\n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2BA95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    </w:t>
      </w:r>
      <w:r>
        <w:rPr>
          <w:rFonts w:ascii="Times New Roman" w:hAnsi="Times New Roman" w:eastAsia="Times New Roman" w:cs="Times New Roman"/>
          <w:color w:val="6a9955"/>
          <w:sz w:val="24"/>
          <w:szCs w:val="24"/>
        </w:rPr>
        <w:t xml:space="preserve"># Выводим на экран (первые пару штук)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1ADC0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i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&lt;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3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E7C7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"Ключ 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i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+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key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4D0B5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count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&gt;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</w:rPr>
        <w:t xml:space="preserve">3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46E77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"..."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2A2BE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</w:t>
      </w:r>
      <w:r>
        <w:rPr>
          <w:rFonts w:ascii="Times New Roman" w:hAnsi="Times New Roman" w:eastAsia="Times New Roman" w:cs="Times New Roman"/>
          <w:color w:val="d7ba7d"/>
          <w:sz w:val="24"/>
          <w:szCs w:val="24"/>
        </w:rPr>
        <w:t xml:space="preserve">\n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[УСПЕХ] Сгенерировано 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count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 ключей."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32AF4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"Они сохранены в файле: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filename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63B61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"Скопируйте любую строку из файла и вставьте в программу шифрования."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74C1B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586c0"/>
          <w:sz w:val="24"/>
          <w:szCs w:val="24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  <w:t xml:space="preserve">__name__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  <w:t xml:space="preserve">"__main__"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0BDED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360" w:lineRule="auto"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</w:rPr>
        <w:t xml:space="preserve">generate_keys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  <w:t xml:space="preserve">()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7B58E2D">
      <w:pPr>
        <w:pStyle w:val="1055"/>
        <w:pBdr/>
        <w:spacing/>
        <w:ind/>
        <w:rPr>
          <w:rFonts w:ascii="Times New Roman" w:hAnsi="Times New Roman" w:eastAsia="Times New Roman" w:cs="Times New Roman"/>
          <w:b/>
          <w:bCs/>
          <w:i w:val="0"/>
          <w:sz w:val="24"/>
          <w:szCs w:val="24"/>
          <w:highlight w:val="none"/>
        </w:rPr>
      </w:pPr>
      <w:r/>
      <w:bookmarkStart w:id="16" w:name="_Toc16"/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  <w:highlight w:val="none"/>
          <w:lang w:val="en-US"/>
        </w:rPr>
        <w:t xml:space="preserve">5.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  <w:highlight w:val="none"/>
          <w:lang w:val="ru-RU"/>
        </w:rPr>
        <w:t xml:space="preserve">6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  <w:highlight w:val="none"/>
        </w:rPr>
        <w:t xml:space="preserve">Запуск</w:t>
      </w:r>
      <w:bookmarkEnd w:id="16"/>
      <w:r>
        <w:rPr>
          <w:rFonts w:ascii="Times New Roman" w:hAnsi="Times New Roman" w:eastAsia="Times New Roman" w:cs="Times New Roman"/>
          <w:b/>
          <w:bCs/>
          <w:i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i w:val="0"/>
          <w:sz w:val="24"/>
          <w:szCs w:val="24"/>
          <w:highlight w:val="none"/>
        </w:rPr>
      </w:r>
    </w:p>
    <w:p w14:paraId="4F24FDC6">
      <w:pPr>
        <w:pStyle w:val="1063"/>
        <w:numPr>
          <w:ilvl w:val="0"/>
          <w:numId w:val="61"/>
        </w:numPr>
        <w:pBdr/>
        <w:spacing w:after="0" w:line="360" w:lineRule="auto"/>
        <w:ind w:right="0" w:firstLine="709" w:left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Сохранить код в файл,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keygen.py,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 w14:paraId="6E103A53">
      <w:pPr>
        <w:pStyle w:val="1063"/>
        <w:numPr>
          <w:ilvl w:val="0"/>
          <w:numId w:val="61"/>
        </w:numPr>
        <w:pBdr/>
        <w:spacing w:after="0" w:line="360" w:lineRule="auto"/>
        <w:ind w:right="0" w:firstLine="709" w:left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Запустите скрипт командой: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bash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python3 keygen.py,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 w14:paraId="26A4A08B">
      <w:pPr>
        <w:pStyle w:val="1063"/>
        <w:numPr>
          <w:ilvl w:val="0"/>
          <w:numId w:val="69"/>
        </w:numPr>
        <w:pBdr/>
        <w:spacing w:after="0" w:line="360" w:lineRule="auto"/>
        <w:ind w:right="0" w:firstLine="709" w:left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в меню выберите тип шифрования (введите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для AES-128 или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для Кузнечика/AES-256),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 w14:paraId="58F1AAE6">
      <w:pPr>
        <w:pStyle w:val="1063"/>
        <w:numPr>
          <w:ilvl w:val="0"/>
          <w:numId w:val="69"/>
        </w:numPr>
        <w:pBdr/>
        <w:spacing w:after="0" w:line="360" w:lineRule="auto"/>
        <w:ind w:right="0" w:firstLine="709" w:left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введите количество необходимых ключей (например,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5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).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 w14:paraId="60D4CA35">
      <w:pPr>
        <w:pBdr/>
        <w:spacing w:after="0" w:line="360" w:lineRule="auto"/>
        <w:ind w:right="0" w:firstLine="709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Ключи можно взять в консоли либо открыть созданный файл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keys.txt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скопировать любую строку и использовать её в программе шифрования.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A8AFAB2">
      <w:pPr>
        <w:pStyle w:val="1055"/>
        <w:pBdr/>
        <w:spacing/>
        <w:ind/>
        <w:rPr>
          <w:rFonts w:ascii="Times New Roman" w:hAnsi="Times New Roman" w:cs="Times New Roman"/>
          <w:b/>
          <w:bCs/>
          <w:i w:val="0"/>
          <w:sz w:val="24"/>
          <w:szCs w:val="24"/>
        </w:rPr>
      </w:pPr>
      <w:r/>
      <w:bookmarkStart w:id="17" w:name="_Toc17"/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5.7 Результаты работы</w:t>
      </w:r>
      <w:bookmarkEnd w:id="17"/>
      <w:r>
        <w:rPr>
          <w:rFonts w:ascii="Times New Roman" w:hAnsi="Times New Roman" w:cs="Times New Roman"/>
          <w:b/>
          <w:bCs/>
          <w:i w:val="0"/>
          <w:sz w:val="24"/>
          <w:szCs w:val="24"/>
        </w:rPr>
      </w:r>
      <w:r>
        <w:rPr>
          <w:rFonts w:ascii="Times New Roman" w:hAnsi="Times New Roman" w:cs="Times New Roman"/>
          <w:b/>
          <w:bCs/>
          <w:i w:val="0"/>
          <w:sz w:val="24"/>
          <w:szCs w:val="24"/>
        </w:rPr>
      </w:r>
    </w:p>
    <w:p w14:paraId="6F23634F">
      <w:pPr>
        <w:pStyle w:val="1063"/>
        <w:numPr>
          <w:ilvl w:val="0"/>
          <w:numId w:val="63"/>
        </w:numPr>
        <w:pBdr/>
        <w:spacing w:line="360" w:lineRule="auto"/>
        <w:ind w:right="0"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Программа была протестирована в консоли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Linux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был создан файл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keys.txt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с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тип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ом шифрования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для Кузнечика/AES-256).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C638E7F">
      <w:pPr>
        <w:pStyle w:val="1063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Произведено шифрование с полученным  ключом,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ключ отработал корректно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69C6A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02995" cy="2586049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57583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5102994" cy="25860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01.81pt;height:203.63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14:ligatures w14:val="none"/>
        </w:rPr>
      </w:r>
    </w:p>
    <w:p w14:paraId="37CF93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Рисунок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  <w:t xml:space="preserve">8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– Рабочее окно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  <w:t xml:space="preserve">VScod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е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6CCE72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left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4463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59415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39446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310.6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r>
    </w:p>
    <w:p w14:paraId="203386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Рисунок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  <w:t xml:space="preserve">9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–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Сохраненный скрирпт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  <w:t xml:space="preserve">genkey.py</w:t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</w:p>
    <w:p w14:paraId="10D047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r>
    </w:p>
    <w:p w14:paraId="78C064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10434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23794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30104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237.04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r>
    </w:p>
    <w:p w14:paraId="3D33C1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:rFonts w:ascii="Times New Roman" w:hAnsi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Рисунок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  <w:t xml:space="preserve">10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–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запуск скрирпта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  <w:t xml:space="preserve">genkey.py</w:t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</w:r>
    </w:p>
    <w:p w14:paraId="440677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4463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83855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4" cy="39446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310.6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Рисунок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ru-RU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– в папке появился текстовый файл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  <w:t xml:space="preserve">keys.txt</w:t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55150" cy="4746286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08186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5655150" cy="47462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45.29pt;height:373.72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Рисунок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–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содержимое файла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  <w:t xml:space="preserve">keys.txt</w:t>
      </w:r>
      <w:r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r>
    </w:p>
    <w:p w14:paraId="2B4A7459" w14:textId="1B0026AA">
      <w:pPr>
        <w:pStyle w:val="1055"/>
        <w:pBdr/>
        <w:spacing/>
        <w:ind/>
        <w:rPr>
          <w:rFonts w:ascii="Times New Roman" w:hAnsi="Times New Roman" w:cs="Times New Roman"/>
          <w:color w:val="000000"/>
          <w:sz w:val="24"/>
          <w:szCs w:val="24"/>
        </w:rPr>
      </w:pPr>
      <w:r/>
      <w:bookmarkStart w:id="18" w:name="_Toc18"/>
      <w:r>
        <w:rPr>
          <w:rFonts w:ascii="Times New Roman" w:hAnsi="Times New Roman" w:eastAsia="Times New Roman" w:cs="Times New Roman"/>
          <w:sz w:val="24"/>
          <w:szCs w:val="24"/>
        </w:rPr>
        <w:t xml:space="preserve">5.8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ывод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ы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о проделанной работе</w:t>
      </w:r>
      <w:bookmarkEnd w:id="18"/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 w14:paraId="5C2C15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В ходе выполнения работы было разработано вспомогательное программное средство — генератор ключей шифрования. Реализация выполнена на языке Python с использованием библиотеки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secrets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что обеспечивает криптографическую стойкость генерируемых последовательностей (использование энтропии операционной системы).</w:t>
      </w:r>
      <w:r>
        <w:rPr>
          <w:rFonts w:ascii="Times New Roman" w:hAnsi="Times New Roman" w:cs="Times New Roman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2A1E83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Программа автоматизирует процесс создания ключей длиной 128 и 256 бит, строго соблюдая формат шестнадцатеричной записи (HEX). Это позволило:</w:t>
      </w:r>
      <w:r>
        <w:rPr>
          <w:rFonts w:ascii="Times New Roman" w:hAnsi="Times New Roman" w:cs="Times New Roman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6731F822">
      <w:pPr>
        <w:pStyle w:val="1063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Исключить ошибки ввода недопустимых символов, возникающие при ручном наборе.</w:t>
      </w:r>
      <w:r>
        <w:rPr>
          <w:rFonts w:ascii="Times New Roman" w:hAnsi="Times New Roman" w:cs="Times New Roman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11ADFBC7">
      <w:pPr>
        <w:pStyle w:val="1063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Гарантировать точное соответствие длины ключа требованиям алгоритмов AES и «Кузнечик».</w:t>
      </w:r>
      <w:r>
        <w:rPr>
          <w:rFonts w:ascii="Times New Roman" w:hAnsi="Times New Roman" w:cs="Times New Roman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424E488D">
      <w:pPr>
        <w:pStyle w:val="1063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709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Упростить процесс тестирования алгоритмов шифрования за счет сохранения наборов ключей в файл.</w:t>
      </w:r>
      <w:r>
        <w:rPr>
          <w:rFonts w:ascii="Times New Roman" w:hAnsi="Times New Roman" w:cs="Times New Roman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74D0732D">
      <w:pPr>
        <w:pStyle w:val="1055"/>
        <w:pBdr/>
        <w:spacing/>
        <w:ind/>
        <w:rPr>
          <w:rFonts w:ascii="Times New Roman" w:hAnsi="Times New Roman" w:cs="Times New Roman"/>
          <w:sz w:val="24"/>
          <w:szCs w:val="24"/>
        </w:rPr>
      </w:pPr>
      <w:r/>
      <w:bookmarkStart w:id="19" w:name="_Toc19"/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Список использованных источ</w:t>
      </w:r>
      <w:r>
        <w:t xml:space="preserve">ников</w:t>
      </w:r>
      <w:r>
        <w:rPr>
          <w:lang w:val="ru-RU"/>
        </w:rPr>
        <w:t xml:space="preserve">:</w:t>
      </w:r>
      <w:bookmarkEnd w:id="19"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6B9894D">
      <w:pPr>
        <w:pStyle w:val="1054"/>
        <w:pBdr/>
        <w:spacing w:line="240" w:lineRule="auto"/>
        <w:ind/>
        <w:rPr/>
      </w:pPr>
      <w:r/>
      <w:r/>
    </w:p>
    <w:p w14:paraId="46D8D295">
      <w:pPr>
        <w:pStyle w:val="1063"/>
        <w:numPr>
          <w:ilvl w:val="0"/>
          <w:numId w:val="67"/>
        </w:numPr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ГОСТ Р 34.12-2015. Информационная технология. Криптографическая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защита информации. Блочные шифры. – Введ. 2016-01-01. – Москва: Стандартинформ,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2015. – 25 с.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72F2F979">
      <w:pPr>
        <w:pStyle w:val="1063"/>
        <w:numPr>
          <w:ilvl w:val="0"/>
          <w:numId w:val="67"/>
        </w:numPr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Бабаш А.В., Баранова Е.К. Анализ криптографической стойкости алгоритма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Магма // Информационная безопасность. – 2018. – № 2. – С. 15-22.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437D79FA">
      <w:pPr>
        <w:pStyle w:val="1063"/>
        <w:numPr>
          <w:ilvl w:val="0"/>
          <w:numId w:val="67"/>
        </w:numPr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Смирнов А.А., Петров И.В. Особенности программной реализации блочного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шифра Магма // Сборник трудов конференции «RusCrypto’2017». – Москва, 2017. – С. 102-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108.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52F07829">
      <w:pPr>
        <w:pStyle w:val="1063"/>
        <w:numPr>
          <w:ilvl w:val="0"/>
          <w:numId w:val="67"/>
        </w:numPr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Фомичёв, В. М.  Криптографические методы защиты информации в 2 ч.  Часть 1. Математические аспекты : учебник для вузов / В. М. Фомичёв,  Д. А. Мельников ; под редакцией В. М. Фомичёва. — Москва : Издательство  Юрайт, 2026. — 209 с. — (Высшее образование). 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— ISBN 978-5-9916-7088-3.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72B58990">
      <w:pPr>
        <w:pStyle w:val="1063"/>
        <w:numPr>
          <w:ilvl w:val="0"/>
          <w:numId w:val="67"/>
        </w:numPr>
        <w:pBdr/>
        <w:spacing/>
        <w:ind w:right="0"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Фомичёв, В. М.  Криптографические методы защиты информации в 2 ч.  Часть 2. Системные и прикладные аспекты : учебник для вузов /  В. М. Фомичёв, Д. А. Мельников ; под редакцией В. М. Фомичёва. —  Москва : Издательство Юрайт, 2026. — 245 с. — (Высшее образо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вание). —  ISBN 978-5-9916-7090-6.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5A45A54">
      <w:pPr>
        <w:pStyle w:val="1063"/>
        <w:numPr>
          <w:ilvl w:val="0"/>
          <w:numId w:val="67"/>
        </w:numPr>
        <w:pBdr/>
        <w:spacing/>
        <w:ind w:right="0"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Омассон, Ж. -Ф. О криптографии всерьез  / Ж. -Ф. Омассон ; перевод А. А.  Слинкин. —  Москва : ДМК Пресс, 2022. — 328 c. — ISBN  978-5-97060-975-0.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6C09E16">
      <w:pPr>
        <w:pStyle w:val="1063"/>
        <w:numPr>
          <w:ilvl w:val="0"/>
          <w:numId w:val="67"/>
        </w:numPr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Свейгарт, Эл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Криптография и взлом шифров на Python. : Пер. с англ. - СПб : ООО"Диалектика",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2020. - 512 с. - Парал. тит. англ.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56DC12E8">
      <w:pPr>
        <w:pStyle w:val="1063"/>
        <w:numPr>
          <w:ilvl w:val="0"/>
          <w:numId w:val="67"/>
        </w:numPr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Лутц, Марк.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Изучаем Python, том 1, 5-е изд.: Пер. с англ. — СПб.: ООО “Диалектика”, 2019. —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832 с. : ил. — Парад, тит. англ.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56EAE557">
      <w:pPr>
        <w:pStyle w:val="1063"/>
        <w:numPr>
          <w:ilvl w:val="0"/>
          <w:numId w:val="67"/>
        </w:numPr>
        <w:pBdr/>
        <w:spacing/>
        <w:ind w:right="0" w:firstLine="709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Лутц, Марк.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Изучаем Python, том 2, 5-е изд. : Пер. с англ. — СПб. : ООО “Диалектика”, 2020.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— 720 с. : ил. — Парал. тит. англ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2E5EFD64">
      <w:pPr>
        <w:pBdr/>
        <w:spacing/>
        <w:ind w:right="0" w:firstLine="709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footerReference w:type="default" r:id="rId9"/>
      <w:footerReference w:type="first" r:id="rId10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B092D88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3BFB5CA8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MS Mincho">
    <w:panose1 w:val="02020603050405090304"/>
  </w:font>
  <w:font w:name="Tahoma">
    <w:panose1 w:val="020B0604030504040204"/>
  </w:font>
  <w:font w:name="Times New Roman">
    <w:panose1 w:val="02020603050405020304"/>
  </w:font>
  <w:font w:name="MS PGothic">
    <w:panose1 w:val="020B06040202020902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490129601"/>
      <w:docPartObj>
        <w:docPartGallery w:val="Page Numbers (Bottom of Page)"/>
        <w:docPartUnique w:val="true"/>
      </w:docPartObj>
      <w:rPr/>
    </w:sdtPr>
    <w:sdtContent>
      <w:p w14:paraId="0B012A90" w14:textId="77777777">
        <w:pPr>
          <w:pStyle w:val="1074"/>
          <w:pBdr/>
          <w:spacing/>
          <w:ind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PAGE   \* MERGEFORMAT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 xml:space="preserve">2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</w:r>
        <w:r>
          <w:rPr>
            <w:rFonts w:ascii="Times New Roman" w:hAnsi="Times New Roman" w:cs="Times New Roman"/>
            <w:sz w:val="24"/>
            <w:szCs w:val="24"/>
          </w:rPr>
        </w:r>
      </w:p>
    </w:sdtContent>
  </w:sdt>
  <w:p w14:paraId="46CA8B23" w14:textId="77777777">
    <w:pPr>
      <w:pStyle w:val="1074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33E5081" w14:textId="77777777">
    <w:pPr>
      <w:pStyle w:val="1074"/>
      <w:pBdr/>
      <w:spacing/>
      <w:ind/>
      <w:jc w:val="center"/>
      <w:rPr/>
    </w:pPr>
    <w:r/>
    <w:r/>
  </w:p>
  <w:p w14:paraId="38A36032" w14:textId="77777777">
    <w:pPr>
      <w:pStyle w:val="107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C48974A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5507FA4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36BB9"/>
    <w:lvl w:ilvl="0">
      <w:isLgl w:val="false"/>
      <w:lvlJc w:val="left"/>
      <w:lvlText w:val="-"/>
      <w:numFmt w:val="bullet"/>
      <w:pPr>
        <w:pBdr/>
        <w:spacing/>
        <w:ind w:hanging="360" w:left="42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1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3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0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7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80"/>
      </w:pPr>
      <w:rPr>
        <w:rFonts w:hint="default" w:ascii="Wingdings" w:hAnsi="Wingdings"/>
      </w:rPr>
      <w:start w:val="1"/>
      <w:suff w:val="tab"/>
    </w:lvl>
  </w:abstractNum>
  <w:abstractNum w:abstractNumId="1">
    <w:nsid w:val="08280ACE"/>
    <w:lvl w:ilvl="0">
      <w:isLgl w:val="false"/>
      <w:lvlJc w:val="left"/>
      <w:lvlText w:val="%1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">
    <w:nsid w:val="092F715D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  <w:i w:val="0"/>
      </w:rPr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">
    <w:nsid w:val="0CD15292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720" w:left="2847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080" w:left="462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640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7472"/>
      </w:pPr>
      <w:rPr>
        <w:rFonts w:hint="default"/>
      </w:rPr>
      <w:start w:val="1"/>
      <w:suff w:val="tab"/>
    </w:lvl>
  </w:abstractNum>
  <w:abstractNum w:abstractNumId="4">
    <w:nsid w:val="1A346DA4"/>
    <w:lvl w:ilvl="0">
      <w:isLgl w:val="false"/>
      <w:lvlJc w:val="left"/>
      <w:lvlText w:val=""/>
      <w:numFmt w:val="bullet"/>
      <w:pPr>
        <w:pBdr/>
        <w:spacing/>
        <w:ind w:hanging="360" w:left="1485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05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92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4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65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8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0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525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45"/>
      </w:pPr>
      <w:rPr>
        <w:rFonts w:hint="default" w:ascii="Wingdings" w:hAnsi="Wingdings"/>
      </w:rPr>
      <w:start w:val="1"/>
      <w:suff w:val="tab"/>
    </w:lvl>
  </w:abstractNum>
  <w:abstractNum w:abstractNumId="5">
    <w:nsid w:val="1BD60AEE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  <w:i w:val="0"/>
      </w:rPr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1C522D92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7">
    <w:nsid w:val="23F40BC4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8">
    <w:nsid w:val="2B191A24"/>
    <w:lvl w:ilvl="0">
      <w:isLgl w:val="false"/>
      <w:lvlJc w:val="left"/>
      <w:lvlText w:val="%1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9">
    <w:nsid w:val="2DA41F8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34E91C20"/>
    <w:lvl w:ilvl="0">
      <w:isLgl w:val="false"/>
      <w:lvlJc w:val="left"/>
      <w:lvlText w:val="%1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1">
    <w:nsid w:val="4052554C"/>
    <w:lvl w:ilvl="0">
      <w:isLgl w:val="false"/>
      <w:lvlJc w:val="left"/>
      <w:lvlText w:val="%1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360" w:left="1781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2853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720" w:left="3565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4637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080" w:left="53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6421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440" w:left="7133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800" w:left="8205"/>
      </w:pPr>
      <w:rPr>
        <w:rFonts w:hint="default"/>
      </w:rPr>
      <w:start w:val="1"/>
      <w:suff w:val="tab"/>
    </w:lvl>
  </w:abstractNum>
  <w:abstractNum w:abstractNumId="12">
    <w:nsid w:val="41F17DCA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3">
    <w:nsid w:val="421C759D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781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3562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4983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6764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81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996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1387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13168"/>
      </w:pPr>
      <w:rPr>
        <w:rFonts w:hint="default"/>
      </w:rPr>
      <w:start w:val="1"/>
      <w:suff w:val="tab"/>
    </w:lvl>
  </w:abstractNum>
  <w:abstractNum w:abstractNumId="14">
    <w:nsid w:val="437B79B3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5">
    <w:nsid w:val="4A847E0F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48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96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56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16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21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22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2760"/>
      </w:pPr>
      <w:rPr>
        <w:rFonts w:hint="default"/>
      </w:rPr>
      <w:start w:val="1"/>
      <w:suff w:val="tab"/>
    </w:lvl>
  </w:abstractNum>
  <w:abstractNum w:abstractNumId="16">
    <w:nsid w:val="4C1A3614"/>
    <w:lvl w:ilvl="0">
      <w:isLgl w:val="false"/>
      <w:lvlJc w:val="left"/>
      <w:lvlText w:val=""/>
      <w:numFmt w:val="bullet"/>
      <w:pPr>
        <w:pBdr/>
        <w:spacing/>
        <w:ind w:hanging="360" w:left="2205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925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64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36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85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80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52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245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965"/>
      </w:pPr>
      <w:rPr>
        <w:rFonts w:hint="default" w:ascii="Wingdings" w:hAnsi="Wingdings"/>
      </w:rPr>
      <w:start w:val="1"/>
      <w:suff w:val="tab"/>
    </w:lvl>
  </w:abstractNum>
  <w:abstractNum w:abstractNumId="17">
    <w:nsid w:val="4DBB4E40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284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462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640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7472"/>
      </w:pPr>
      <w:rPr>
        <w:rFonts w:hint="default"/>
      </w:rPr>
      <w:start w:val="1"/>
      <w:suff w:val="tab"/>
    </w:lvl>
  </w:abstractNum>
  <w:abstractNum w:abstractNumId="18">
    <w:nsid w:val="4EE85256"/>
    <w:lvl w:ilvl="0">
      <w:isLgl w:val="false"/>
      <w:lvlJc w:val="left"/>
      <w:lvlText w:val="%1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9">
    <w:nsid w:val="63E2335B"/>
    <w:lvl w:ilvl="0">
      <w:isLgl w:val="false"/>
      <w:lvlJc w:val="left"/>
      <w:lvlText w:val=""/>
      <w:numFmt w:val="bullet"/>
      <w:pPr>
        <w:pBdr/>
        <w:spacing/>
        <w:ind w:hanging="360" w:left="292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645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436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508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805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652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724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965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685"/>
      </w:pPr>
      <w:rPr>
        <w:rFonts w:hint="default" w:ascii="Wingdings" w:hAnsi="Wingdings"/>
      </w:rPr>
      <w:start w:val="1"/>
      <w:suff w:val="tab"/>
    </w:lvl>
  </w:abstractNum>
  <w:abstractNum w:abstractNumId="20">
    <w:nsid w:val="6E8A7AC4"/>
    <w:lvl w:ilvl="0">
      <w:isLgl w:val="false"/>
      <w:lvlJc w:val="left"/>
      <w:lvlText w:val="%1"/>
      <w:numFmt w:val="decimal"/>
      <w:pPr>
        <w:pBdr/>
        <w:spacing/>
        <w:ind w:hanging="540" w:left="54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40" w:left="90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180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252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28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360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396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4680"/>
      </w:pPr>
      <w:rPr>
        <w:rFonts w:hint="default"/>
      </w:rPr>
      <w:start w:val="1"/>
      <w:suff w:val="tab"/>
    </w:lvl>
  </w:abstractNum>
  <w:abstractNum w:abstractNumId="21">
    <w:nsid w:val="703B4B2D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3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6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288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6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46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7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64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7560"/>
      </w:pPr>
      <w:rPr>
        <w:rFonts w:hint="default"/>
      </w:rPr>
      <w:start w:val="1"/>
      <w:suff w:val="tab"/>
    </w:lvl>
  </w:abstractNum>
  <w:abstractNum w:abstractNumId="22">
    <w:nsid w:val="41F17DCA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3">
    <w:nsid w:val="5F6E490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4">
    <w:nsid w:val="1325C7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1E611F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2C2567E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331037F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413EED1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413EED1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413EED1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413EED1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7B7468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0F868BF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4">
    <w:nsid w:val="116CEE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383BBE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413EED1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nsid w:val="413EED1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nsid w:val="413EED1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nsid w:val="413EED1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">
    <w:nsid w:val="383BBE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331037F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2">
    <w:nsid w:val="1526ACB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3">
    <w:nsid w:val="2C58640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4">
    <w:nsid w:val="72E4C22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5">
    <w:nsid w:val="14394C7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nsid w:val="3E9A40B6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7">
    <w:nsid w:val="1B6A0CD5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8">
    <w:nsid w:val="02E10BE7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9">
    <w:nsid w:val="28AF3484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0">
    <w:nsid w:val="14C17D18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1">
    <w:nsid w:val="231C597E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2">
    <w:nsid w:val="77916DFC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3">
    <w:nsid w:val="58D76C82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4">
    <w:nsid w:val="79B46ED6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5">
    <w:nsid w:val="093B5981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6">
    <w:nsid w:val="3F827371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7">
    <w:nsid w:val="6480E4DA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8">
    <w:nsid w:val="7519B2F9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9">
    <w:nsid w:val="2ECD03E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0">
    <w:nsid w:val="4068FDAC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1">
    <w:nsid w:val="0F9ADB9B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2">
    <w:nsid w:val="305B981A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3">
    <w:nsid w:val="2AF7A03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4">
    <w:nsid w:val="7E74EEF5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5">
    <w:nsid w:val="7E74EEF5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6">
    <w:nsid w:val="1010F65F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7">
    <w:nsid w:val="55DB6C30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">
    <w:nsid w:val="15B26CD9"/>
    <w:lvl w:ilvl="0">
      <w:isLgl w:val="false"/>
      <w:lvlJc w:val="left"/>
      <w:lvlText w:val="%1)"/>
      <w:numFmt w:val="russianLow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9">
    <w:nsid w:val="562C328C"/>
    <w:lvl w:ilvl="0">
      <w:isLgl w:val="false"/>
      <w:lvlJc w:val="left"/>
      <w:lvlText w:val="%1)"/>
      <w:numFmt w:val="russianLow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0">
    <w:nsid w:val="214CD6F3"/>
    <w:lvl w:ilvl="0">
      <w:isLgl w:val="false"/>
      <w:lvlJc w:val="left"/>
      <w:lvlText w:val="%1)"/>
      <w:numFmt w:val="russianLow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20"/>
  </w:num>
  <w:num w:numId="3">
    <w:abstractNumId w:val="4"/>
  </w:num>
  <w:num w:numId="4">
    <w:abstractNumId w:val="16"/>
  </w:num>
  <w:num w:numId="5">
    <w:abstractNumId w:val="19"/>
  </w:num>
  <w:num w:numId="6">
    <w:abstractNumId w:val="7"/>
  </w:num>
  <w:num w:numId="7">
    <w:abstractNumId w:val="11"/>
  </w:num>
  <w:num w:numId="8">
    <w:abstractNumId w:val="15"/>
  </w:num>
  <w:num w:numId="9">
    <w:abstractNumId w:val="0"/>
  </w:num>
  <w:num w:numId="10">
    <w:abstractNumId w:val="13"/>
  </w:num>
  <w:num w:numId="11">
    <w:abstractNumId w:val="17"/>
  </w:num>
  <w:num w:numId="12">
    <w:abstractNumId w:val="8"/>
  </w:num>
  <w:num w:numId="13">
    <w:abstractNumId w:val="10"/>
  </w:num>
  <w:num w:numId="14">
    <w:abstractNumId w:val="18"/>
  </w:num>
  <w:num w:numId="15">
    <w:abstractNumId w:val="9"/>
  </w:num>
  <w:num w:numId="16">
    <w:abstractNumId w:val="21"/>
  </w:num>
  <w:num w:numId="17">
    <w:abstractNumId w:val="1"/>
  </w:num>
  <w:num w:numId="18">
    <w:abstractNumId w:val="5"/>
  </w:num>
  <w:num w:numId="19">
    <w:abstractNumId w:val="2"/>
  </w:num>
  <w:num w:numId="20">
    <w:abstractNumId w:val="12"/>
  </w:num>
  <w:num w:numId="21">
    <w:abstractNumId w:val="14"/>
  </w:num>
  <w:num w:numId="22">
    <w:abstractNumId w:val="6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83">
    <w:name w:val="Table Grid Light"/>
    <w:basedOn w:val="10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Plain Table 1"/>
    <w:basedOn w:val="10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Plain Table 2"/>
    <w:basedOn w:val="10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Plain Table 3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Plain Table 4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Plain Table 5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1 Light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1 Light - Accent 1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1 Light - Accent 2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1 Light - Accent 3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1 Light - Accent 4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1 Light - Accent 5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1 Light - Accent 6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2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2 - Accent 1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2 - Accent 2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2 - Accent 3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2 - Accent 4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2 - Accent 5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2 - Accent 6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3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3 - Accent 1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3 - Accent 2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3 - Accent 3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3 - Accent 4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3 - Accent 5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3 - Accent 6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4"/>
    <w:basedOn w:val="10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4 - Accent 1"/>
    <w:basedOn w:val="10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4 - Accent 2"/>
    <w:basedOn w:val="10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4 - Accent 3"/>
    <w:basedOn w:val="10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4 - Accent 4"/>
    <w:basedOn w:val="10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4 - Accent 5"/>
    <w:basedOn w:val="10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4 - Accent 6"/>
    <w:basedOn w:val="10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5 Dark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5 Dark- Accent 1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5 Dark - Accent 2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5 Dark - Accent 3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5 Dark- Accent 4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5 Dark - Accent 5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5 Dark - Accent 6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6 Colorful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6 Colorful - Accent 1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6 Colorful - Accent 2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6 Colorful - Accent 3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6 Colorful - Accent 4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6 Colorful - Accent 5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6 Colorful - Accent 6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7 Colorful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7 Colorful - Accent 1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7 Colorful - Accent 2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7 Colorful - Accent 3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7 Colorful - Accent 4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7 Colorful - Accent 5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7 Colorful - Accent 6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1 Light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1 Light - Accent 1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1 Light - Accent 2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1 Light - Accent 3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1 Light - Accent 4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1 Light - Accent 5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1 Light - Accent 6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2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2 - Accent 1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2 - Accent 2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2 - Accent 3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2 - Accent 4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2 - Accent 5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2 - Accent 6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3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3 - Accent 1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3 - Accent 2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3 - Accent 3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3 - Accent 4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3 - Accent 5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3 - Accent 6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4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4 - Accent 1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4 - Accent 2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4 - Accent 3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4 - Accent 4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4 - Accent 5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4 - Accent 6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5 Dark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5 Dark - Accent 1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5 Dark - Accent 2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5 Dark - Accent 3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5 Dark - Accent 4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5 Dark - Accent 5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5 Dark - Accent 6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6 Colorful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6 Colorful - Accent 1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6 Colorful - Accent 2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6 Colorful - Accent 3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6 Colorful - Accent 4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6 Colorful - Accent 5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6 Colorful - Accent 6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7 Colorful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7 Colorful - Accent 1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7 Colorful - Accent 2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7 Colorful - Accent 3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7 Colorful - Accent 4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7 Colorful - Accent 5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7 Colorful - Accent 6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ned - Accent"/>
    <w:basedOn w:val="10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ned - Accent 1"/>
    <w:basedOn w:val="10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ned - Accent 2"/>
    <w:basedOn w:val="10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ned - Accent 3"/>
    <w:basedOn w:val="10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ned - Accent 4"/>
    <w:basedOn w:val="10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ned - Accent 5"/>
    <w:basedOn w:val="10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ned - Accent 6"/>
    <w:basedOn w:val="10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Bordered &amp; Lined - Accent"/>
    <w:basedOn w:val="10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Bordered &amp; Lined - Accent 1"/>
    <w:basedOn w:val="10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Bordered &amp; Lined - Accent 2"/>
    <w:basedOn w:val="10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Bordered &amp; Lined - Accent 3"/>
    <w:basedOn w:val="10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Bordered &amp; Lined - Accent 4"/>
    <w:basedOn w:val="10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Bordered &amp; Lined - Accent 5"/>
    <w:basedOn w:val="10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Bordered &amp; Lined - Accent 6"/>
    <w:basedOn w:val="10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Bordered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Bordered - Accent 1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Bordered - Accent 2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Bordered - Accent 3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Bordered - Accent 4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Bordered - Accent 5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Bordered - Accent 6"/>
    <w:basedOn w:val="10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08">
    <w:name w:val="Heading 3"/>
    <w:basedOn w:val="1053"/>
    <w:next w:val="1053"/>
    <w:link w:val="101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09">
    <w:name w:val="Heading 4"/>
    <w:basedOn w:val="1053"/>
    <w:next w:val="1053"/>
    <w:link w:val="101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10">
    <w:name w:val="Heading 5"/>
    <w:basedOn w:val="1053"/>
    <w:next w:val="1053"/>
    <w:link w:val="101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11">
    <w:name w:val="Heading 6"/>
    <w:basedOn w:val="1053"/>
    <w:next w:val="1053"/>
    <w:link w:val="102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12">
    <w:name w:val="Heading 7"/>
    <w:basedOn w:val="1053"/>
    <w:next w:val="1053"/>
    <w:link w:val="102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13">
    <w:name w:val="Heading 8"/>
    <w:basedOn w:val="1053"/>
    <w:next w:val="1053"/>
    <w:link w:val="102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14">
    <w:name w:val="Heading 9"/>
    <w:basedOn w:val="1053"/>
    <w:next w:val="1053"/>
    <w:link w:val="102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15">
    <w:name w:val="Heading 1 Char"/>
    <w:basedOn w:val="1056"/>
    <w:link w:val="10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16">
    <w:name w:val="Heading 2 Char"/>
    <w:basedOn w:val="1056"/>
    <w:link w:val="10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17">
    <w:name w:val="Heading 3 Char"/>
    <w:basedOn w:val="1056"/>
    <w:link w:val="10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18">
    <w:name w:val="Heading 4 Char"/>
    <w:basedOn w:val="1056"/>
    <w:link w:val="10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19">
    <w:name w:val="Heading 5 Char"/>
    <w:basedOn w:val="1056"/>
    <w:link w:val="10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20">
    <w:name w:val="Heading 6 Char"/>
    <w:basedOn w:val="1056"/>
    <w:link w:val="10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21">
    <w:name w:val="Heading 7 Char"/>
    <w:basedOn w:val="1056"/>
    <w:link w:val="101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22">
    <w:name w:val="Heading 8 Char"/>
    <w:basedOn w:val="1056"/>
    <w:link w:val="10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23">
    <w:name w:val="Heading 9 Char"/>
    <w:basedOn w:val="1056"/>
    <w:link w:val="101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24">
    <w:name w:val="Title"/>
    <w:basedOn w:val="1053"/>
    <w:next w:val="1053"/>
    <w:link w:val="102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25">
    <w:name w:val="Title Char"/>
    <w:basedOn w:val="1056"/>
    <w:link w:val="102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026">
    <w:name w:val="Subtitle Char"/>
    <w:basedOn w:val="1056"/>
    <w:link w:val="108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27">
    <w:name w:val="Quote"/>
    <w:basedOn w:val="1053"/>
    <w:next w:val="1053"/>
    <w:link w:val="102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28">
    <w:name w:val="Quote Char"/>
    <w:basedOn w:val="1056"/>
    <w:link w:val="102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29">
    <w:name w:val="Intense Emphasis"/>
    <w:basedOn w:val="10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30">
    <w:name w:val="Intense Quote"/>
    <w:basedOn w:val="1053"/>
    <w:next w:val="1053"/>
    <w:link w:val="103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31">
    <w:name w:val="Intense Quote Char"/>
    <w:basedOn w:val="1056"/>
    <w:link w:val="103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32">
    <w:name w:val="Intense Reference"/>
    <w:basedOn w:val="10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33">
    <w:name w:val="No Spacing"/>
    <w:basedOn w:val="1053"/>
    <w:uiPriority w:val="1"/>
    <w:qFormat/>
    <w:pPr>
      <w:pBdr/>
      <w:spacing w:after="0" w:line="240" w:lineRule="auto"/>
      <w:ind/>
    </w:pPr>
  </w:style>
  <w:style w:type="character" w:styleId="1034">
    <w:name w:val="Subtle Emphasis"/>
    <w:basedOn w:val="10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35">
    <w:name w:val="Emphasis"/>
    <w:basedOn w:val="1056"/>
    <w:uiPriority w:val="20"/>
    <w:qFormat/>
    <w:pPr>
      <w:pBdr/>
      <w:spacing/>
      <w:ind/>
    </w:pPr>
    <w:rPr>
      <w:i/>
      <w:iCs/>
    </w:rPr>
  </w:style>
  <w:style w:type="character" w:styleId="1036">
    <w:name w:val="Strong"/>
    <w:basedOn w:val="1056"/>
    <w:uiPriority w:val="22"/>
    <w:qFormat/>
    <w:pPr>
      <w:pBdr/>
      <w:spacing/>
      <w:ind/>
    </w:pPr>
    <w:rPr>
      <w:b/>
      <w:bCs/>
    </w:rPr>
  </w:style>
  <w:style w:type="character" w:styleId="1037">
    <w:name w:val="Subtle Reference"/>
    <w:basedOn w:val="10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38">
    <w:name w:val="Book Title"/>
    <w:basedOn w:val="10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39">
    <w:name w:val="Header Char"/>
    <w:basedOn w:val="1056"/>
    <w:link w:val="1072"/>
    <w:uiPriority w:val="99"/>
    <w:pPr>
      <w:pBdr/>
      <w:spacing/>
      <w:ind/>
    </w:pPr>
  </w:style>
  <w:style w:type="character" w:styleId="1040">
    <w:name w:val="Footer Char"/>
    <w:basedOn w:val="1056"/>
    <w:link w:val="1074"/>
    <w:uiPriority w:val="99"/>
    <w:pPr>
      <w:pBdr/>
      <w:spacing/>
      <w:ind/>
    </w:pPr>
  </w:style>
  <w:style w:type="paragraph" w:styleId="1041">
    <w:name w:val="Caption"/>
    <w:basedOn w:val="1053"/>
    <w:next w:val="105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042">
    <w:name w:val="Footnote Text Char"/>
    <w:basedOn w:val="1056"/>
    <w:link w:val="1064"/>
    <w:uiPriority w:val="99"/>
    <w:semiHidden/>
    <w:pPr>
      <w:pBdr/>
      <w:spacing/>
      <w:ind/>
    </w:pPr>
    <w:rPr>
      <w:sz w:val="20"/>
      <w:szCs w:val="20"/>
    </w:rPr>
  </w:style>
  <w:style w:type="paragraph" w:styleId="1043">
    <w:name w:val="endnote text"/>
    <w:basedOn w:val="1053"/>
    <w:link w:val="104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44">
    <w:name w:val="Endnote Text Char"/>
    <w:basedOn w:val="1056"/>
    <w:link w:val="1043"/>
    <w:uiPriority w:val="99"/>
    <w:semiHidden/>
    <w:pPr>
      <w:pBdr/>
      <w:spacing/>
      <w:ind/>
    </w:pPr>
    <w:rPr>
      <w:sz w:val="20"/>
      <w:szCs w:val="20"/>
    </w:rPr>
  </w:style>
  <w:style w:type="character" w:styleId="1045">
    <w:name w:val="endnote reference"/>
    <w:basedOn w:val="1056"/>
    <w:uiPriority w:val="99"/>
    <w:semiHidden/>
    <w:unhideWhenUsed/>
    <w:pPr>
      <w:pBdr/>
      <w:spacing/>
      <w:ind/>
    </w:pPr>
    <w:rPr>
      <w:vertAlign w:val="superscript"/>
    </w:rPr>
  </w:style>
  <w:style w:type="paragraph" w:styleId="1046">
    <w:name w:val="toc 4"/>
    <w:basedOn w:val="1053"/>
    <w:next w:val="1053"/>
    <w:uiPriority w:val="39"/>
    <w:unhideWhenUsed/>
    <w:pPr>
      <w:pBdr/>
      <w:spacing w:after="100"/>
      <w:ind w:left="660"/>
    </w:pPr>
  </w:style>
  <w:style w:type="paragraph" w:styleId="1047">
    <w:name w:val="toc 5"/>
    <w:basedOn w:val="1053"/>
    <w:next w:val="1053"/>
    <w:uiPriority w:val="39"/>
    <w:unhideWhenUsed/>
    <w:pPr>
      <w:pBdr/>
      <w:spacing w:after="100"/>
      <w:ind w:left="880"/>
    </w:pPr>
  </w:style>
  <w:style w:type="paragraph" w:styleId="1048">
    <w:name w:val="toc 6"/>
    <w:basedOn w:val="1053"/>
    <w:next w:val="1053"/>
    <w:uiPriority w:val="39"/>
    <w:unhideWhenUsed/>
    <w:pPr>
      <w:pBdr/>
      <w:spacing w:after="100"/>
      <w:ind w:left="1100"/>
    </w:pPr>
  </w:style>
  <w:style w:type="paragraph" w:styleId="1049">
    <w:name w:val="toc 7"/>
    <w:basedOn w:val="1053"/>
    <w:next w:val="1053"/>
    <w:uiPriority w:val="39"/>
    <w:unhideWhenUsed/>
    <w:pPr>
      <w:pBdr/>
      <w:spacing w:after="100"/>
      <w:ind w:left="1320"/>
    </w:pPr>
  </w:style>
  <w:style w:type="paragraph" w:styleId="1050">
    <w:name w:val="toc 8"/>
    <w:basedOn w:val="1053"/>
    <w:next w:val="1053"/>
    <w:uiPriority w:val="39"/>
    <w:unhideWhenUsed/>
    <w:pPr>
      <w:pBdr/>
      <w:spacing w:after="100"/>
      <w:ind w:left="1540"/>
    </w:pPr>
  </w:style>
  <w:style w:type="paragraph" w:styleId="1051">
    <w:name w:val="toc 9"/>
    <w:basedOn w:val="1053"/>
    <w:next w:val="1053"/>
    <w:uiPriority w:val="39"/>
    <w:unhideWhenUsed/>
    <w:pPr>
      <w:pBdr/>
      <w:spacing w:after="100"/>
      <w:ind w:left="1760"/>
    </w:pPr>
  </w:style>
  <w:style w:type="paragraph" w:styleId="1052">
    <w:name w:val="table of figures"/>
    <w:basedOn w:val="1053"/>
    <w:next w:val="1053"/>
    <w:uiPriority w:val="99"/>
    <w:unhideWhenUsed/>
    <w:pPr>
      <w:pBdr/>
      <w:spacing w:after="0" w:afterAutospacing="0"/>
      <w:ind/>
    </w:pPr>
  </w:style>
  <w:style w:type="paragraph" w:styleId="1053" w:default="1">
    <w:name w:val="Normal"/>
    <w:qFormat/>
    <w:pPr>
      <w:pBdr/>
      <w:spacing/>
      <w:ind/>
    </w:pPr>
  </w:style>
  <w:style w:type="paragraph" w:styleId="1054">
    <w:name w:val="Heading 1"/>
    <w:basedOn w:val="1053"/>
    <w:next w:val="1053"/>
    <w:link w:val="1080"/>
    <w:uiPriority w:val="9"/>
    <w:qFormat/>
    <w:pPr>
      <w:keepNext w:val="true"/>
      <w:keepLines w:val="true"/>
      <w:pBdr/>
      <w:spacing w:after="0" w:line="360" w:lineRule="auto"/>
      <w:ind w:firstLine="709"/>
      <w:outlineLvl w:val="0"/>
    </w:pPr>
    <w:rPr>
      <w:rFonts w:ascii="Times New Roman" w:hAnsi="Times New Roman" w:cs="Times New Roman" w:eastAsiaTheme="majorEastAsia"/>
      <w:b/>
      <w:bCs/>
      <w:sz w:val="24"/>
      <w:szCs w:val="24"/>
    </w:rPr>
  </w:style>
  <w:style w:type="paragraph" w:styleId="1055">
    <w:name w:val="Heading 2"/>
    <w:basedOn w:val="1053"/>
    <w:next w:val="1053"/>
    <w:link w:val="1067"/>
    <w:uiPriority w:val="9"/>
    <w:unhideWhenUsed/>
    <w:qFormat/>
    <w:pPr>
      <w:keepNext w:val="true"/>
      <w:keepLines w:val="true"/>
      <w:pBdr/>
      <w:spacing w:after="0" w:line="360" w:lineRule="auto"/>
      <w:ind w:firstLine="709"/>
      <w:jc w:val="both"/>
      <w:outlineLvl w:val="1"/>
    </w:pPr>
    <w:rPr>
      <w:rFonts w:ascii="Times New Roman" w:hAnsi="Times New Roman" w:cs="Times New Roman" w:eastAsiaTheme="majorEastAsia"/>
      <w:b/>
      <w:bCs/>
      <w:sz w:val="24"/>
      <w:szCs w:val="24"/>
    </w:rPr>
  </w:style>
  <w:style w:type="character" w:styleId="1056" w:default="1">
    <w:name w:val="Default Paragraph Font"/>
    <w:uiPriority w:val="1"/>
    <w:semiHidden/>
    <w:unhideWhenUsed/>
    <w:pPr>
      <w:pBdr/>
      <w:spacing/>
      <w:ind/>
    </w:pPr>
  </w:style>
  <w:style w:type="table" w:styleId="10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58" w:default="1">
    <w:name w:val="No List"/>
    <w:uiPriority w:val="99"/>
    <w:semiHidden/>
    <w:unhideWhenUsed/>
    <w:pPr>
      <w:pBdr/>
      <w:spacing/>
      <w:ind/>
    </w:pPr>
  </w:style>
  <w:style w:type="table" w:styleId="1059">
    <w:name w:val="Table Grid"/>
    <w:basedOn w:val="10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60">
    <w:name w:val="Balloon Text"/>
    <w:basedOn w:val="1053"/>
    <w:link w:val="1061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1061" w:customStyle="1">
    <w:name w:val="Текст выноски Знак"/>
    <w:basedOn w:val="1056"/>
    <w:link w:val="1060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1062" w:customStyle="1">
    <w:name w:val="ConsPlusNormal"/>
    <w:pPr>
      <w:widowControl w:val="false"/>
      <w:pBdr/>
      <w:spacing w:after="0" w:line="240" w:lineRule="auto"/>
      <w:ind/>
    </w:pPr>
    <w:rPr>
      <w:rFonts w:ascii="Arial Unicode MS" w:hAnsi="Arial Unicode MS" w:eastAsia="Times New Roman" w:cs="Arial Unicode MS"/>
      <w:sz w:val="24"/>
      <w:szCs w:val="20"/>
      <w:lang w:eastAsia="ru-RU"/>
    </w:rPr>
  </w:style>
  <w:style w:type="paragraph" w:styleId="1063">
    <w:name w:val="List Paragraph"/>
    <w:basedOn w:val="1053"/>
    <w:uiPriority w:val="34"/>
    <w:qFormat/>
    <w:pPr>
      <w:pBdr/>
      <w:spacing/>
      <w:ind w:left="720"/>
      <w:contextualSpacing w:val="true"/>
    </w:pPr>
  </w:style>
  <w:style w:type="paragraph" w:styleId="1064">
    <w:name w:val="footnote text"/>
    <w:basedOn w:val="1053"/>
    <w:link w:val="106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65" w:customStyle="1">
    <w:name w:val="Текст сноски Знак"/>
    <w:basedOn w:val="1056"/>
    <w:link w:val="1064"/>
    <w:uiPriority w:val="99"/>
    <w:semiHidden/>
    <w:pPr>
      <w:pBdr/>
      <w:spacing/>
      <w:ind/>
    </w:pPr>
    <w:rPr>
      <w:sz w:val="20"/>
      <w:szCs w:val="20"/>
    </w:rPr>
  </w:style>
  <w:style w:type="character" w:styleId="1066">
    <w:name w:val="footnote reference"/>
    <w:basedOn w:val="1056"/>
    <w:pPr>
      <w:pBdr/>
      <w:spacing/>
      <w:ind/>
    </w:pPr>
    <w:rPr>
      <w:vertAlign w:val="superscript"/>
    </w:rPr>
  </w:style>
  <w:style w:type="character" w:styleId="1067" w:customStyle="1">
    <w:name w:val="Заголовок 2 Знак"/>
    <w:basedOn w:val="1056"/>
    <w:link w:val="1055"/>
    <w:uiPriority w:val="9"/>
    <w:pPr>
      <w:pBdr/>
      <w:spacing/>
      <w:ind/>
    </w:pPr>
    <w:rPr>
      <w:rFonts w:ascii="Times New Roman" w:hAnsi="Times New Roman" w:cs="Times New Roman" w:eastAsiaTheme="majorEastAsia"/>
      <w:b/>
      <w:bCs/>
      <w:sz w:val="24"/>
      <w:szCs w:val="24"/>
    </w:rPr>
  </w:style>
  <w:style w:type="paragraph" w:styleId="1068" w:customStyle="1">
    <w:name w:val="Сокращения и обозначения"/>
    <w:basedOn w:val="1053"/>
    <w:qFormat/>
    <w:pPr>
      <w:pBdr/>
      <w:spacing w:after="0" w:line="360" w:lineRule="auto"/>
      <w:ind/>
      <w:jc w:val="both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69" w:customStyle="1">
    <w:name w:val="Термины и определения"/>
    <w:basedOn w:val="1053"/>
    <w:qFormat/>
    <w:pPr>
      <w:pBdr/>
      <w:spacing w:after="240" w:line="360" w:lineRule="auto"/>
      <w:ind/>
      <w:jc w:val="both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70">
    <w:name w:val="Hyperlink"/>
    <w:basedOn w:val="1056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1071">
    <w:name w:val="FollowedHyperlink"/>
    <w:basedOn w:val="1056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1072">
    <w:name w:val="Header"/>
    <w:basedOn w:val="1053"/>
    <w:link w:val="1073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1073" w:customStyle="1">
    <w:name w:val="Верхний колонтитул Знак"/>
    <w:basedOn w:val="1056"/>
    <w:link w:val="1072"/>
    <w:uiPriority w:val="99"/>
    <w:pPr>
      <w:pBdr/>
      <w:spacing/>
      <w:ind/>
    </w:pPr>
  </w:style>
  <w:style w:type="paragraph" w:styleId="1074">
    <w:name w:val="Footer"/>
    <w:basedOn w:val="1053"/>
    <w:link w:val="1075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1075" w:customStyle="1">
    <w:name w:val="Нижний колонтитул Знак"/>
    <w:basedOn w:val="1056"/>
    <w:link w:val="1074"/>
    <w:uiPriority w:val="99"/>
    <w:pPr>
      <w:pBdr/>
      <w:spacing/>
      <w:ind/>
    </w:pPr>
  </w:style>
  <w:style w:type="character" w:styleId="1076">
    <w:name w:val="Placeholder Text"/>
    <w:basedOn w:val="1056"/>
    <w:uiPriority w:val="99"/>
    <w:semiHidden/>
    <w:pPr>
      <w:pBdr/>
      <w:spacing/>
      <w:ind/>
    </w:pPr>
    <w:rPr>
      <w:color w:val="808080"/>
    </w:rPr>
  </w:style>
  <w:style w:type="character" w:styleId="1077">
    <w:name w:val="annotation reference"/>
    <w:basedOn w:val="10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078">
    <w:name w:val="annotation text"/>
    <w:basedOn w:val="1053"/>
    <w:link w:val="1079"/>
    <w:uiPriority w:val="99"/>
    <w:semiHidden/>
    <w:unhideWhenUsed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1079" w:customStyle="1">
    <w:name w:val="Текст примечания Знак"/>
    <w:basedOn w:val="1056"/>
    <w:link w:val="1078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1080" w:customStyle="1">
    <w:name w:val="Заголовок 1 Знак"/>
    <w:basedOn w:val="1056"/>
    <w:link w:val="1054"/>
    <w:uiPriority w:val="9"/>
    <w:pPr>
      <w:pBdr/>
      <w:spacing/>
      <w:ind/>
    </w:pPr>
    <w:rPr>
      <w:rFonts w:ascii="Times New Roman" w:hAnsi="Times New Roman" w:cs="Times New Roman" w:eastAsiaTheme="majorEastAsia"/>
      <w:b/>
      <w:bCs/>
      <w:sz w:val="24"/>
      <w:szCs w:val="24"/>
    </w:rPr>
  </w:style>
  <w:style w:type="paragraph" w:styleId="1081">
    <w:name w:val="TOC Heading"/>
    <w:basedOn w:val="1054"/>
    <w:next w:val="1053"/>
    <w:uiPriority w:val="39"/>
    <w:semiHidden/>
    <w:unhideWhenUsed/>
    <w:qFormat/>
    <w:pPr>
      <w:pBdr/>
      <w:spacing/>
      <w:ind/>
      <w:outlineLvl w:val="9"/>
    </w:pPr>
    <w:rPr>
      <w:lang w:eastAsia="ru-RU"/>
    </w:rPr>
  </w:style>
  <w:style w:type="paragraph" w:styleId="1082">
    <w:name w:val="toc 1"/>
    <w:basedOn w:val="1053"/>
    <w:next w:val="1053"/>
    <w:uiPriority w:val="39"/>
    <w:unhideWhenUsed/>
    <w:pPr>
      <w:pBdr/>
      <w:spacing w:after="100" w:line="360" w:lineRule="auto"/>
      <w:ind/>
      <w:jc w:val="both"/>
    </w:pPr>
    <w:rPr>
      <w:rFonts w:ascii="Times New Roman" w:hAnsi="Times New Roman"/>
      <w:sz w:val="24"/>
    </w:rPr>
  </w:style>
  <w:style w:type="paragraph" w:styleId="1083">
    <w:name w:val="Subtitle"/>
    <w:basedOn w:val="1053"/>
    <w:next w:val="1053"/>
    <w:link w:val="1084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1084" w:customStyle="1">
    <w:name w:val="Подзаголовок Знак"/>
    <w:basedOn w:val="1056"/>
    <w:link w:val="1083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1085" w:customStyle="1">
    <w:name w:val="Неразрешенное упоминание1"/>
    <w:basedOn w:val="1056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086">
    <w:name w:val="toc 2"/>
    <w:basedOn w:val="1053"/>
    <w:next w:val="1053"/>
    <w:uiPriority w:val="39"/>
    <w:unhideWhenUsed/>
    <w:pPr>
      <w:pBdr/>
      <w:spacing w:after="100" w:line="360" w:lineRule="auto"/>
      <w:ind w:left="220"/>
      <w:jc w:val="both"/>
    </w:pPr>
    <w:rPr>
      <w:rFonts w:ascii="Times New Roman" w:hAnsi="Times New Roman"/>
      <w:sz w:val="24"/>
    </w:rPr>
  </w:style>
  <w:style w:type="paragraph" w:styleId="1087">
    <w:name w:val="toc 3"/>
    <w:basedOn w:val="1053"/>
    <w:next w:val="1053"/>
    <w:uiPriority w:val="39"/>
    <w:semiHidden/>
    <w:unhideWhenUsed/>
    <w:pPr>
      <w:pBdr/>
      <w:spacing w:after="100" w:line="360" w:lineRule="auto"/>
      <w:ind w:left="440"/>
      <w:jc w:val="both"/>
    </w:pPr>
    <w:rPr>
      <w:rFonts w:ascii="Times New Roman" w:hAnsi="Times New Roman"/>
      <w:sz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Relationship Id="rId12" Type="http://schemas.openxmlformats.org/officeDocument/2006/relationships/hyperlink" Target="https://github.com/VasiliySozykin/Practical-work-on-the-topic-Symmetric-ciphers-by-V.V.-Sozykin/blob/main/mycipher.py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hyperlink" Target="https://github.com/VasiliySozykin/Practical-work-on-the-topic-Symmetric-ciphers-by-V.V.-Sozykin/blob/main/genkey.py" TargetMode="External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1F2A81E9-4FFE-4A48-BD0A-8B3D2DB4C08B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</dc:creator>
  <cp:revision>30</cp:revision>
  <dcterms:created xsi:type="dcterms:W3CDTF">2020-05-14T08:50:00Z</dcterms:created>
  <dcterms:modified xsi:type="dcterms:W3CDTF">2026-03-08T14:37:24Z</dcterms:modified>
</cp:coreProperties>
</file>