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4444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Создайте html-файл (кодировка utf-8) с заголовком "Задача 2", результат которого показан на рисунке. Используйте подходящий тег заголовков (h1-h6), теги &lt;br&gt;, &lt;p&gt;, &lt;i&gt;, &lt;em&gt;, &lt;strong&gt;, &lt;b&gt;, &lt;hr&gt;, &lt;small&gt; (необязательно все перечисленные). Обратите внимание, что шрифт фамилии автора меньшего размера. Заметим, что тег &lt;hr&gt; в разных браузерах может отображаться по-разному. В html-код добавьте условие данной задачи в виде комментариев.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</w:rPr>
        <w:drawing>
          <wp:inline distB="114300" distT="114300" distL="114300" distR="114300">
            <wp:extent cx="3228975" cy="401445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01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Verdana" w:cs="Verdana" w:eastAsia="Verdana" w:hAnsi="Verdana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1"/>
          <w:szCs w:val="21"/>
          <w:highlight w:val="white"/>
          <w:rtl w:val="0"/>
        </w:rPr>
        <w:t xml:space="preserve">Текст: </w:t>
      </w:r>
    </w:p>
    <w:p w:rsidR="00000000" w:rsidDel="00000000" w:rsidP="00000000" w:rsidRDefault="00000000" w:rsidRPr="00000000" w14:paraId="00000006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Не позволяй душе лениться</w:t>
      </w:r>
    </w:p>
    <w:p w:rsidR="00000000" w:rsidDel="00000000" w:rsidP="00000000" w:rsidRDefault="00000000" w:rsidRPr="00000000" w14:paraId="00000007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Не позволяй душе лениться!</w:t>
      </w:r>
    </w:p>
    <w:p w:rsidR="00000000" w:rsidDel="00000000" w:rsidP="00000000" w:rsidRDefault="00000000" w:rsidRPr="00000000" w14:paraId="00000008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Чтоб в ступе воду не толочь,</w:t>
      </w:r>
    </w:p>
    <w:p w:rsidR="00000000" w:rsidDel="00000000" w:rsidP="00000000" w:rsidRDefault="00000000" w:rsidRPr="00000000" w14:paraId="00000009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Душа обязана трудиться</w:t>
      </w:r>
    </w:p>
    <w:p w:rsidR="00000000" w:rsidDel="00000000" w:rsidP="00000000" w:rsidRDefault="00000000" w:rsidRPr="00000000" w14:paraId="0000000A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И день и ночь, и день и ночь!</w:t>
      </w:r>
    </w:p>
    <w:p w:rsidR="00000000" w:rsidDel="00000000" w:rsidP="00000000" w:rsidRDefault="00000000" w:rsidRPr="00000000" w14:paraId="0000000B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Гони ее от дома к дому,</w:t>
      </w:r>
    </w:p>
    <w:p w:rsidR="00000000" w:rsidDel="00000000" w:rsidP="00000000" w:rsidRDefault="00000000" w:rsidRPr="00000000" w14:paraId="0000000D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Тащи с этапа на этап,</w:t>
      </w:r>
    </w:p>
    <w:p w:rsidR="00000000" w:rsidDel="00000000" w:rsidP="00000000" w:rsidRDefault="00000000" w:rsidRPr="00000000" w14:paraId="0000000E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По пустырю, по бурелому</w:t>
      </w:r>
    </w:p>
    <w:p w:rsidR="00000000" w:rsidDel="00000000" w:rsidP="00000000" w:rsidRDefault="00000000" w:rsidRPr="00000000" w14:paraId="0000000F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Через сугроб, через ухаб!</w:t>
      </w:r>
    </w:p>
    <w:p w:rsidR="00000000" w:rsidDel="00000000" w:rsidP="00000000" w:rsidRDefault="00000000" w:rsidRPr="00000000" w14:paraId="00000010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Не разрешай ей спать в постели</w:t>
      </w:r>
    </w:p>
    <w:p w:rsidR="00000000" w:rsidDel="00000000" w:rsidP="00000000" w:rsidRDefault="00000000" w:rsidRPr="00000000" w14:paraId="00000012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При свете утренней звезды,</w:t>
      </w:r>
    </w:p>
    <w:p w:rsidR="00000000" w:rsidDel="00000000" w:rsidP="00000000" w:rsidRDefault="00000000" w:rsidRPr="00000000" w14:paraId="00000013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Держи лентяйку в черном теле</w:t>
      </w:r>
    </w:p>
    <w:p w:rsidR="00000000" w:rsidDel="00000000" w:rsidP="00000000" w:rsidRDefault="00000000" w:rsidRPr="00000000" w14:paraId="00000014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И не снимай с нее узды!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4444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Создайте html-файл, результат которого показан на рисунке. Изображение можно </w:t>
      </w:r>
      <w:hyperlink r:id="rId7">
        <w:r w:rsidDel="00000000" w:rsidR="00000000" w:rsidRPr="00000000">
          <w:rPr>
            <w:rFonts w:ascii="Verdana" w:cs="Verdana" w:eastAsia="Verdana" w:hAnsi="Verdana"/>
            <w:color w:val="97161a"/>
            <w:sz w:val="21"/>
            <w:szCs w:val="21"/>
            <w:highlight w:val="white"/>
            <w:u w:val="single"/>
            <w:rtl w:val="0"/>
          </w:rPr>
          <w:t xml:space="preserve">загрузить по ссылке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</w:rPr>
        <w:drawing>
          <wp:inline distB="114300" distT="114300" distL="114300" distR="114300">
            <wp:extent cx="4543425" cy="350805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8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08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4444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Cоздайте html-файл, результат которого показан на рисунке.</w:t>
      </w:r>
    </w:p>
    <w:p w:rsidR="00000000" w:rsidDel="00000000" w:rsidP="00000000" w:rsidRDefault="00000000" w:rsidRPr="00000000" w14:paraId="0000001B">
      <w:pPr>
        <w:ind w:left="720" w:firstLine="0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</w:rPr>
        <w:drawing>
          <wp:inline distB="114300" distT="114300" distL="114300" distR="114300">
            <wp:extent cx="2962275" cy="350494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6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0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4444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Создайте html-файл, результат которого показан на рисунке. Используйте тег &lt;code&gt; и &amp;nbsp;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</w:rPr>
        <w:drawing>
          <wp:inline distB="114300" distT="114300" distL="114300" distR="114300">
            <wp:extent cx="4533900" cy="270795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17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0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4444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Создайте html-файл, результат которого показан на рисунке. Используйте теги html для оформления в виде таблицы. Обратите внимание, что в таблице присутствуют текстовые ссылки и ссылки-изображения. Изображение статьи можно </w:t>
      </w:r>
      <w:hyperlink r:id="rId11">
        <w:r w:rsidDel="00000000" w:rsidR="00000000" w:rsidRPr="00000000">
          <w:rPr>
            <w:rFonts w:ascii="Verdana" w:cs="Verdana" w:eastAsia="Verdana" w:hAnsi="Verdana"/>
            <w:color w:val="97161a"/>
            <w:sz w:val="21"/>
            <w:szCs w:val="21"/>
            <w:highlight w:val="white"/>
            <w:u w:val="single"/>
            <w:rtl w:val="0"/>
          </w:rPr>
          <w:t xml:space="preserve">скачать здесь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. Кстати, последнюю строку на картинке тоже необходимо повторить.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</w:rPr>
        <w:drawing>
          <wp:inline distB="114300" distT="114300" distL="114300" distR="114300">
            <wp:extent cx="3867150" cy="269690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112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96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mg-fotki.yandex.ru/get/15533/136164467.4/0_f44d7_657fd5c4_orig.png" TargetMode="External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mg-fotki.yandex.ru/get/15539/136164467.4/0_f2767_64723619_orig.png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