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16A46" w14:textId="77777777" w:rsidR="00266550" w:rsidRPr="00266550" w:rsidRDefault="00266550" w:rsidP="0002631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14:paraId="4286E9C1" w14:textId="77777777" w:rsidR="00266550" w:rsidRPr="00266550" w:rsidRDefault="00266550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C26149" w14:textId="20CA75B9" w:rsidR="00266550" w:rsidRDefault="00266550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CFM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(англ. Customer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feedback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management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сервис </w:t>
      </w:r>
      <w:commentRangeStart w:id="0"/>
      <w:commentRangeStart w:id="1"/>
      <w:commentRangeStart w:id="2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управления </w:t>
      </w:r>
      <w:commentRangeEnd w:id="0"/>
      <w:r w:rsidR="00137F68">
        <w:rPr>
          <w:rStyle w:val="a4"/>
        </w:rPr>
        <w:commentReference w:id="0"/>
      </w:r>
      <w:commentRangeEnd w:id="1"/>
      <w:r w:rsidR="00816F6D">
        <w:rPr>
          <w:rStyle w:val="a4"/>
        </w:rPr>
        <w:commentReference w:id="1"/>
      </w:r>
      <w:commentRangeEnd w:id="2"/>
      <w:r w:rsidR="00911E5F">
        <w:rPr>
          <w:rStyle w:val="a4"/>
        </w:rPr>
        <w:commentReference w:id="2"/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обратной связью) — это веб-приложения, которые позволяют компаниям управлять структурированными предложениями и жалобами пользователей. Сервисы управления обратной связью используют данные от пользователей для оценки качества обслуживания клиентов и повышения удовлетворенности клиентов. Программное обеспечение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предоставлять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широкую фу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нкциональность анализа данных и г</w:t>
      </w:r>
      <w:r w:rsidR="00816F6D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енерации отчетов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заключает в себе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статистического анализа, а также функции централизованного управления панелями респондентов.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Help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ресурс, предназначенный для предоставления клиенту или конечному пользователю информации и поддержки,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связанных с продуктами и ус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лугами компании или учреждения. Применение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автоматизированной централизованной обработки данных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дает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учитывать индивидуальные потребности заказчиков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уменьшить штат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 для решения данных проблем. Оперативность обработки данных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позволяет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осуществлять раннее выявление рисков и их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уменьшение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13191" w:rsidRPr="00313191">
        <w:t xml:space="preserve"> </w:t>
      </w:r>
      <w:r w:rsidR="003131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FM системы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 применяются в различных сферах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том числе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управления кадрами, IT, маркетинга, продаж и клиентского обслуживания.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Стоит отметить, что с каждым годом увеличивается объем и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расширяется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сфера использования данных систем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Активное внедрение систем данного рода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организации в целом слышать своих ключевых потребителей, учиться и отвечать на их нужды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 более короткие сроки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16F6D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ыпускать обновленные версии продукта с учетом пожеланий пользователей.</w:t>
      </w:r>
    </w:p>
    <w:p w14:paraId="581B14FF" w14:textId="1212FB8C" w:rsidR="00134D09" w:rsidRDefault="00EC4774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данного дипломного проекта, в первую очередь, заключается в том, что данные системы позволяют сократить время и человеческие ресурсы для создания качественных программных средств. Наличие обратной связи у программного продукта — наилучший способ гарантировать, что данный продукт действительно востребован. </w:t>
      </w:r>
      <w:r w:rsidRPr="00EC4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Обратная связь с клиентами обычно используется на протяжении всего процесса разработки продукта, 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удовлетворить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большинству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пожеланиям клиентов. Также обратная связь с клиентами позволяет сохранить и приумножить целевую аудиторию данного программного продукта.</w:t>
      </w:r>
      <w:r w:rsidR="00134D09" w:rsidRPr="00134D09">
        <w:t xml:space="preserve"> 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Улучшение качества обслуживания клиентов должно быть основной причиной, по которой собира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отзывы клиентов. Процесс завоевания нового бизнеса и удержания существующих клиентов становится все сложнее. </w:t>
      </w:r>
    </w:p>
    <w:p w14:paraId="22014E8F" w14:textId="77777777" w:rsidR="00F85AD3" w:rsidRDefault="00313191" w:rsidP="00026310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несколько крупных аналогов программного средства</w:t>
      </w:r>
      <w:r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обеспечения поддержки клиентов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ним относятся </w:t>
      </w:r>
      <w:proofErr w:type="spellStart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proofErr w:type="spellEnd"/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70EE9" w:rsidRPr="00B70EE9">
        <w:t xml:space="preserve"> </w:t>
      </w:r>
      <w:proofErr w:type="spellStart"/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Omnidesk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UserEcho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прочие.</w:t>
      </w:r>
      <w:commentRangeStart w:id="3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commentRangeEnd w:id="3"/>
      <w:r w:rsidR="00911E5F">
        <w:rPr>
          <w:rStyle w:val="a4"/>
        </w:rPr>
        <w:commentReference w:id="3"/>
      </w:r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 из них.</w:t>
      </w:r>
      <w:r w:rsidR="00F85AD3" w:rsidRPr="00F85AD3">
        <w:t xml:space="preserve"> </w:t>
      </w:r>
    </w:p>
    <w:p w14:paraId="272F8836" w14:textId="77777777" w:rsidR="00F85AD3" w:rsidRDefault="00F85AD3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UserVoice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это сервис, созданный для предприятий различных размеров, которые регулярно взаимодействуют со своими клиентами, чтобы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принять различные жалобы и предложения, а также предоставить обратную связь по данному продукту.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89454C" w14:textId="77777777" w:rsidR="00F85AD3" w:rsidRPr="0024227B" w:rsidRDefault="00F85AD3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Omnidesk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российский аналог </w:t>
      </w:r>
      <w:proofErr w:type="spellStart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proofErr w:type="spellEnd"/>
      <w:r w:rsidR="009264C9" w:rsidRP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сервис,</w:t>
      </w:r>
      <w:commentRangeStart w:id="4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</w:t>
      </w:r>
      <w:commentRangeEnd w:id="4"/>
      <w:r w:rsidR="00911E5F">
        <w:rPr>
          <w:rStyle w:val="a4"/>
        </w:rPr>
        <w:commentReference w:id="4"/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многоканальную службу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поддержки.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сервис позволяет </w:t>
      </w:r>
      <w:commentRangeStart w:id="5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покрывать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популярные и актуальные каналы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связи с</w:t>
      </w:r>
      <w:commentRangeEnd w:id="5"/>
      <w:r w:rsidR="00911E5F">
        <w:rPr>
          <w:rStyle w:val="a4"/>
        </w:rPr>
        <w:commentReference w:id="5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клиентами: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="00F41BF0"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witt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обратную связь.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Особенностью данного сервиса является то,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контакты пользователя с различных каналов связи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собираются и обрабатываются в аккаунте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пользователя на </w:t>
      </w:r>
      <w:proofErr w:type="spellStart"/>
      <w:r w:rsidR="00F41BF0"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Omnidesk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позволяет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сотрудникам службы поддержки  оказывать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 и своевременную помощь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клиентам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3471F6" w14:textId="790688C3" w:rsidR="0024227B" w:rsidRPr="0024227B" w:rsidRDefault="0024227B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GoBack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дипломном проекте поставлена задача разработать программное средство для обеспечения поддержки клиентов, главной целью которого будет сбор и ранжирование обратной связи пользователей. В данной работе будет реализована как публичная помощь по программному продукту, реализованная в виде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helpdesk</w:t>
      </w:r>
      <w:r w:rsidRPr="00242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и анонимная помощь, с помощью которой клиент может написать на почту и получить анонимный ответ. Ранжирование обратной связи пользователей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в том, что клиенты видят, какие жалобы и предложения и предложения появляются по программному продукту и могут их отмечать, как наиболее актуальны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Чем более а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ктуальна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проблема, тем выше она будет находиться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списке проблем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позволит разработчикам программного обеспечения </w:t>
      </w:r>
      <w:r w:rsidR="00816F6D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исправ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лять в первую очередь наиболее 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важных недочётов, а также удовлетворить более широкую аудиторию своих клиентов. </w:t>
      </w:r>
    </w:p>
    <w:bookmarkEnd w:id="6"/>
    <w:p w14:paraId="1D04E627" w14:textId="77777777" w:rsidR="00F85AD3" w:rsidRPr="00F85AD3" w:rsidRDefault="00F85AD3" w:rsidP="00F85A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FE1C57" w14:textId="77777777" w:rsidR="00F85AD3" w:rsidRPr="00F85AD3" w:rsidRDefault="00F85AD3" w:rsidP="00F85A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921BF5" w14:textId="77777777" w:rsidR="00B70EE9" w:rsidRPr="00B70EE9" w:rsidRDefault="00B70EE9" w:rsidP="00134D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7647D" w14:textId="77777777" w:rsidR="00266550" w:rsidRPr="00266550" w:rsidRDefault="00EC4774" w:rsidP="0026655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FE6EB20" w14:textId="77777777" w:rsidR="00E33C96" w:rsidRDefault="00E33C96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D6EAB1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64764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1D9EEC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66842C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E96DEB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2A936F" w14:textId="77777777" w:rsidR="00134D09" w:rsidRPr="000F36AB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34D09" w:rsidRPr="000F36AB" w:rsidSect="00026310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4-18T21:07:00Z" w:initials="SK">
    <w:p w14:paraId="45DF8104" w14:textId="77777777" w:rsidR="00137F68" w:rsidRDefault="00137F68">
      <w:pPr>
        <w:pStyle w:val="a5"/>
      </w:pPr>
      <w:r>
        <w:rPr>
          <w:rStyle w:val="a4"/>
        </w:rPr>
        <w:annotationRef/>
      </w:r>
      <w:r>
        <w:t>Перенос по слогам</w:t>
      </w:r>
    </w:p>
  </w:comment>
  <w:comment w:id="1" w:author="User" w:date="2017-05-04T12:18:00Z" w:initials="U">
    <w:p w14:paraId="5EE21C81" w14:textId="7B50FDEC" w:rsidR="00816F6D" w:rsidRDefault="00816F6D">
      <w:pPr>
        <w:pStyle w:val="a5"/>
      </w:pPr>
      <w:r>
        <w:rPr>
          <w:rStyle w:val="a4"/>
        </w:rPr>
        <w:annotationRef/>
      </w:r>
      <w:r>
        <w:t>?????</w:t>
      </w:r>
    </w:p>
    <w:p w14:paraId="6D2A522C" w14:textId="77777777" w:rsidR="00816F6D" w:rsidRDefault="00816F6D">
      <w:pPr>
        <w:pStyle w:val="a5"/>
      </w:pPr>
    </w:p>
  </w:comment>
  <w:comment w:id="2" w:author="Siarhei Kuchuk" w:date="2017-05-08T21:18:00Z" w:initials="SK">
    <w:p w14:paraId="25B246E9" w14:textId="53916BB8" w:rsidR="00911E5F" w:rsidRDefault="00911E5F">
      <w:pPr>
        <w:pStyle w:val="a5"/>
      </w:pPr>
      <w:r>
        <w:rPr>
          <w:rStyle w:val="a4"/>
        </w:rPr>
        <w:annotationRef/>
      </w:r>
      <w:r>
        <w:t>Нужно включить в тексте перенос по слогам</w:t>
      </w:r>
    </w:p>
  </w:comment>
  <w:comment w:id="3" w:author="Siarhei Kuchuk" w:date="2017-05-08T21:22:00Z" w:initials="SK">
    <w:p w14:paraId="0CDE5397" w14:textId="4C87873A" w:rsidR="00911E5F" w:rsidRDefault="00911E5F">
      <w:pPr>
        <w:pStyle w:val="a5"/>
      </w:pPr>
      <w:r>
        <w:rPr>
          <w:rStyle w:val="a4"/>
        </w:rPr>
        <w:annotationRef/>
      </w:r>
      <w:r>
        <w:t>Пробел</w:t>
      </w:r>
    </w:p>
  </w:comment>
  <w:comment w:id="4" w:author="Siarhei Kuchuk" w:date="2017-05-08T21:22:00Z" w:initials="SK">
    <w:p w14:paraId="065B8F9F" w14:textId="3876EF0D" w:rsidR="00911E5F" w:rsidRDefault="00911E5F">
      <w:pPr>
        <w:pStyle w:val="a5"/>
      </w:pPr>
      <w:r>
        <w:rPr>
          <w:rStyle w:val="a4"/>
        </w:rPr>
        <w:annotationRef/>
      </w:r>
      <w:r>
        <w:t>пробел</w:t>
      </w:r>
    </w:p>
  </w:comment>
  <w:comment w:id="5" w:author="Siarhei Kuchuk" w:date="2017-05-08T21:22:00Z" w:initials="SK">
    <w:p w14:paraId="45BD882F" w14:textId="5631181F" w:rsidR="00911E5F" w:rsidRDefault="00911E5F">
      <w:pPr>
        <w:pStyle w:val="a5"/>
      </w:pPr>
      <w:r>
        <w:rPr>
          <w:rStyle w:val="a4"/>
        </w:rPr>
        <w:annotationRef/>
      </w:r>
      <w:r>
        <w:t>взаимодействовать с клиентами посредством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DF8104" w15:done="0"/>
  <w15:commentEx w15:paraId="6D2A522C" w15:paraIdParent="45DF8104" w15:done="0"/>
  <w15:commentEx w15:paraId="25B246E9" w15:paraIdParent="45DF8104" w15:done="0"/>
  <w15:commentEx w15:paraId="0CDE5397" w15:done="0"/>
  <w15:commentEx w15:paraId="065B8F9F" w15:done="0"/>
  <w15:commentEx w15:paraId="45BD88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A5A"/>
    <w:rsid w:val="00026310"/>
    <w:rsid w:val="000F36AB"/>
    <w:rsid w:val="00134D09"/>
    <w:rsid w:val="00137F68"/>
    <w:rsid w:val="0024227B"/>
    <w:rsid w:val="00266550"/>
    <w:rsid w:val="002E4D16"/>
    <w:rsid w:val="00313191"/>
    <w:rsid w:val="003C5A5A"/>
    <w:rsid w:val="003E44AB"/>
    <w:rsid w:val="00404582"/>
    <w:rsid w:val="0056478D"/>
    <w:rsid w:val="00652543"/>
    <w:rsid w:val="0079475F"/>
    <w:rsid w:val="007B4625"/>
    <w:rsid w:val="00816F6D"/>
    <w:rsid w:val="00911E5F"/>
    <w:rsid w:val="009264C9"/>
    <w:rsid w:val="009E31B5"/>
    <w:rsid w:val="00AA69A1"/>
    <w:rsid w:val="00B70EE9"/>
    <w:rsid w:val="00E17D69"/>
    <w:rsid w:val="00E33C96"/>
    <w:rsid w:val="00EC4774"/>
    <w:rsid w:val="00EF59F8"/>
    <w:rsid w:val="00F41BF0"/>
    <w:rsid w:val="00F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9D3D"/>
  <w15:docId w15:val="{D6B8D7E6-C32A-41E3-8AB1-54743A70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3C96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137F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37F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37F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37F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37F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37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37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Siarhei Kuchuk</cp:lastModifiedBy>
  <cp:revision>12</cp:revision>
  <dcterms:created xsi:type="dcterms:W3CDTF">2017-03-28T19:36:00Z</dcterms:created>
  <dcterms:modified xsi:type="dcterms:W3CDTF">2017-05-08T18:24:00Z</dcterms:modified>
</cp:coreProperties>
</file>