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8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142"/>
        <w:gridCol w:w="284"/>
        <w:gridCol w:w="254"/>
        <w:gridCol w:w="313"/>
        <w:gridCol w:w="283"/>
        <w:gridCol w:w="651"/>
        <w:gridCol w:w="200"/>
        <w:gridCol w:w="283"/>
        <w:gridCol w:w="851"/>
        <w:gridCol w:w="283"/>
        <w:gridCol w:w="567"/>
        <w:gridCol w:w="142"/>
        <w:gridCol w:w="169"/>
        <w:gridCol w:w="114"/>
        <w:gridCol w:w="567"/>
        <w:gridCol w:w="29"/>
        <w:gridCol w:w="6"/>
        <w:gridCol w:w="533"/>
        <w:gridCol w:w="142"/>
        <w:gridCol w:w="425"/>
        <w:gridCol w:w="143"/>
        <w:gridCol w:w="142"/>
        <w:gridCol w:w="141"/>
        <w:gridCol w:w="199"/>
        <w:gridCol w:w="227"/>
        <w:gridCol w:w="141"/>
        <w:gridCol w:w="142"/>
        <w:gridCol w:w="142"/>
        <w:gridCol w:w="142"/>
        <w:gridCol w:w="340"/>
        <w:gridCol w:w="85"/>
        <w:gridCol w:w="142"/>
        <w:gridCol w:w="141"/>
        <w:gridCol w:w="284"/>
        <w:gridCol w:w="57"/>
        <w:gridCol w:w="19"/>
        <w:gridCol w:w="66"/>
        <w:gridCol w:w="101"/>
        <w:gridCol w:w="76"/>
        <w:gridCol w:w="106"/>
        <w:gridCol w:w="106"/>
        <w:gridCol w:w="36"/>
        <w:gridCol w:w="141"/>
        <w:gridCol w:w="117"/>
        <w:gridCol w:w="737"/>
      </w:tblGrid>
      <w:tr w:rsidR="00E10DD8" w:rsidTr="00185D8B">
        <w:trPr>
          <w:cantSplit/>
        </w:trPr>
        <w:tc>
          <w:tcPr>
            <w:tcW w:w="6238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0DD8" w:rsidRDefault="00E37BB6">
            <w:pPr>
              <w:ind w:left="309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Унифицированная форма № КО-1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0DD8" w:rsidRDefault="00E10DD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textDirection w:val="btLr"/>
            <w:vAlign w:val="center"/>
          </w:tcPr>
          <w:p w:rsidR="00E10DD8" w:rsidRDefault="00E37BB6">
            <w:pPr>
              <w:ind w:left="113" w:right="113"/>
              <w:jc w:val="center"/>
              <w:rPr>
                <w:spacing w:val="100"/>
                <w:sz w:val="18"/>
                <w:szCs w:val="18"/>
              </w:rPr>
            </w:pPr>
            <w:r>
              <w:rPr>
                <w:spacing w:val="100"/>
                <w:sz w:val="18"/>
                <w:szCs w:val="18"/>
              </w:rPr>
              <w:t>Линия отреза</w:t>
            </w:r>
          </w:p>
        </w:tc>
        <w:tc>
          <w:tcPr>
            <w:tcW w:w="143" w:type="dxa"/>
            <w:vMerge w:val="restart"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E10DD8" w:rsidRDefault="00E10DD8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10DD8" w:rsidRDefault="00E10DD8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0DD8" w:rsidRDefault="00E10DD8">
            <w:pPr>
              <w:rPr>
                <w:sz w:val="16"/>
                <w:szCs w:val="16"/>
              </w:rPr>
            </w:pPr>
          </w:p>
        </w:tc>
      </w:tr>
      <w:tr w:rsidR="00E10DD8" w:rsidTr="00185D8B">
        <w:trPr>
          <w:cantSplit/>
        </w:trPr>
        <w:tc>
          <w:tcPr>
            <w:tcW w:w="6238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0DD8" w:rsidRDefault="00E37BB6">
            <w:pPr>
              <w:ind w:left="309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постановлением Госкомстата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0DD8" w:rsidRDefault="00E10DD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10DD8" w:rsidRDefault="00E10DD8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E10DD8" w:rsidRDefault="00E10DD8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10DD8" w:rsidRDefault="00E10DD8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0DD8" w:rsidRDefault="00E10DD8">
            <w:pPr>
              <w:rPr>
                <w:sz w:val="16"/>
                <w:szCs w:val="16"/>
              </w:rPr>
            </w:pPr>
          </w:p>
        </w:tc>
      </w:tr>
      <w:tr w:rsidR="00185D8B" w:rsidTr="00185D8B">
        <w:trPr>
          <w:cantSplit/>
        </w:trPr>
        <w:tc>
          <w:tcPr>
            <w:tcW w:w="6238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ind w:left="309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России от 18.08.98 № 88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85D8B" w:rsidRPr="00753878" w:rsidRDefault="00185D8B" w:rsidP="00185D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ООО «</w:t>
            </w:r>
            <w:proofErr w:type="spellStart"/>
            <w:r>
              <w:rPr>
                <w:sz w:val="16"/>
                <w:szCs w:val="16"/>
              </w:rPr>
              <w:t>Базилевс</w:t>
            </w:r>
            <w:proofErr w:type="spellEnd"/>
            <w:r>
              <w:rPr>
                <w:sz w:val="16"/>
                <w:szCs w:val="16"/>
              </w:rPr>
              <w:t>»</w:t>
            </w:r>
          </w:p>
        </w:tc>
      </w:tr>
      <w:tr w:rsidR="00185D8B" w:rsidTr="00185D8B">
        <w:trPr>
          <w:cantSplit/>
        </w:trPr>
        <w:tc>
          <w:tcPr>
            <w:tcW w:w="6238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2"/>
                <w:szCs w:val="12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2"/>
                <w:szCs w:val="12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2"/>
                <w:szCs w:val="12"/>
              </w:rPr>
            </w:pPr>
          </w:p>
        </w:tc>
        <w:tc>
          <w:tcPr>
            <w:tcW w:w="3688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(организация)</w:t>
            </w:r>
          </w:p>
        </w:tc>
      </w:tr>
      <w:tr w:rsidR="00185D8B" w:rsidTr="00185D8B">
        <w:trPr>
          <w:cantSplit/>
        </w:trPr>
        <w:tc>
          <w:tcPr>
            <w:tcW w:w="482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85D8B" w:rsidRDefault="00185D8B" w:rsidP="00185D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</w:tr>
      <w:tr w:rsidR="00185D8B" w:rsidTr="00185D8B">
        <w:trPr>
          <w:cantSplit/>
        </w:trPr>
        <w:tc>
          <w:tcPr>
            <w:tcW w:w="482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ind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41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185D8B" w:rsidRDefault="00185D8B" w:rsidP="00185D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0310001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КВИТАНЦИЯ</w:t>
            </w:r>
          </w:p>
        </w:tc>
      </w:tr>
      <w:tr w:rsidR="00185D8B" w:rsidTr="00185D8B">
        <w:trPr>
          <w:cantSplit/>
        </w:trPr>
        <w:tc>
          <w:tcPr>
            <w:tcW w:w="3828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85D8B" w:rsidRPr="00753878" w:rsidRDefault="00185D8B" w:rsidP="00185D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ООО «</w:t>
            </w:r>
            <w:proofErr w:type="spellStart"/>
            <w:r>
              <w:rPr>
                <w:sz w:val="16"/>
                <w:szCs w:val="16"/>
              </w:rPr>
              <w:t>Базилевс</w:t>
            </w:r>
            <w:proofErr w:type="spellEnd"/>
            <w:r>
              <w:rPr>
                <w:sz w:val="16"/>
                <w:szCs w:val="16"/>
              </w:rPr>
              <w:t>»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ind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ОКПО</w:t>
            </w:r>
          </w:p>
        </w:tc>
        <w:tc>
          <w:tcPr>
            <w:tcW w:w="1418" w:type="dxa"/>
            <w:gridSpan w:val="6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185D8B" w:rsidRDefault="00185D8B" w:rsidP="00185D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</w:tr>
      <w:tr w:rsidR="00185D8B" w:rsidTr="00185D8B">
        <w:trPr>
          <w:cantSplit/>
        </w:trPr>
        <w:tc>
          <w:tcPr>
            <w:tcW w:w="382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(организация)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2"/>
                <w:szCs w:val="12"/>
              </w:rPr>
            </w:pPr>
          </w:p>
        </w:tc>
        <w:tc>
          <w:tcPr>
            <w:tcW w:w="1418" w:type="dxa"/>
            <w:gridSpan w:val="6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5D8B" w:rsidRDefault="00185D8B" w:rsidP="00185D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2"/>
                <w:szCs w:val="12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2"/>
                <w:szCs w:val="12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2"/>
                <w:szCs w:val="12"/>
              </w:rPr>
            </w:pPr>
          </w:p>
        </w:tc>
        <w:tc>
          <w:tcPr>
            <w:tcW w:w="3688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2"/>
                <w:szCs w:val="12"/>
              </w:rPr>
            </w:pPr>
          </w:p>
        </w:tc>
      </w:tr>
      <w:tr w:rsidR="00185D8B" w:rsidTr="00185D8B">
        <w:trPr>
          <w:cantSplit/>
          <w:trHeight w:val="160"/>
        </w:trPr>
        <w:tc>
          <w:tcPr>
            <w:tcW w:w="4820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85D8B" w:rsidRDefault="00185D8B" w:rsidP="00185D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gridSpan w:val="6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2551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 приходному кассовому ордеру №</w:t>
            </w:r>
          </w:p>
        </w:tc>
        <w:tc>
          <w:tcPr>
            <w:tcW w:w="11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85D8B" w:rsidRPr="000C02DB" w:rsidRDefault="000C02DB" w:rsidP="00185D8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Number</w:t>
            </w:r>
          </w:p>
        </w:tc>
      </w:tr>
      <w:tr w:rsidR="00185D8B" w:rsidTr="00185D8B">
        <w:trPr>
          <w:cantSplit/>
        </w:trPr>
        <w:tc>
          <w:tcPr>
            <w:tcW w:w="482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185D8B" w:rsidRDefault="00185D8B" w:rsidP="00185D8B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(структурное подразделение)</w:t>
            </w:r>
          </w:p>
        </w:tc>
        <w:tc>
          <w:tcPr>
            <w:tcW w:w="141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“</w:t>
            </w:r>
          </w:p>
        </w:tc>
        <w:tc>
          <w:tcPr>
            <w:tcW w:w="5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85D8B" w:rsidRPr="000C02DB" w:rsidRDefault="000C02DB" w:rsidP="00185D8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Date0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”</w:t>
            </w:r>
          </w:p>
        </w:tc>
        <w:tc>
          <w:tcPr>
            <w:tcW w:w="123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85D8B" w:rsidRDefault="000C02DB" w:rsidP="00185D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Date1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50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85D8B" w:rsidRDefault="000C02DB" w:rsidP="00185D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Date2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г.</w:t>
            </w:r>
          </w:p>
        </w:tc>
      </w:tr>
      <w:tr w:rsidR="00185D8B" w:rsidTr="00185D8B">
        <w:trPr>
          <w:cantSplit/>
        </w:trPr>
        <w:tc>
          <w:tcPr>
            <w:tcW w:w="4111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D8B" w:rsidRDefault="00185D8B" w:rsidP="00185D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Номер документа</w:t>
            </w:r>
          </w:p>
        </w:tc>
        <w:tc>
          <w:tcPr>
            <w:tcW w:w="113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D8B" w:rsidRDefault="00185D8B" w:rsidP="00185D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составления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</w:tr>
      <w:tr w:rsidR="00185D8B" w:rsidTr="00185D8B">
        <w:trPr>
          <w:cantSplit/>
        </w:trPr>
        <w:tc>
          <w:tcPr>
            <w:tcW w:w="4111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13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Принято от</w:t>
            </w:r>
          </w:p>
        </w:tc>
        <w:tc>
          <w:tcPr>
            <w:tcW w:w="2696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85D8B" w:rsidRDefault="00197C8D" w:rsidP="00185D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Name</w:t>
            </w:r>
            <w:r w:rsidR="006D7D08">
              <w:rPr>
                <w:sz w:val="16"/>
                <w:szCs w:val="16"/>
              </w:rPr>
              <w:fldChar w:fldCharType="begin"/>
            </w:r>
            <w:r w:rsidR="006D7D08">
              <w:rPr>
                <w:sz w:val="16"/>
                <w:szCs w:val="16"/>
              </w:rPr>
              <w:instrText xml:space="preserve"> REF Name </w:instrText>
            </w:r>
            <w:r w:rsidR="006D7D08">
              <w:rPr>
                <w:sz w:val="16"/>
                <w:szCs w:val="16"/>
              </w:rPr>
              <w:fldChar w:fldCharType="end"/>
            </w:r>
          </w:p>
        </w:tc>
      </w:tr>
      <w:tr w:rsidR="00185D8B" w:rsidTr="00185D8B">
        <w:trPr>
          <w:cantSplit/>
        </w:trPr>
        <w:tc>
          <w:tcPr>
            <w:tcW w:w="4111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ind w:right="113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ПРИХОДНЫЙ КАССОВЫЙ ОРДЕР</w:t>
            </w:r>
          </w:p>
        </w:tc>
        <w:tc>
          <w:tcPr>
            <w:tcW w:w="99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85D8B" w:rsidRPr="000C02DB" w:rsidRDefault="000C02DB" w:rsidP="00185D8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</w:t>
            </w:r>
          </w:p>
        </w:tc>
        <w:tc>
          <w:tcPr>
            <w:tcW w:w="1135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5D8B" w:rsidRPr="000C02DB" w:rsidRDefault="000C02DB" w:rsidP="00185D8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Date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85D8B" w:rsidRDefault="00185D8B" w:rsidP="00185D8B">
            <w:pPr>
              <w:jc w:val="center"/>
              <w:rPr>
                <w:sz w:val="16"/>
                <w:szCs w:val="16"/>
              </w:rPr>
            </w:pPr>
          </w:p>
        </w:tc>
      </w:tr>
      <w:tr w:rsidR="00185D8B" w:rsidTr="00185D8B">
        <w:trPr>
          <w:cantSplit/>
          <w:trHeight w:val="50"/>
        </w:trPr>
        <w:tc>
          <w:tcPr>
            <w:tcW w:w="6238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Основание:</w:t>
            </w:r>
          </w:p>
        </w:tc>
        <w:tc>
          <w:tcPr>
            <w:tcW w:w="283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85D8B" w:rsidRDefault="00185D8B" w:rsidP="00185D8B">
            <w:pPr>
              <w:jc w:val="center"/>
              <w:rPr>
                <w:sz w:val="16"/>
                <w:szCs w:val="16"/>
              </w:rPr>
            </w:pPr>
          </w:p>
        </w:tc>
      </w:tr>
      <w:tr w:rsidR="00185D8B" w:rsidTr="00185D8B">
        <w:trPr>
          <w:cantSplit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85D8B" w:rsidRDefault="00185D8B" w:rsidP="00185D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</w:t>
            </w:r>
            <w:r>
              <w:rPr>
                <w:sz w:val="16"/>
                <w:szCs w:val="16"/>
              </w:rPr>
              <w:softHyphen/>
              <w:t>бет</w:t>
            </w:r>
          </w:p>
        </w:tc>
        <w:tc>
          <w:tcPr>
            <w:tcW w:w="32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D8B" w:rsidRDefault="00185D8B" w:rsidP="00185D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Кре</w:t>
            </w:r>
            <w:r>
              <w:rPr>
                <w:sz w:val="16"/>
                <w:szCs w:val="16"/>
              </w:rPr>
              <w:softHyphen/>
              <w:t>дит</w:t>
            </w:r>
          </w:p>
        </w:tc>
        <w:tc>
          <w:tcPr>
            <w:tcW w:w="8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D8B" w:rsidRDefault="00185D8B" w:rsidP="00185D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Сумма, руб. коп.</w:t>
            </w:r>
          </w:p>
        </w:tc>
        <w:tc>
          <w:tcPr>
            <w:tcW w:w="102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D8B" w:rsidRDefault="00185D8B" w:rsidP="00185D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</w:t>
            </w:r>
            <w:r>
              <w:rPr>
                <w:sz w:val="16"/>
                <w:szCs w:val="16"/>
              </w:rPr>
              <w:br/>
              <w:t>це</w:t>
            </w:r>
            <w:r>
              <w:rPr>
                <w:sz w:val="16"/>
                <w:szCs w:val="16"/>
              </w:rPr>
              <w:softHyphen/>
              <w:t>ле</w:t>
            </w:r>
            <w:r>
              <w:rPr>
                <w:sz w:val="16"/>
                <w:szCs w:val="16"/>
              </w:rPr>
              <w:softHyphen/>
              <w:t>во</w:t>
            </w:r>
            <w:r>
              <w:rPr>
                <w:sz w:val="16"/>
                <w:szCs w:val="16"/>
              </w:rPr>
              <w:softHyphen/>
              <w:t>го</w:t>
            </w:r>
            <w:r>
              <w:rPr>
                <w:sz w:val="16"/>
                <w:szCs w:val="16"/>
              </w:rPr>
              <w:br/>
              <w:t>наз</w:t>
            </w:r>
            <w:r>
              <w:rPr>
                <w:sz w:val="16"/>
                <w:szCs w:val="16"/>
              </w:rPr>
              <w:softHyphen/>
              <w:t>на</w:t>
            </w:r>
            <w:r>
              <w:rPr>
                <w:sz w:val="16"/>
                <w:szCs w:val="16"/>
              </w:rPr>
              <w:softHyphen/>
              <w:t>че</w:t>
            </w:r>
            <w:r>
              <w:rPr>
                <w:sz w:val="16"/>
                <w:szCs w:val="16"/>
              </w:rPr>
              <w:softHyphen/>
              <w:t>ния</w:t>
            </w:r>
          </w:p>
        </w:tc>
        <w:tc>
          <w:tcPr>
            <w:tcW w:w="5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D8B" w:rsidRDefault="00185D8B" w:rsidP="00185D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85D8B" w:rsidRDefault="000C02DB" w:rsidP="00185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Base</w:t>
            </w:r>
            <w:r w:rsidR="007B5F23">
              <w:rPr>
                <w:sz w:val="16"/>
                <w:szCs w:val="16"/>
              </w:rPr>
              <w:fldChar w:fldCharType="begin"/>
            </w:r>
            <w:r w:rsidR="007B5F23">
              <w:rPr>
                <w:sz w:val="16"/>
                <w:szCs w:val="16"/>
              </w:rPr>
              <w:instrText xml:space="preserve"> REF Base \h </w:instrText>
            </w:r>
            <w:r w:rsidR="007B5F23">
              <w:rPr>
                <w:sz w:val="16"/>
                <w:szCs w:val="16"/>
              </w:rPr>
            </w:r>
            <w:r w:rsidR="007B5F23">
              <w:rPr>
                <w:sz w:val="16"/>
                <w:szCs w:val="16"/>
              </w:rPr>
              <w:fldChar w:fldCharType="end"/>
            </w:r>
          </w:p>
        </w:tc>
      </w:tr>
      <w:tr w:rsidR="00185D8B" w:rsidTr="00185D8B">
        <w:trPr>
          <w:cantSplit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85D8B" w:rsidRDefault="00185D8B" w:rsidP="00185D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85D8B" w:rsidRDefault="00185D8B" w:rsidP="00185D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струк</w:t>
            </w:r>
            <w:r>
              <w:rPr>
                <w:sz w:val="16"/>
                <w:szCs w:val="16"/>
              </w:rPr>
              <w:softHyphen/>
              <w:t>тур</w:t>
            </w:r>
            <w:r>
              <w:rPr>
                <w:sz w:val="16"/>
                <w:szCs w:val="16"/>
              </w:rPr>
              <w:softHyphen/>
              <w:t>но</w:t>
            </w:r>
            <w:r>
              <w:rPr>
                <w:sz w:val="16"/>
                <w:szCs w:val="16"/>
              </w:rPr>
              <w:softHyphen/>
              <w:t>го</w:t>
            </w:r>
            <w:r>
              <w:rPr>
                <w:sz w:val="16"/>
                <w:szCs w:val="16"/>
              </w:rPr>
              <w:br/>
              <w:t>под</w:t>
            </w:r>
            <w:r>
              <w:rPr>
                <w:sz w:val="16"/>
                <w:szCs w:val="16"/>
              </w:rPr>
              <w:softHyphen/>
              <w:t>раз</w:t>
            </w:r>
            <w:r>
              <w:rPr>
                <w:sz w:val="16"/>
                <w:szCs w:val="16"/>
              </w:rPr>
              <w:softHyphen/>
              <w:t>де</w:t>
            </w:r>
            <w:r>
              <w:rPr>
                <w:sz w:val="16"/>
                <w:szCs w:val="16"/>
              </w:rPr>
              <w:softHyphen/>
              <w:t>ле</w:t>
            </w:r>
            <w:r>
              <w:rPr>
                <w:sz w:val="16"/>
                <w:szCs w:val="16"/>
              </w:rPr>
              <w:softHyphen/>
              <w:t>ния</w:t>
            </w:r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85D8B" w:rsidRDefault="00185D8B" w:rsidP="00185D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кор</w:t>
            </w:r>
            <w:r>
              <w:rPr>
                <w:sz w:val="16"/>
                <w:szCs w:val="16"/>
              </w:rPr>
              <w:softHyphen/>
              <w:t>рес</w:t>
            </w:r>
            <w:r>
              <w:rPr>
                <w:sz w:val="16"/>
                <w:szCs w:val="16"/>
              </w:rPr>
              <w:softHyphen/>
              <w:t>пон</w:t>
            </w:r>
            <w:r>
              <w:rPr>
                <w:sz w:val="16"/>
                <w:szCs w:val="16"/>
              </w:rPr>
              <w:softHyphen/>
              <w:t>ди</w:t>
            </w:r>
            <w:r>
              <w:rPr>
                <w:sz w:val="16"/>
                <w:szCs w:val="16"/>
              </w:rPr>
              <w:softHyphen/>
              <w:t>рую</w:t>
            </w:r>
            <w:r>
              <w:rPr>
                <w:sz w:val="16"/>
                <w:szCs w:val="16"/>
              </w:rPr>
              <w:softHyphen/>
              <w:t>щий счет,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суб</w:t>
            </w:r>
            <w:r>
              <w:rPr>
                <w:sz w:val="16"/>
                <w:szCs w:val="16"/>
              </w:rPr>
              <w:softHyphen/>
              <w:t>счет</w:t>
            </w:r>
            <w:proofErr w:type="spellEnd"/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85D8B" w:rsidRDefault="00185D8B" w:rsidP="00185D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 ана</w:t>
            </w:r>
            <w:r>
              <w:rPr>
                <w:sz w:val="16"/>
                <w:szCs w:val="16"/>
              </w:rPr>
              <w:softHyphen/>
              <w:t>ли</w:t>
            </w:r>
            <w:r>
              <w:rPr>
                <w:sz w:val="16"/>
                <w:szCs w:val="16"/>
              </w:rPr>
              <w:softHyphen/>
              <w:t>ти</w:t>
            </w:r>
            <w:r>
              <w:rPr>
                <w:sz w:val="16"/>
                <w:szCs w:val="16"/>
              </w:rPr>
              <w:softHyphen/>
              <w:t>чес</w:t>
            </w:r>
            <w:r>
              <w:rPr>
                <w:sz w:val="16"/>
                <w:szCs w:val="16"/>
              </w:rPr>
              <w:softHyphen/>
              <w:t>ко</w:t>
            </w:r>
            <w:r>
              <w:rPr>
                <w:sz w:val="16"/>
                <w:szCs w:val="16"/>
              </w:rPr>
              <w:softHyphen/>
              <w:t>го уче</w:t>
            </w:r>
            <w:r>
              <w:rPr>
                <w:sz w:val="16"/>
                <w:szCs w:val="16"/>
              </w:rPr>
              <w:softHyphen/>
              <w:t>та</w:t>
            </w:r>
          </w:p>
        </w:tc>
        <w:tc>
          <w:tcPr>
            <w:tcW w:w="8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</w:tr>
      <w:tr w:rsidR="00185D8B" w:rsidTr="00185D8B">
        <w:trPr>
          <w:cantSplit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</w:tr>
      <w:tr w:rsidR="00185D8B" w:rsidTr="00185D8B">
        <w:trPr>
          <w:cantSplit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</w:tr>
      <w:tr w:rsidR="00185D8B" w:rsidTr="00185D8B">
        <w:trPr>
          <w:cantSplit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</w:tr>
      <w:tr w:rsidR="00607EA6" w:rsidTr="00185D8B">
        <w:trPr>
          <w:cantSplit/>
          <w:trHeight w:val="300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07EA6" w:rsidRPr="00753878" w:rsidRDefault="00607EA6" w:rsidP="00607EA6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50</w:t>
            </w:r>
          </w:p>
        </w:tc>
        <w:tc>
          <w:tcPr>
            <w:tcW w:w="426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07EA6" w:rsidRDefault="00607EA6" w:rsidP="00607E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07EA6" w:rsidRPr="00753878" w:rsidRDefault="00607EA6" w:rsidP="00607EA6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07EA6" w:rsidRPr="00753878" w:rsidRDefault="00607EA6" w:rsidP="00607EA6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62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07EA6" w:rsidRPr="00753878" w:rsidRDefault="00607EA6" w:rsidP="00607EA6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07EA6" w:rsidRPr="000C02DB" w:rsidRDefault="00607EA6" w:rsidP="00607EA6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Summ</w:t>
            </w:r>
            <w:proofErr w:type="spellEnd"/>
          </w:p>
        </w:tc>
        <w:tc>
          <w:tcPr>
            <w:tcW w:w="1021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07EA6" w:rsidRPr="000C02DB" w:rsidRDefault="00607EA6" w:rsidP="00607EA6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539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07EA6" w:rsidRDefault="00607EA6" w:rsidP="00607E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Сумма</w:t>
            </w:r>
          </w:p>
        </w:tc>
        <w:tc>
          <w:tcPr>
            <w:tcW w:w="127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07EA6" w:rsidRPr="00607EA6" w:rsidRDefault="00607EA6" w:rsidP="00607EA6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  <w:lang w:val="en-US"/>
              </w:rPr>
              <w:t>oney0</w:t>
            </w:r>
          </w:p>
        </w:tc>
        <w:tc>
          <w:tcPr>
            <w:tcW w:w="4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руб.</w:t>
            </w:r>
          </w:p>
        </w:tc>
        <w:tc>
          <w:tcPr>
            <w:tcW w:w="56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07EA6" w:rsidRPr="00607EA6" w:rsidRDefault="00607EA6" w:rsidP="00607EA6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Money1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коп.</w:t>
            </w:r>
          </w:p>
        </w:tc>
      </w:tr>
      <w:tr w:rsidR="00607EA6" w:rsidTr="00185D8B">
        <w:trPr>
          <w:cantSplit/>
        </w:trPr>
        <w:tc>
          <w:tcPr>
            <w:tcW w:w="6238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2"/>
                <w:szCs w:val="12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2"/>
                <w:szCs w:val="12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2"/>
                <w:szCs w:val="12"/>
              </w:rPr>
            </w:pP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2"/>
                <w:szCs w:val="12"/>
              </w:rPr>
            </w:pPr>
          </w:p>
        </w:tc>
        <w:tc>
          <w:tcPr>
            <w:tcW w:w="127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(цифрами)</w:t>
            </w:r>
          </w:p>
        </w:tc>
        <w:tc>
          <w:tcPr>
            <w:tcW w:w="18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2"/>
                <w:szCs w:val="12"/>
              </w:rPr>
            </w:pPr>
          </w:p>
        </w:tc>
      </w:tr>
      <w:tr w:rsidR="00607EA6" w:rsidRPr="00DC05D6" w:rsidTr="00185D8B">
        <w:trPr>
          <w:cantSplit/>
        </w:trPr>
        <w:tc>
          <w:tcPr>
            <w:tcW w:w="9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Принято от</w:t>
            </w:r>
          </w:p>
        </w:tc>
        <w:tc>
          <w:tcPr>
            <w:tcW w:w="5245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07EA6" w:rsidRPr="00DC05D6" w:rsidRDefault="00607EA6" w:rsidP="00607EA6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Name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Pr="00DC05D6" w:rsidRDefault="00607EA6" w:rsidP="00607EA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Pr="00DC05D6" w:rsidRDefault="00607EA6" w:rsidP="00607EA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607EA6" w:rsidRPr="00DC05D6" w:rsidRDefault="00607EA6" w:rsidP="00607EA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Pr="00DC05D6" w:rsidRDefault="00607EA6" w:rsidP="00607EA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688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07EA6" w:rsidRPr="00DC05D6" w:rsidRDefault="00607EA6" w:rsidP="00607EA6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SummInWords</w:t>
            </w:r>
            <w:proofErr w:type="spellEnd"/>
          </w:p>
        </w:tc>
      </w:tr>
      <w:tr w:rsidR="00607EA6" w:rsidTr="00185D8B">
        <w:trPr>
          <w:cantSplit/>
        </w:trPr>
        <w:tc>
          <w:tcPr>
            <w:tcW w:w="6238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Pr="00DC05D6" w:rsidRDefault="00607EA6" w:rsidP="00607EA6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Pr="00DC05D6" w:rsidRDefault="00607EA6" w:rsidP="00607EA6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Pr="00DC05D6" w:rsidRDefault="00607EA6" w:rsidP="00607EA6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607EA6" w:rsidRPr="00DC05D6" w:rsidRDefault="00607EA6" w:rsidP="00607EA6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Pr="00DC05D6" w:rsidRDefault="00607EA6" w:rsidP="00607EA6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3688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(прописью)</w:t>
            </w:r>
          </w:p>
        </w:tc>
      </w:tr>
      <w:tr w:rsidR="00607EA6" w:rsidTr="00185D8B">
        <w:trPr>
          <w:cantSplit/>
        </w:trPr>
        <w:tc>
          <w:tcPr>
            <w:tcW w:w="9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Основание</w:t>
            </w:r>
            <w:r>
              <w:rPr>
                <w:sz w:val="16"/>
                <w:szCs w:val="16"/>
                <w:lang w:val="en-US"/>
              </w:rPr>
              <w:t>:</w:t>
            </w:r>
          </w:p>
        </w:tc>
        <w:tc>
          <w:tcPr>
            <w:tcW w:w="5245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07EA6" w:rsidRPr="000C02DB" w:rsidRDefault="00607EA6" w:rsidP="00607EA6">
            <w:pPr>
              <w:jc w:val="center"/>
              <w:rPr>
                <w:sz w:val="16"/>
                <w:szCs w:val="16"/>
                <w:lang w:val="en-US"/>
              </w:rPr>
            </w:pPr>
            <w:bookmarkStart w:id="0" w:name="_GoBack"/>
            <w:bookmarkEnd w:id="0"/>
            <w:r>
              <w:rPr>
                <w:sz w:val="16"/>
                <w:szCs w:val="16"/>
                <w:lang w:val="en-US"/>
              </w:rPr>
              <w:t>Base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07EA6" w:rsidRDefault="00607EA6" w:rsidP="00607EA6">
            <w:pPr>
              <w:ind w:left="57"/>
              <w:jc w:val="center"/>
              <w:rPr>
                <w:sz w:val="16"/>
                <w:szCs w:val="16"/>
              </w:rPr>
            </w:pPr>
          </w:p>
        </w:tc>
      </w:tr>
      <w:tr w:rsidR="00607EA6" w:rsidTr="00185D8B">
        <w:trPr>
          <w:cantSplit/>
        </w:trPr>
        <w:tc>
          <w:tcPr>
            <w:tcW w:w="6238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руб.</w:t>
            </w:r>
          </w:p>
        </w:tc>
        <w:tc>
          <w:tcPr>
            <w:tcW w:w="53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07EA6" w:rsidRPr="00607EA6" w:rsidRDefault="00607EA6" w:rsidP="00607EA6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Money1</w:t>
            </w:r>
          </w:p>
        </w:tc>
        <w:tc>
          <w:tcPr>
            <w:tcW w:w="103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коп.</w:t>
            </w:r>
          </w:p>
        </w:tc>
      </w:tr>
      <w:tr w:rsidR="00607EA6" w:rsidTr="00185D8B">
        <w:trPr>
          <w:cantSplit/>
        </w:trPr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Сумма</w:t>
            </w:r>
          </w:p>
        </w:tc>
        <w:tc>
          <w:tcPr>
            <w:tcW w:w="5529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07EA6" w:rsidRPr="00607EA6" w:rsidRDefault="00607EA6" w:rsidP="00607EA6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SummInWords</w:t>
            </w:r>
            <w:proofErr w:type="spellEnd"/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том числе</w:t>
            </w:r>
          </w:p>
        </w:tc>
        <w:tc>
          <w:tcPr>
            <w:tcW w:w="2696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07EA6" w:rsidRPr="000C02DB" w:rsidRDefault="00607EA6" w:rsidP="00607E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том числе НДС (20%) -</w:t>
            </w:r>
            <w:r w:rsidRPr="000C02D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NDS</w:t>
            </w:r>
          </w:p>
        </w:tc>
      </w:tr>
      <w:tr w:rsidR="00607EA6" w:rsidTr="00185D8B">
        <w:trPr>
          <w:cantSplit/>
        </w:trPr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2"/>
                <w:szCs w:val="12"/>
              </w:rPr>
            </w:pPr>
          </w:p>
        </w:tc>
        <w:tc>
          <w:tcPr>
            <w:tcW w:w="5529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(прописью)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2"/>
                <w:szCs w:val="12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2"/>
                <w:szCs w:val="12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2"/>
                <w:szCs w:val="12"/>
              </w:rPr>
            </w:pPr>
          </w:p>
        </w:tc>
        <w:tc>
          <w:tcPr>
            <w:tcW w:w="3688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2"/>
                <w:szCs w:val="12"/>
              </w:rPr>
            </w:pPr>
          </w:p>
        </w:tc>
      </w:tr>
      <w:tr w:rsidR="00607EA6" w:rsidTr="00185D8B">
        <w:trPr>
          <w:cantSplit/>
        </w:trPr>
        <w:tc>
          <w:tcPr>
            <w:tcW w:w="467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руб.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07EA6" w:rsidRPr="00607EA6" w:rsidRDefault="00607EA6" w:rsidP="00607EA6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Money1</w:t>
            </w:r>
          </w:p>
        </w:tc>
        <w:tc>
          <w:tcPr>
            <w:tcW w:w="5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коп.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Date0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”</w:t>
            </w:r>
          </w:p>
        </w:tc>
        <w:tc>
          <w:tcPr>
            <w:tcW w:w="127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Date1</w:t>
            </w:r>
          </w:p>
        </w:tc>
        <w:tc>
          <w:tcPr>
            <w:tcW w:w="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Date2</w:t>
            </w:r>
          </w:p>
        </w:tc>
        <w:tc>
          <w:tcPr>
            <w:tcW w:w="99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г.</w:t>
            </w:r>
          </w:p>
        </w:tc>
      </w:tr>
      <w:tr w:rsidR="00607EA6" w:rsidTr="00185D8B">
        <w:trPr>
          <w:cantSplit/>
        </w:trPr>
        <w:tc>
          <w:tcPr>
            <w:tcW w:w="9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том числе</w:t>
            </w:r>
          </w:p>
        </w:tc>
        <w:tc>
          <w:tcPr>
            <w:tcW w:w="5245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07EA6" w:rsidRPr="000C02DB" w:rsidRDefault="00607EA6" w:rsidP="00607E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том числе НДС (20%) - </w:t>
            </w:r>
            <w:r>
              <w:rPr>
                <w:sz w:val="16"/>
                <w:szCs w:val="16"/>
                <w:lang w:val="en-US"/>
              </w:rPr>
              <w:t>NDS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</w:tr>
      <w:tr w:rsidR="00607EA6" w:rsidTr="00185D8B">
        <w:trPr>
          <w:cantSplit/>
        </w:trPr>
        <w:tc>
          <w:tcPr>
            <w:tcW w:w="6238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2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EA6" w:rsidRDefault="00607EA6" w:rsidP="00607EA6">
            <w:pPr>
              <w:ind w:firstLine="53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М.П. (штампа)</w:t>
            </w:r>
          </w:p>
        </w:tc>
      </w:tr>
      <w:tr w:rsidR="00607EA6" w:rsidTr="00185D8B">
        <w:trPr>
          <w:cantSplit/>
        </w:trPr>
        <w:tc>
          <w:tcPr>
            <w:tcW w:w="9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</w:t>
            </w:r>
          </w:p>
        </w:tc>
        <w:tc>
          <w:tcPr>
            <w:tcW w:w="5245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2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</w:tr>
      <w:tr w:rsidR="00607EA6" w:rsidTr="00185D8B">
        <w:trPr>
          <w:cantSplit/>
        </w:trPr>
        <w:tc>
          <w:tcPr>
            <w:tcW w:w="6238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</w:tr>
      <w:tr w:rsidR="00607EA6" w:rsidTr="00185D8B">
        <w:trPr>
          <w:cantSplit/>
        </w:trPr>
        <w:tc>
          <w:tcPr>
            <w:tcW w:w="156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Главный бухгалтер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201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07EA6" w:rsidRPr="00753878" w:rsidRDefault="00607EA6" w:rsidP="00607E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Васильев В.В.</w:t>
            </w:r>
          </w:p>
        </w:tc>
        <w:tc>
          <w:tcPr>
            <w:tcW w:w="124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47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Главный бухгалтер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42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07EA6" w:rsidRPr="00753878" w:rsidRDefault="00607EA6" w:rsidP="00607E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Васильев В.В.</w:t>
            </w:r>
          </w:p>
        </w:tc>
      </w:tr>
      <w:tr w:rsidR="00607EA6" w:rsidTr="00185D8B">
        <w:trPr>
          <w:cantSplit/>
        </w:trPr>
        <w:tc>
          <w:tcPr>
            <w:tcW w:w="156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01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(расшифровка подписи)</w:t>
            </w:r>
          </w:p>
        </w:tc>
        <w:tc>
          <w:tcPr>
            <w:tcW w:w="124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7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0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(подпись)</w:t>
            </w:r>
          </w:p>
        </w:tc>
        <w:tc>
          <w:tcPr>
            <w:tcW w:w="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2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(расшифровка подписи)</w:t>
            </w:r>
          </w:p>
        </w:tc>
      </w:tr>
      <w:tr w:rsidR="00607EA6" w:rsidTr="00185D8B">
        <w:trPr>
          <w:cantSplit/>
        </w:trPr>
        <w:tc>
          <w:tcPr>
            <w:tcW w:w="124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Получил кассир</w:t>
            </w:r>
          </w:p>
        </w:tc>
        <w:tc>
          <w:tcPr>
            <w:tcW w:w="124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Соколов Н.В.</w:t>
            </w:r>
          </w:p>
        </w:tc>
        <w:tc>
          <w:tcPr>
            <w:tcW w:w="156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Кассир</w:t>
            </w:r>
          </w:p>
        </w:tc>
        <w:tc>
          <w:tcPr>
            <w:tcW w:w="76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39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Соколов Н.В.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</w:tr>
      <w:tr w:rsidR="00607EA6" w:rsidTr="00185D8B">
        <w:trPr>
          <w:cantSplit/>
        </w:trPr>
        <w:tc>
          <w:tcPr>
            <w:tcW w:w="124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2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(подпись)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8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(расшифровка подписи)</w:t>
            </w:r>
          </w:p>
        </w:tc>
        <w:tc>
          <w:tcPr>
            <w:tcW w:w="156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0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6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(подпись)</w:t>
            </w: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92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(расшифровка подписи)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2"/>
                <w:szCs w:val="12"/>
              </w:rPr>
            </w:pPr>
          </w:p>
        </w:tc>
      </w:tr>
      <w:tr w:rsidR="00607EA6" w:rsidTr="00185D8B">
        <w:trPr>
          <w:cantSplit/>
        </w:trPr>
        <w:tc>
          <w:tcPr>
            <w:tcW w:w="6238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</w:tr>
    </w:tbl>
    <w:p w:rsidR="00E37BB6" w:rsidRDefault="00E37BB6">
      <w:pPr>
        <w:rPr>
          <w:sz w:val="16"/>
          <w:szCs w:val="16"/>
        </w:rPr>
      </w:pPr>
    </w:p>
    <w:sectPr w:rsidR="00E37BB6">
      <w:headerReference w:type="default" r:id="rId6"/>
      <w:pgSz w:w="11906" w:h="16838"/>
      <w:pgMar w:top="680" w:right="567" w:bottom="567" w:left="567" w:header="397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243" w:rsidRDefault="00655243">
      <w:r>
        <w:separator/>
      </w:r>
    </w:p>
  </w:endnote>
  <w:endnote w:type="continuationSeparator" w:id="0">
    <w:p w:rsidR="00655243" w:rsidRDefault="00655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243" w:rsidRDefault="00655243">
      <w:r>
        <w:separator/>
      </w:r>
    </w:p>
  </w:footnote>
  <w:footnote w:type="continuationSeparator" w:id="0">
    <w:p w:rsidR="00655243" w:rsidRDefault="006552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5D6" w:rsidRDefault="00DC05D6">
    <w:pPr>
      <w:pStyle w:val="a3"/>
      <w:jc w:val="right"/>
      <w:rPr>
        <w:b/>
        <w:bCs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CD9"/>
    <w:rsid w:val="00034DCB"/>
    <w:rsid w:val="000C02DB"/>
    <w:rsid w:val="00100C61"/>
    <w:rsid w:val="00185D8B"/>
    <w:rsid w:val="00197C8D"/>
    <w:rsid w:val="002B43E5"/>
    <w:rsid w:val="002C3FCB"/>
    <w:rsid w:val="002C75DA"/>
    <w:rsid w:val="003967CC"/>
    <w:rsid w:val="003A79E9"/>
    <w:rsid w:val="00406515"/>
    <w:rsid w:val="004257EF"/>
    <w:rsid w:val="00470CD9"/>
    <w:rsid w:val="00570174"/>
    <w:rsid w:val="00607EA6"/>
    <w:rsid w:val="00655243"/>
    <w:rsid w:val="00676371"/>
    <w:rsid w:val="006D7D08"/>
    <w:rsid w:val="006F3AC7"/>
    <w:rsid w:val="00753878"/>
    <w:rsid w:val="007B5F23"/>
    <w:rsid w:val="00814818"/>
    <w:rsid w:val="00847E4D"/>
    <w:rsid w:val="008B7A86"/>
    <w:rsid w:val="009C6162"/>
    <w:rsid w:val="00A465B0"/>
    <w:rsid w:val="00A60AAE"/>
    <w:rsid w:val="00A90E0E"/>
    <w:rsid w:val="00AA68A8"/>
    <w:rsid w:val="00B41AA1"/>
    <w:rsid w:val="00B50A02"/>
    <w:rsid w:val="00BC7B35"/>
    <w:rsid w:val="00BD0B44"/>
    <w:rsid w:val="00BD6BD0"/>
    <w:rsid w:val="00BE6262"/>
    <w:rsid w:val="00C05A97"/>
    <w:rsid w:val="00C528C7"/>
    <w:rsid w:val="00D14F6A"/>
    <w:rsid w:val="00DC05D6"/>
    <w:rsid w:val="00E10DD8"/>
    <w:rsid w:val="00E3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E63F78"/>
  <w14:defaultImageDpi w14:val="0"/>
  <w15:docId w15:val="{BA5A5D96-3F68-4D25-9289-0773A983D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xamples\Shablon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Shablon.dotx</Template>
  <TotalTime>80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КО-1</vt:lpstr>
    </vt:vector>
  </TitlesOfParts>
  <Company>NPO VMI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КО-1</dc:title>
  <dc:subject/>
  <dc:creator>Дом Васильевы</dc:creator>
  <cp:keywords/>
  <dc:description/>
  <cp:lastModifiedBy>Дом Васильевы</cp:lastModifiedBy>
  <cp:revision>17</cp:revision>
  <cp:lastPrinted>2003-05-12T06:28:00Z</cp:lastPrinted>
  <dcterms:created xsi:type="dcterms:W3CDTF">2022-09-23T05:54:00Z</dcterms:created>
  <dcterms:modified xsi:type="dcterms:W3CDTF">2022-09-26T18:37:00Z</dcterms:modified>
</cp:coreProperties>
</file>