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621552" w14:textId="77777777" w:rsidR="00871226" w:rsidRDefault="00871226" w:rsidP="00E9046F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CD8DF86" w14:textId="77777777" w:rsidR="00EE2F02" w:rsidRPr="00BD1FBF" w:rsidRDefault="00EE2F02" w:rsidP="00BD1FBF">
      <w:pPr>
        <w:ind w:right="-427"/>
        <w:jc w:val="center"/>
        <w:rPr>
          <w:rFonts w:ascii="Times New Roman" w:hAnsi="Times New Roman" w:cs="Times New Roman"/>
          <w:b/>
          <w:i/>
          <w:sz w:val="24"/>
          <w:szCs w:val="24"/>
        </w:rPr>
      </w:pPr>
    </w:p>
    <w:p w14:paraId="270417E2" w14:textId="32EAF5A0" w:rsidR="00EE2F02" w:rsidRPr="004A62FA" w:rsidRDefault="002A6751" w:rsidP="00D92461">
      <w:pPr>
        <w:ind w:right="-427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Дополнительное соглашение </w:t>
      </w:r>
      <w:r w:rsidRPr="00FF7A90">
        <w:rPr>
          <w:rFonts w:ascii="Times New Roman" w:hAnsi="Times New Roman" w:cs="Times New Roman"/>
          <w:b/>
          <w:sz w:val="24"/>
          <w:szCs w:val="24"/>
        </w:rPr>
        <w:t>№</w:t>
      </w:r>
      <w:r w:rsidR="000A4D99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>_</w:t>
      </w:r>
    </w:p>
    <w:p w14:paraId="63150AD9" w14:textId="4297381F" w:rsidR="00EE2F02" w:rsidRPr="0036675C" w:rsidRDefault="00EE2F02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к д</w:t>
      </w:r>
      <w:r w:rsidR="00270F79">
        <w:rPr>
          <w:rFonts w:ascii="Times New Roman" w:hAnsi="Times New Roman" w:cs="Times New Roman"/>
          <w:b/>
          <w:sz w:val="24"/>
          <w:szCs w:val="24"/>
        </w:rPr>
        <w:t xml:space="preserve">оговору об образовании </w:t>
      </w:r>
      <w:r>
        <w:rPr>
          <w:rFonts w:ascii="Times New Roman" w:hAnsi="Times New Roman" w:cs="Times New Roman"/>
          <w:b/>
          <w:sz w:val="24"/>
          <w:szCs w:val="24"/>
        </w:rPr>
        <w:t>на обучение по образовательным программам вы</w:t>
      </w:r>
      <w:r w:rsidR="00823B33">
        <w:rPr>
          <w:rFonts w:ascii="Times New Roman" w:hAnsi="Times New Roman" w:cs="Times New Roman"/>
          <w:b/>
          <w:sz w:val="24"/>
          <w:szCs w:val="24"/>
        </w:rPr>
        <w:t>сшего образо</w:t>
      </w:r>
      <w:r w:rsidR="00DC7FCE">
        <w:rPr>
          <w:rFonts w:ascii="Times New Roman" w:hAnsi="Times New Roman" w:cs="Times New Roman"/>
          <w:b/>
          <w:sz w:val="24"/>
          <w:szCs w:val="24"/>
        </w:rPr>
        <w:t>ва</w:t>
      </w:r>
      <w:r w:rsidR="000A4D99">
        <w:rPr>
          <w:rFonts w:ascii="Times New Roman" w:hAnsi="Times New Roman" w:cs="Times New Roman"/>
          <w:b/>
          <w:sz w:val="24"/>
          <w:szCs w:val="24"/>
        </w:rPr>
        <w:t xml:space="preserve">ния 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801-987-20-8105</w:t>
      </w:r>
      <w:r w:rsidR="000A4D99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4A62FA" w:rsidRPr="004A62FA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6675C">
        <w:rPr>
          <w:rFonts w:ascii="Times New Roman" w:hAnsi="Times New Roman" w:cs="Times New Roman"/>
          <w:b/>
          <w:sz w:val="24"/>
          <w:szCs w:val="24"/>
        </w:rPr>
        <w:t>года</w:t>
      </w:r>
    </w:p>
    <w:p w14:paraId="394E0731" w14:textId="77777777" w:rsidR="004B47FA" w:rsidRPr="004B47FA" w:rsidRDefault="004B47FA" w:rsidP="00D92461">
      <w:pPr>
        <w:ind w:left="-426" w:right="-427" w:firstLine="426"/>
        <w:jc w:val="center"/>
        <w:rPr>
          <w:rFonts w:ascii="Times New Roman" w:hAnsi="Times New Roman" w:cs="Times New Roman"/>
          <w:b/>
          <w:sz w:val="10"/>
          <w:szCs w:val="10"/>
        </w:rPr>
      </w:pPr>
    </w:p>
    <w:p w14:paraId="0176ACE9" w14:textId="77777777" w:rsidR="00EE2F02" w:rsidRPr="007978E5" w:rsidRDefault="00EE2F02" w:rsidP="00EE2F02">
      <w:pPr>
        <w:ind w:left="-426" w:right="-427" w:firstLine="426"/>
        <w:rPr>
          <w:rFonts w:ascii="Times New Roman" w:hAnsi="Times New Roman" w:cs="Times New Roman"/>
          <w:b/>
          <w:color w:val="FF6600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г. </w:t>
      </w:r>
      <w:r w:rsidRPr="00233B70">
        <w:rPr>
          <w:rFonts w:ascii="Times New Roman" w:hAnsi="Times New Roman" w:cs="Times New Roman"/>
          <w:b/>
          <w:sz w:val="24"/>
          <w:szCs w:val="24"/>
        </w:rPr>
        <w:t xml:space="preserve">Москва                                                                                       </w:t>
      </w:r>
      <w:r w:rsidR="002C09B3" w:rsidRPr="00233B70">
        <w:rPr>
          <w:rFonts w:ascii="Times New Roman" w:hAnsi="Times New Roman" w:cs="Times New Roman"/>
          <w:b/>
          <w:sz w:val="24"/>
          <w:szCs w:val="24"/>
        </w:rPr>
        <w:t xml:space="preserve">                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 «</w:t>
      </w:r>
      <w:r w:rsidR="00D05487">
        <w:rPr>
          <w:rFonts w:ascii="Times New Roman" w:hAnsi="Times New Roman" w:cs="Times New Roman"/>
          <w:b/>
          <w:sz w:val="24"/>
          <w:szCs w:val="24"/>
        </w:rPr>
        <w:t>18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» </w:t>
      </w:r>
      <w:r w:rsidR="00D05487">
        <w:rPr>
          <w:rFonts w:ascii="Times New Roman" w:hAnsi="Times New Roman" w:cs="Times New Roman"/>
          <w:b/>
          <w:sz w:val="24"/>
          <w:szCs w:val="24"/>
        </w:rPr>
        <w:t>июн</w:t>
      </w:r>
      <w:r w:rsidR="00233B70" w:rsidRPr="00233B70">
        <w:rPr>
          <w:rFonts w:ascii="Times New Roman" w:hAnsi="Times New Roman" w:cs="Times New Roman"/>
          <w:b/>
          <w:sz w:val="24"/>
          <w:szCs w:val="24"/>
        </w:rPr>
        <w:t>я</w:t>
      </w:r>
      <w:r w:rsidR="00341033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>20</w:t>
      </w:r>
      <w:r w:rsidR="00D05487">
        <w:rPr>
          <w:rFonts w:ascii="Times New Roman" w:hAnsi="Times New Roman" w:cs="Times New Roman"/>
          <w:b/>
          <w:sz w:val="24"/>
          <w:szCs w:val="24"/>
        </w:rPr>
        <w:t>24</w:t>
      </w:r>
      <w:r w:rsidR="003C3911" w:rsidRPr="00233B7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33B70">
        <w:rPr>
          <w:rFonts w:ascii="Times New Roman" w:hAnsi="Times New Roman" w:cs="Times New Roman"/>
          <w:b/>
          <w:sz w:val="24"/>
          <w:szCs w:val="24"/>
        </w:rPr>
        <w:t>г.</w:t>
      </w:r>
      <w:r>
        <w:rPr>
          <w:rFonts w:ascii="Times New Roman" w:hAnsi="Times New Roman" w:cs="Times New Roman"/>
          <w:b/>
          <w:color w:val="FF6600"/>
          <w:sz w:val="24"/>
          <w:szCs w:val="24"/>
        </w:rPr>
        <w:t xml:space="preserve"> </w:t>
      </w:r>
    </w:p>
    <w:p w14:paraId="40D40C69" w14:textId="77777777" w:rsidR="003966A4" w:rsidRDefault="003966A4" w:rsidP="005127F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ECE09B" w14:textId="77777777" w:rsidR="00913727" w:rsidRDefault="000075C8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00144">
        <w:rPr>
          <w:rFonts w:ascii="Times New Roman" w:hAnsi="Times New Roman"/>
          <w:color w:val="000000"/>
          <w:sz w:val="24"/>
          <w:szCs w:val="24"/>
        </w:rPr>
        <w:t>Федеральное государственное бюджетное образовательное учреждение высшего образования «Российский государственный аграрный университ</w:t>
      </w:r>
      <w:r>
        <w:rPr>
          <w:rFonts w:ascii="Times New Roman" w:hAnsi="Times New Roman"/>
          <w:color w:val="000000"/>
          <w:sz w:val="24"/>
          <w:szCs w:val="24"/>
        </w:rPr>
        <w:t>ет - МСХА имени К.А.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Тимирязева» (ФГБОУ ВО РГАУ - МСХА имени К.А.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D00144">
        <w:rPr>
          <w:rFonts w:ascii="Times New Roman" w:hAnsi="Times New Roman"/>
          <w:color w:val="000000"/>
          <w:sz w:val="24"/>
          <w:szCs w:val="24"/>
        </w:rPr>
        <w:t>Тимирязева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) </w:t>
      </w:r>
      <w:r w:rsidRPr="00D00144">
        <w:rPr>
          <w:rFonts w:ascii="Times New Roman" w:hAnsi="Times New Roman"/>
          <w:color w:val="000000"/>
          <w:sz w:val="24"/>
          <w:szCs w:val="24"/>
        </w:rPr>
        <w:t xml:space="preserve">на основании </w:t>
      </w:r>
      <w:r>
        <w:rPr>
          <w:rFonts w:ascii="Times New Roman" w:hAnsi="Times New Roman"/>
          <w:color w:val="000000"/>
          <w:sz w:val="24"/>
          <w:szCs w:val="24"/>
        </w:rPr>
        <w:t>лицензии серия 90Л01 № 0008076, регистрационный номер</w:t>
      </w:r>
      <w:r w:rsidR="00F4221B">
        <w:rPr>
          <w:rFonts w:ascii="Times New Roman" w:hAnsi="Times New Roman"/>
          <w:color w:val="000000"/>
          <w:sz w:val="24"/>
          <w:szCs w:val="24"/>
        </w:rPr>
        <w:t xml:space="preserve"> 1099, выданной 10.10.2014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надзо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ру в сфере образования и науки, </w:t>
      </w:r>
      <w:r w:rsidRPr="00D00144">
        <w:rPr>
          <w:rFonts w:ascii="Times New Roman" w:hAnsi="Times New Roman"/>
          <w:color w:val="000000"/>
          <w:sz w:val="24"/>
          <w:szCs w:val="24"/>
        </w:rPr>
        <w:t>бес</w:t>
      </w:r>
      <w:r w:rsidR="00153027">
        <w:rPr>
          <w:rFonts w:ascii="Times New Roman" w:hAnsi="Times New Roman"/>
          <w:color w:val="000000"/>
          <w:sz w:val="24"/>
          <w:szCs w:val="24"/>
        </w:rPr>
        <w:t xml:space="preserve">срочно, и </w:t>
      </w:r>
      <w:r w:rsidRPr="00D00144">
        <w:rPr>
          <w:rFonts w:ascii="Times New Roman" w:hAnsi="Times New Roman"/>
          <w:color w:val="000000"/>
          <w:sz w:val="24"/>
          <w:szCs w:val="24"/>
        </w:rPr>
        <w:t>свидетельства о государственной аккр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едитации, </w:t>
      </w:r>
      <w:r>
        <w:rPr>
          <w:rFonts w:ascii="Times New Roman" w:hAnsi="Times New Roman"/>
          <w:color w:val="000000"/>
          <w:sz w:val="24"/>
          <w:szCs w:val="24"/>
        </w:rPr>
        <w:t>серия 90А01 №</w:t>
      </w:r>
      <w:r w:rsidR="002C09B3">
        <w:rPr>
          <w:rFonts w:ascii="Times New Roman" w:hAnsi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/>
          <w:color w:val="000000"/>
          <w:sz w:val="24"/>
          <w:szCs w:val="24"/>
        </w:rPr>
        <w:t xml:space="preserve">0001329, </w:t>
      </w:r>
      <w:r w:rsidRPr="00D00144">
        <w:rPr>
          <w:rFonts w:ascii="Times New Roman" w:hAnsi="Times New Roman"/>
          <w:color w:val="000000"/>
          <w:sz w:val="24"/>
          <w:szCs w:val="24"/>
        </w:rPr>
        <w:t>регистра</w:t>
      </w:r>
      <w:r>
        <w:rPr>
          <w:rFonts w:ascii="Times New Roman" w:hAnsi="Times New Roman"/>
          <w:color w:val="000000"/>
          <w:sz w:val="24"/>
          <w:szCs w:val="24"/>
        </w:rPr>
        <w:t>ционный №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3519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, выданного </w:t>
      </w:r>
      <w:r w:rsidR="006225A9" w:rsidRPr="006225A9">
        <w:rPr>
          <w:rFonts w:ascii="Times New Roman" w:hAnsi="Times New Roman"/>
          <w:color w:val="000000"/>
          <w:sz w:val="24"/>
          <w:szCs w:val="24"/>
        </w:rPr>
        <w:t>05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20</w:t>
      </w:r>
      <w:r w:rsidR="006225A9">
        <w:rPr>
          <w:rFonts w:ascii="Times New Roman" w:hAnsi="Times New Roman"/>
          <w:color w:val="000000"/>
          <w:sz w:val="24"/>
          <w:szCs w:val="24"/>
        </w:rPr>
        <w:t>21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 г. </w:t>
      </w:r>
      <w:r w:rsidRPr="00D00144">
        <w:rPr>
          <w:rFonts w:ascii="Times New Roman" w:hAnsi="Times New Roman"/>
          <w:color w:val="000000"/>
          <w:sz w:val="24"/>
          <w:szCs w:val="24"/>
        </w:rPr>
        <w:t>Федеральной службой по надз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ору в сфере образования и науки, сроком действия до </w:t>
      </w:r>
      <w:r w:rsidR="006225A9">
        <w:rPr>
          <w:rFonts w:ascii="Times New Roman" w:hAnsi="Times New Roman"/>
          <w:color w:val="000000"/>
          <w:sz w:val="24"/>
          <w:szCs w:val="24"/>
        </w:rPr>
        <w:t>05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6225A9">
        <w:rPr>
          <w:rFonts w:ascii="Times New Roman" w:hAnsi="Times New Roman"/>
          <w:color w:val="000000"/>
          <w:sz w:val="24"/>
          <w:szCs w:val="24"/>
        </w:rPr>
        <w:t>марта</w:t>
      </w:r>
      <w:r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20</w:t>
      </w:r>
      <w:r w:rsidR="006225A9">
        <w:rPr>
          <w:rFonts w:ascii="Times New Roman" w:hAnsi="Times New Roman"/>
          <w:color w:val="000000"/>
          <w:sz w:val="24"/>
          <w:szCs w:val="24"/>
        </w:rPr>
        <w:t>27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года, в лице пр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>оректора по учебно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 </w:t>
      </w:r>
      <w:r w:rsidRPr="00C44125">
        <w:rPr>
          <w:rFonts w:ascii="Times New Roman" w:hAnsi="Times New Roman"/>
          <w:color w:val="000000"/>
          <w:sz w:val="24"/>
          <w:szCs w:val="24"/>
        </w:rPr>
        <w:t>раб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оте </w:t>
      </w:r>
      <w:r w:rsidR="006225A9">
        <w:rPr>
          <w:rFonts w:ascii="Times New Roman" w:hAnsi="Times New Roman"/>
          <w:color w:val="000000"/>
          <w:sz w:val="24"/>
          <w:szCs w:val="24"/>
        </w:rPr>
        <w:t>Хохловой Елены Васильевны</w:t>
      </w:r>
      <w:r w:rsidRPr="00C44125">
        <w:rPr>
          <w:rFonts w:ascii="Times New Roman" w:hAnsi="Times New Roman"/>
          <w:color w:val="000000"/>
          <w:sz w:val="24"/>
          <w:szCs w:val="24"/>
        </w:rPr>
        <w:t>, действующе</w:t>
      </w:r>
      <w:r w:rsidR="006225A9">
        <w:rPr>
          <w:rFonts w:ascii="Times New Roman" w:hAnsi="Times New Roman"/>
          <w:color w:val="000000"/>
          <w:sz w:val="24"/>
          <w:szCs w:val="24"/>
        </w:rPr>
        <w:t>й</w:t>
      </w:r>
      <w:r w:rsidRPr="00C44125">
        <w:rPr>
          <w:rFonts w:ascii="Times New Roman" w:hAnsi="Times New Roman"/>
          <w:color w:val="000000"/>
          <w:sz w:val="24"/>
          <w:szCs w:val="24"/>
        </w:rPr>
        <w:t xml:space="preserve"> на основании </w:t>
      </w:r>
      <w:r w:rsidR="00C44125" w:rsidRPr="00C44125">
        <w:rPr>
          <w:rFonts w:ascii="Times New Roman" w:hAnsi="Times New Roman"/>
          <w:color w:val="000000"/>
          <w:sz w:val="24"/>
          <w:szCs w:val="24"/>
        </w:rPr>
        <w:t xml:space="preserve">доверенности </w:t>
      </w:r>
      <w:r w:rsidR="00D05487" w:rsidRPr="00E3619E">
        <w:rPr>
          <w:rFonts w:ascii="Times New Roman" w:hAnsi="Times New Roman"/>
          <w:color w:val="000000"/>
          <w:sz w:val="24"/>
          <w:szCs w:val="24"/>
        </w:rPr>
        <w:t>от 19.07.2023 г. № 90-25/68</w:t>
      </w:r>
      <w:r w:rsidR="00D05487" w:rsidRPr="00C44125">
        <w:rPr>
          <w:rFonts w:ascii="Times New Roman" w:hAnsi="Times New Roman"/>
          <w:color w:val="000000"/>
          <w:sz w:val="24"/>
          <w:szCs w:val="24"/>
        </w:rPr>
        <w:t>,</w:t>
      </w:r>
      <w:r w:rsidR="00D05487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C077E4">
        <w:rPr>
          <w:rFonts w:ascii="Times New Roman" w:hAnsi="Times New Roman"/>
          <w:color w:val="000000"/>
          <w:sz w:val="24"/>
          <w:szCs w:val="24"/>
        </w:rPr>
        <w:t xml:space="preserve">с одной стороны, </w:t>
      </w:r>
      <w:r w:rsidR="005127FE" w:rsidRPr="00C44125">
        <w:rPr>
          <w:rFonts w:ascii="Times New Roman" w:hAnsi="Times New Roman" w:cs="Times New Roman"/>
          <w:sz w:val="24"/>
          <w:szCs w:val="24"/>
        </w:rPr>
        <w:t xml:space="preserve">именуемое в дальнейшем </w:t>
      </w:r>
      <w:r w:rsidR="005127FE" w:rsidRPr="00C077E4">
        <w:rPr>
          <w:rFonts w:ascii="Times New Roman" w:hAnsi="Times New Roman" w:cs="Times New Roman"/>
          <w:sz w:val="24"/>
          <w:szCs w:val="24"/>
        </w:rPr>
        <w:t>«Исполнитель»</w:t>
      </w:r>
      <w:r w:rsidR="002A5D66" w:rsidRPr="00C077E4">
        <w:rPr>
          <w:rFonts w:ascii="Times New Roman" w:hAnsi="Times New Roman" w:cs="Times New Roman"/>
          <w:sz w:val="24"/>
          <w:szCs w:val="24"/>
        </w:rPr>
        <w:t>,</w:t>
      </w:r>
      <w:r w:rsidR="00C077E4">
        <w:rPr>
          <w:rFonts w:ascii="Times New Roman" w:hAnsi="Times New Roman" w:cs="Times New Roman"/>
          <w:sz w:val="24"/>
          <w:szCs w:val="24"/>
        </w:rPr>
        <w:t xml:space="preserve"> </w:t>
      </w:r>
      <w:r w:rsidR="009160C8" w:rsidRPr="00C44125">
        <w:rPr>
          <w:rFonts w:ascii="Times New Roman" w:hAnsi="Times New Roman" w:cs="Times New Roman"/>
          <w:sz w:val="24"/>
          <w:szCs w:val="24"/>
        </w:rPr>
        <w:t>и</w:t>
      </w:r>
      <w:r w:rsidR="0069648F" w:rsidRPr="00C44125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7714BB0" w14:textId="7A02D3F0" w:rsidR="009160C8" w:rsidRPr="00913727" w:rsidRDefault="00F2526C" w:rsidP="002C09B3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EE741D">
        <w:rPr>
          <w:rFonts w:ascii="Times New Roman" w:hAnsi="Times New Roman" w:cs="Times New Roman"/>
          <w:b/>
          <w:sz w:val="24"/>
          <w:szCs w:val="24"/>
          <w:u w:val="single"/>
        </w:rPr>
        <w:t xml:space="preserve">Петрова Наталья Ивановна</w:t>
      </w:r>
      <w:r w:rsidR="009160C8" w:rsidRPr="00913727">
        <w:rPr>
          <w:rFonts w:ascii="Times New Roman" w:hAnsi="Times New Roman" w:cs="Times New Roman"/>
          <w:b/>
          <w:sz w:val="24"/>
          <w:szCs w:val="24"/>
        </w:rPr>
        <w:t>,</w:t>
      </w:r>
    </w:p>
    <w:p w14:paraId="70716D4F" w14:textId="77777777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  </w:t>
      </w:r>
      <w:r w:rsidR="005A0593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</w:t>
      </w:r>
      <w:r w:rsidRPr="002C09B3">
        <w:rPr>
          <w:rFonts w:ascii="Times New Roman" w:hAnsi="Times New Roman" w:cs="Times New Roman"/>
          <w:sz w:val="24"/>
          <w:vertAlign w:val="superscript"/>
        </w:rPr>
        <w:t>(</w:t>
      </w:r>
      <w:r w:rsidR="005A0593" w:rsidRPr="002C09B3">
        <w:rPr>
          <w:rFonts w:ascii="Times New Roman" w:hAnsi="Times New Roman" w:cs="Times New Roman"/>
          <w:sz w:val="24"/>
          <w:vertAlign w:val="superscript"/>
        </w:rPr>
        <w:t>ФИО заказчика)</w:t>
      </w:r>
    </w:p>
    <w:p w14:paraId="4A7B6FC0" w14:textId="77777777" w:rsidR="00BD6569" w:rsidRDefault="004F0BDA" w:rsidP="009160C8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160C8">
        <w:rPr>
          <w:rFonts w:ascii="Times New Roman" w:hAnsi="Times New Roman" w:cs="Times New Roman"/>
          <w:sz w:val="24"/>
          <w:szCs w:val="24"/>
        </w:rPr>
        <w:t>менуемый</w:t>
      </w:r>
      <w:r w:rsidRPr="004F0BDA">
        <w:rPr>
          <w:rFonts w:ascii="Times New Roman" w:hAnsi="Times New Roman" w:cs="Times New Roman"/>
          <w:sz w:val="24"/>
          <w:szCs w:val="24"/>
        </w:rPr>
        <w:t xml:space="preserve"> 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9160C8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9160C8" w:rsidRPr="00C077E4">
        <w:rPr>
          <w:rFonts w:ascii="Times New Roman" w:hAnsi="Times New Roman" w:cs="Times New Roman"/>
          <w:sz w:val="24"/>
          <w:szCs w:val="24"/>
        </w:rPr>
        <w:t>«Заказчик</w:t>
      </w:r>
      <w:r w:rsidR="002A5D66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и </w:t>
      </w:r>
    </w:p>
    <w:p w14:paraId="7C7B02EC" w14:textId="456ECF60" w:rsidR="009160C8" w:rsidRDefault="00F2526C" w:rsidP="009160C8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  <w:lang w:val="en-US"/>
        </w:rPr>
        <w:t xml:space="preserve">Петров Иван Алексеевич</w:t>
      </w:r>
      <w:r w:rsidR="002C09B3">
        <w:rPr>
          <w:rFonts w:ascii="Times New Roman" w:hAnsi="Times New Roman" w:cs="Times New Roman"/>
          <w:sz w:val="24"/>
          <w:szCs w:val="24"/>
        </w:rPr>
        <w:t>,</w:t>
      </w:r>
    </w:p>
    <w:p w14:paraId="162C0056" w14:textId="2366E910" w:rsidR="009160C8" w:rsidRPr="002C09B3" w:rsidRDefault="009160C8" w:rsidP="009160C8">
      <w:pPr>
        <w:ind w:firstLine="851"/>
        <w:jc w:val="both"/>
        <w:rPr>
          <w:rFonts w:ascii="Times New Roman" w:hAnsi="Times New Roman" w:cs="Times New Roman"/>
          <w:sz w:val="24"/>
          <w:szCs w:val="24"/>
          <w:vertAlign w:val="superscript"/>
        </w:rPr>
      </w:pP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</w:t>
      </w:r>
      <w:r w:rsid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                     </w:t>
      </w:r>
      <w:r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           </w:t>
      </w:r>
      <w:r w:rsidR="00E63BCA" w:rsidRPr="002C09B3">
        <w:rPr>
          <w:rFonts w:ascii="Times New Roman" w:hAnsi="Times New Roman" w:cs="Times New Roman"/>
          <w:sz w:val="24"/>
          <w:szCs w:val="24"/>
          <w:vertAlign w:val="superscript"/>
        </w:rPr>
        <w:t xml:space="preserve">     </w:t>
      </w:r>
      <w:r w:rsidR="00E63BCA" w:rsidRPr="002C09B3">
        <w:rPr>
          <w:rFonts w:ascii="Times New Roman" w:hAnsi="Times New Roman" w:cs="Times New Roman"/>
          <w:sz w:val="24"/>
          <w:vertAlign w:val="superscript"/>
        </w:rPr>
        <w:t xml:space="preserve">(ФИО </w:t>
      </w:r>
      <w:r w:rsidRPr="002C09B3">
        <w:rPr>
          <w:rFonts w:ascii="Times New Roman" w:hAnsi="Times New Roman" w:cs="Times New Roman"/>
          <w:sz w:val="24"/>
          <w:vertAlign w:val="superscript"/>
        </w:rPr>
        <w:t>обучающегося)</w:t>
      </w:r>
    </w:p>
    <w:p w14:paraId="3115AC99" w14:textId="42BF7C1F" w:rsidR="003966A4" w:rsidRDefault="004F0BDA" w:rsidP="0034103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="00946E76">
        <w:rPr>
          <w:rFonts w:ascii="Times New Roman" w:hAnsi="Times New Roman" w:cs="Times New Roman"/>
          <w:sz w:val="24"/>
          <w:szCs w:val="24"/>
        </w:rPr>
        <w:t>менуемый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F0BDA">
        <w:rPr>
          <w:rFonts w:ascii="Times New Roman" w:hAnsi="Times New Roman" w:cs="Times New Roman"/>
          <w:sz w:val="24"/>
          <w:szCs w:val="24"/>
        </w:rPr>
        <w:t>(-</w:t>
      </w:r>
      <w:proofErr w:type="spellStart"/>
      <w:r>
        <w:rPr>
          <w:rFonts w:ascii="Times New Roman" w:hAnsi="Times New Roman" w:cs="Times New Roman"/>
          <w:sz w:val="24"/>
          <w:szCs w:val="24"/>
        </w:rPr>
        <w:t>ая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) </w:t>
      </w:r>
      <w:r w:rsidR="00E63BCA">
        <w:rPr>
          <w:rFonts w:ascii="Times New Roman" w:hAnsi="Times New Roman" w:cs="Times New Roman"/>
          <w:sz w:val="24"/>
          <w:szCs w:val="24"/>
        </w:rPr>
        <w:t xml:space="preserve">в дальнейшем </w:t>
      </w:r>
      <w:r w:rsidR="00E63BCA" w:rsidRPr="00C077E4">
        <w:rPr>
          <w:rFonts w:ascii="Times New Roman" w:hAnsi="Times New Roman" w:cs="Times New Roman"/>
          <w:sz w:val="24"/>
          <w:szCs w:val="24"/>
        </w:rPr>
        <w:t>«</w:t>
      </w:r>
      <w:r w:rsidR="009160C8" w:rsidRPr="00C077E4">
        <w:rPr>
          <w:rFonts w:ascii="Times New Roman" w:hAnsi="Times New Roman" w:cs="Times New Roman"/>
          <w:sz w:val="24"/>
          <w:szCs w:val="24"/>
        </w:rPr>
        <w:t>Обучающийся</w:t>
      </w:r>
      <w:r w:rsidR="00E63BCA" w:rsidRPr="00C077E4">
        <w:rPr>
          <w:rFonts w:ascii="Times New Roman" w:hAnsi="Times New Roman" w:cs="Times New Roman"/>
          <w:sz w:val="24"/>
          <w:szCs w:val="24"/>
        </w:rPr>
        <w:t>»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823B33">
        <w:rPr>
          <w:rFonts w:ascii="Times New Roman" w:hAnsi="Times New Roman" w:cs="Times New Roman"/>
          <w:sz w:val="24"/>
          <w:szCs w:val="24"/>
        </w:rPr>
        <w:t xml:space="preserve">с другой </w:t>
      </w:r>
      <w:r w:rsidR="00C077E4">
        <w:rPr>
          <w:rFonts w:ascii="Times New Roman" w:hAnsi="Times New Roman" w:cs="Times New Roman"/>
          <w:sz w:val="24"/>
          <w:szCs w:val="24"/>
        </w:rPr>
        <w:t>стороны, далее по тексту вместе именуемые с</w:t>
      </w:r>
      <w:r w:rsidR="009160C8">
        <w:rPr>
          <w:rFonts w:ascii="Times New Roman" w:hAnsi="Times New Roman" w:cs="Times New Roman"/>
          <w:sz w:val="24"/>
          <w:szCs w:val="24"/>
        </w:rPr>
        <w:t>тороны</w:t>
      </w:r>
      <w:r w:rsidR="00EF14BF" w:rsidRPr="00EF14BF">
        <w:rPr>
          <w:rFonts w:ascii="Times New Roman" w:hAnsi="Times New Roman" w:cs="Times New Roman"/>
          <w:sz w:val="24"/>
          <w:szCs w:val="24"/>
        </w:rPr>
        <w:t xml:space="preserve">, </w:t>
      </w:r>
      <w:r w:rsidR="001D6E23">
        <w:rPr>
          <w:rFonts w:ascii="Times New Roman" w:hAnsi="Times New Roman" w:cs="Times New Roman"/>
          <w:sz w:val="24"/>
          <w:szCs w:val="24"/>
        </w:rPr>
        <w:t xml:space="preserve">в связи с </w:t>
      </w:r>
      <w:r w:rsidR="001D6E23" w:rsidRPr="009E153B">
        <w:rPr>
          <w:rFonts w:ascii="Times New Roman" w:hAnsi="Times New Roman" w:cs="Times New Roman"/>
          <w:sz w:val="24"/>
          <w:szCs w:val="24"/>
        </w:rPr>
        <w:t>увеличени</w:t>
      </w:r>
      <w:r w:rsidR="001D6E23">
        <w:rPr>
          <w:rFonts w:ascii="Times New Roman" w:hAnsi="Times New Roman" w:cs="Times New Roman"/>
          <w:sz w:val="24"/>
          <w:szCs w:val="24"/>
        </w:rPr>
        <w:t>ем</w:t>
      </w:r>
      <w:r w:rsidR="001D6E23" w:rsidRPr="009E153B">
        <w:rPr>
          <w:rFonts w:ascii="Times New Roman" w:hAnsi="Times New Roman" w:cs="Times New Roman"/>
          <w:sz w:val="24"/>
          <w:szCs w:val="24"/>
        </w:rPr>
        <w:t xml:space="preserve"> стоимости платных образовательных услуг с учётом уровня инфляции, предусмотренного основными характеристикам</w:t>
      </w:r>
      <w:r w:rsidR="00341033">
        <w:rPr>
          <w:rFonts w:ascii="Times New Roman" w:hAnsi="Times New Roman" w:cs="Times New Roman"/>
          <w:sz w:val="24"/>
          <w:szCs w:val="24"/>
        </w:rPr>
        <w:t xml:space="preserve">и федерального бюджета, на </w:t>
      </w:r>
      <w:r w:rsidR="00D05487">
        <w:rPr>
          <w:rFonts w:ascii="Times New Roman" w:hAnsi="Times New Roman" w:cs="Times New Roman"/>
          <w:sz w:val="24"/>
          <w:szCs w:val="24"/>
        </w:rPr>
        <w:t xml:space="preserve">2024/2025 </w:t>
      </w:r>
      <w:r w:rsidR="001D6E23" w:rsidRPr="009E153B">
        <w:rPr>
          <w:rFonts w:ascii="Times New Roman" w:hAnsi="Times New Roman" w:cs="Times New Roman"/>
          <w:sz w:val="24"/>
          <w:szCs w:val="24"/>
        </w:rPr>
        <w:t>учебный год</w:t>
      </w:r>
      <w:r w:rsidR="00C077E4">
        <w:rPr>
          <w:rFonts w:ascii="Times New Roman" w:hAnsi="Times New Roman" w:cs="Times New Roman"/>
          <w:sz w:val="24"/>
          <w:szCs w:val="24"/>
        </w:rPr>
        <w:t xml:space="preserve">, </w:t>
      </w:r>
      <w:r w:rsidR="005127FE" w:rsidRPr="00EF14BF">
        <w:rPr>
          <w:rFonts w:ascii="Times New Roman" w:hAnsi="Times New Roman" w:cs="Times New Roman"/>
          <w:sz w:val="24"/>
          <w:szCs w:val="24"/>
        </w:rPr>
        <w:t>заключили настоящее дополнительное соглашение к договору</w:t>
      </w:r>
      <w:r w:rsidR="00CD53CD" w:rsidRPr="00EF14BF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об образовании</w:t>
      </w:r>
      <w:r w:rsidR="00FF7A90" w:rsidRPr="00FF7A90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№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801-987-20-8105</w:t>
      </w:r>
      <w:r w:rsidR="00FF7A90" w:rsidRPr="00F51B97">
        <w:rPr>
          <w:rFonts w:ascii="Times New Roman" w:hAnsi="Times New Roman" w:cs="Times New Roman"/>
          <w:b/>
          <w:sz w:val="24"/>
          <w:szCs w:val="24"/>
        </w:rPr>
        <w:t xml:space="preserve"> от </w:t>
      </w:r>
      <w:r w:rsidR="0036675C" w:rsidRPr="0036675C">
        <w:rPr>
          <w:rFonts w:ascii="Times New Roman" w:hAnsi="Times New Roman" w:cs="Times New Roman"/>
          <w:b/>
          <w:sz w:val="24"/>
          <w:szCs w:val="24"/>
        </w:rPr>
        <w:t xml:space="preserve">03 августа 2020</w:t>
      </w:r>
      <w:r w:rsidR="0036675C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51B97" w:rsidRPr="00F51B97">
        <w:rPr>
          <w:rFonts w:ascii="Times New Roman" w:hAnsi="Times New Roman" w:cs="Times New Roman"/>
          <w:b/>
          <w:sz w:val="24"/>
          <w:szCs w:val="24"/>
        </w:rPr>
        <w:t>года</w:t>
      </w:r>
      <w:r w:rsidR="00C077E4" w:rsidRPr="00882B08">
        <w:rPr>
          <w:rFonts w:ascii="Times New Roman" w:hAnsi="Times New Roman" w:cs="Times New Roman"/>
          <w:sz w:val="24"/>
          <w:szCs w:val="24"/>
        </w:rPr>
        <w:t xml:space="preserve"> </w:t>
      </w:r>
      <w:r w:rsidR="00E9046F" w:rsidRPr="00EF14BF">
        <w:rPr>
          <w:rFonts w:ascii="Times New Roman" w:hAnsi="Times New Roman" w:cs="Times New Roman"/>
          <w:sz w:val="24"/>
          <w:szCs w:val="24"/>
        </w:rPr>
        <w:t>на обучение по образовательным</w:t>
      </w:r>
      <w:r w:rsidR="0090542E">
        <w:rPr>
          <w:rFonts w:ascii="Times New Roman" w:hAnsi="Times New Roman" w:cs="Times New Roman"/>
          <w:sz w:val="24"/>
          <w:szCs w:val="24"/>
        </w:rPr>
        <w:t xml:space="preserve"> программам высшего образования </w:t>
      </w:r>
      <w:r w:rsidR="002C09B3">
        <w:rPr>
          <w:rFonts w:ascii="Times New Roman" w:hAnsi="Times New Roman" w:cs="Times New Roman"/>
          <w:sz w:val="24"/>
          <w:szCs w:val="24"/>
        </w:rPr>
        <w:t>о нижеследующем:</w:t>
      </w:r>
    </w:p>
    <w:p w14:paraId="278B3CC1" w14:textId="77777777" w:rsidR="002C09B3" w:rsidRPr="00882B08" w:rsidRDefault="002C09B3" w:rsidP="00341033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3A6836B" w14:textId="77777777" w:rsidR="009E56C4" w:rsidRPr="00184125" w:rsidRDefault="009E56C4" w:rsidP="009E56C4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1. </w:t>
      </w:r>
      <w:r>
        <w:rPr>
          <w:rFonts w:ascii="Times New Roman" w:hAnsi="Times New Roman" w:cs="Times New Roman"/>
          <w:sz w:val="24"/>
          <w:szCs w:val="24"/>
        </w:rPr>
        <w:t>П</w:t>
      </w:r>
      <w:r w:rsidRPr="00184125">
        <w:rPr>
          <w:rFonts w:ascii="Times New Roman" w:hAnsi="Times New Roman" w:cs="Times New Roman"/>
          <w:sz w:val="24"/>
          <w:szCs w:val="24"/>
        </w:rPr>
        <w:t xml:space="preserve">ункт </w:t>
      </w:r>
      <w:r w:rsidRPr="00865BF3">
        <w:rPr>
          <w:rFonts w:ascii="Times New Roman" w:hAnsi="Times New Roman" w:cs="Times New Roman"/>
          <w:sz w:val="24"/>
          <w:szCs w:val="24"/>
        </w:rPr>
        <w:t>3.1.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460C6867" w14:textId="5948EB0B" w:rsidR="00D05487" w:rsidRPr="00184125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3.1. Полная стоимость образовательных услуг за весь период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792835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(семьсот девяносто две тысячи восемьсот тридцать пять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рублей,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650E0AA9" w14:textId="77777777" w:rsidR="009E56C4" w:rsidRPr="00184125" w:rsidRDefault="009E56C4" w:rsidP="009E56C4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2. </w:t>
      </w:r>
      <w:r w:rsidRPr="00865BF3">
        <w:rPr>
          <w:rFonts w:ascii="Times New Roman" w:hAnsi="Times New Roman" w:cs="Times New Roman"/>
          <w:sz w:val="24"/>
          <w:szCs w:val="24"/>
        </w:rPr>
        <w:t>Пункт 3.2.</w:t>
      </w:r>
      <w:r w:rsidRPr="00184125">
        <w:rPr>
          <w:rFonts w:ascii="Times New Roman" w:hAnsi="Times New Roman" w:cs="Times New Roman"/>
          <w:sz w:val="24"/>
          <w:szCs w:val="24"/>
        </w:rPr>
        <w:t xml:space="preserve"> договора </w:t>
      </w:r>
      <w:r>
        <w:rPr>
          <w:rFonts w:ascii="Times New Roman" w:hAnsi="Times New Roman" w:cs="Times New Roman"/>
          <w:sz w:val="24"/>
          <w:szCs w:val="24"/>
        </w:rPr>
        <w:t>и</w:t>
      </w:r>
      <w:r w:rsidRPr="00184125">
        <w:rPr>
          <w:rFonts w:ascii="Times New Roman" w:hAnsi="Times New Roman" w:cs="Times New Roman"/>
          <w:sz w:val="24"/>
          <w:szCs w:val="24"/>
        </w:rPr>
        <w:t>зложить с 01 сентября 20</w:t>
      </w:r>
      <w:r w:rsidR="00D05487">
        <w:rPr>
          <w:rFonts w:ascii="Times New Roman" w:hAnsi="Times New Roman" w:cs="Times New Roman"/>
          <w:sz w:val="24"/>
          <w:szCs w:val="24"/>
        </w:rPr>
        <w:t>24</w:t>
      </w:r>
      <w:r w:rsidRPr="00184125">
        <w:rPr>
          <w:rFonts w:ascii="Times New Roman" w:hAnsi="Times New Roman" w:cs="Times New Roman"/>
          <w:sz w:val="24"/>
          <w:szCs w:val="24"/>
        </w:rPr>
        <w:t xml:space="preserve"> года в следующей редакции:</w:t>
      </w:r>
    </w:p>
    <w:p w14:paraId="66BBEE07" w14:textId="7AEA4CE6" w:rsidR="00D05487" w:rsidRPr="00CF0F59" w:rsidRDefault="009E56C4" w:rsidP="00D05487">
      <w:pPr>
        <w:pStyle w:val="ConsPlusNormal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184125">
        <w:rPr>
          <w:rFonts w:ascii="Times New Roman" w:hAnsi="Times New Roman" w:cs="Times New Roman"/>
          <w:sz w:val="24"/>
          <w:szCs w:val="24"/>
        </w:rPr>
        <w:t xml:space="preserve">3.2. Стоимость образовательных услуг за один год обучения составляет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265000</w:t>
      </w:r>
      <w:r w:rsidR="00D05487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F2526C" w:rsidRPr="00F2526C">
        <w:rPr>
          <w:rFonts w:ascii="Times New Roman" w:hAnsi="Times New Roman" w:cs="Times New Roman"/>
          <w:b/>
          <w:sz w:val="24"/>
          <w:szCs w:val="24"/>
        </w:rPr>
        <w:t xml:space="preserve">(двести шестьдесят пять тысяч</w:t>
      </w:r>
      <w:r w:rsidR="00D05487" w:rsidRPr="00A42D85">
        <w:rPr>
          <w:rFonts w:ascii="Times New Roman" w:hAnsi="Times New Roman" w:cs="Times New Roman"/>
          <w:b/>
          <w:sz w:val="24"/>
          <w:szCs w:val="24"/>
        </w:rPr>
        <w:t>)</w:t>
      </w:r>
      <w:r w:rsidR="00D05487" w:rsidRPr="00F0427F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рублей</w:t>
      </w:r>
      <w:r w:rsidR="00D05487">
        <w:rPr>
          <w:rFonts w:ascii="Times New Roman" w:hAnsi="Times New Roman" w:cs="Times New Roman"/>
          <w:b/>
          <w:sz w:val="24"/>
          <w:szCs w:val="24"/>
        </w:rPr>
        <w:t>, 00 коп</w:t>
      </w:r>
      <w:r w:rsidR="00D05487" w:rsidRPr="00F51B97">
        <w:rPr>
          <w:rFonts w:ascii="Times New Roman" w:hAnsi="Times New Roman" w:cs="Times New Roman"/>
          <w:b/>
          <w:sz w:val="24"/>
          <w:szCs w:val="24"/>
        </w:rPr>
        <w:t>.</w:t>
      </w:r>
    </w:p>
    <w:p w14:paraId="52A76D51" w14:textId="77777777" w:rsidR="001D6E23" w:rsidRPr="001870A1" w:rsidRDefault="00341033" w:rsidP="00D05487">
      <w:pPr>
        <w:pStyle w:val="ConsPlusNormal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 xml:space="preserve">3. 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 xml:space="preserve">Во всем остальном, что не предусмотрено настоящим </w:t>
      </w:r>
      <w:r w:rsidR="004B47FA">
        <w:rPr>
          <w:rFonts w:ascii="Times New Roman" w:hAnsi="Times New Roman" w:cs="Times New Roman"/>
          <w:bCs/>
          <w:sz w:val="24"/>
          <w:szCs w:val="24"/>
        </w:rPr>
        <w:t>д</w:t>
      </w:r>
      <w:r w:rsidR="001870A1" w:rsidRPr="001870A1">
        <w:rPr>
          <w:rFonts w:ascii="Times New Roman" w:hAnsi="Times New Roman" w:cs="Times New Roman"/>
          <w:bCs/>
          <w:sz w:val="24"/>
          <w:szCs w:val="24"/>
        </w:rPr>
        <w:t>ополнительным соглашением, Стороны будут руководствоваться условиями Договора.</w:t>
      </w:r>
    </w:p>
    <w:p w14:paraId="7C19900B" w14:textId="77777777" w:rsidR="001D6E23" w:rsidRPr="001870A1" w:rsidRDefault="001D6E23" w:rsidP="002C09B3">
      <w:pPr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1870A1">
        <w:rPr>
          <w:rFonts w:ascii="Times New Roman" w:hAnsi="Times New Roman" w:cs="Times New Roman"/>
          <w:sz w:val="24"/>
          <w:szCs w:val="24"/>
        </w:rPr>
        <w:t>4</w:t>
      </w:r>
      <w:r w:rsidR="00341033" w:rsidRPr="001870A1">
        <w:rPr>
          <w:rFonts w:ascii="Times New Roman" w:hAnsi="Times New Roman" w:cs="Times New Roman"/>
          <w:sz w:val="24"/>
          <w:szCs w:val="24"/>
        </w:rPr>
        <w:t xml:space="preserve">. </w:t>
      </w:r>
      <w:r w:rsidRPr="001870A1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1870A1" w:rsidRPr="001870A1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Pr="001870A1">
        <w:rPr>
          <w:rFonts w:ascii="Times New Roman" w:hAnsi="Times New Roman" w:cs="Times New Roman"/>
          <w:sz w:val="24"/>
          <w:szCs w:val="24"/>
        </w:rPr>
        <w:t xml:space="preserve">соглашение составлено в </w:t>
      </w:r>
      <w:r w:rsidR="002C09B3" w:rsidRPr="001870A1">
        <w:rPr>
          <w:rFonts w:ascii="Times New Roman" w:hAnsi="Times New Roman" w:cs="Times New Roman"/>
          <w:sz w:val="24"/>
          <w:szCs w:val="24"/>
        </w:rPr>
        <w:t>3-</w:t>
      </w:r>
      <w:r w:rsidRPr="001870A1">
        <w:rPr>
          <w:rFonts w:ascii="Times New Roman" w:hAnsi="Times New Roman" w:cs="Times New Roman"/>
          <w:sz w:val="24"/>
          <w:szCs w:val="24"/>
        </w:rPr>
        <w:t xml:space="preserve">х экземплярах, </w:t>
      </w:r>
      <w:r w:rsidR="001870A1" w:rsidRPr="001870A1">
        <w:rPr>
          <w:rFonts w:ascii="Times New Roman" w:eastAsia="Calibri" w:hAnsi="Times New Roman" w:cs="Times New Roman"/>
          <w:bCs/>
          <w:sz w:val="24"/>
          <w:szCs w:val="24"/>
        </w:rPr>
        <w:t>имеющих одинаковую юридическую силу, по одному для каждой из Сторон.</w:t>
      </w:r>
    </w:p>
    <w:p w14:paraId="7BB7EB1B" w14:textId="77777777" w:rsidR="00341033" w:rsidRDefault="008C198E" w:rsidP="002C09B3">
      <w:pPr>
        <w:spacing w:line="300" w:lineRule="exact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Настоящее </w:t>
      </w:r>
      <w:r w:rsidR="004B47FA">
        <w:rPr>
          <w:rFonts w:ascii="Times New Roman" w:hAnsi="Times New Roman" w:cs="Times New Roman"/>
          <w:sz w:val="24"/>
          <w:szCs w:val="24"/>
        </w:rPr>
        <w:t xml:space="preserve">дополнительное </w:t>
      </w:r>
      <w:r w:rsidR="001D6E23" w:rsidRPr="00E56C70">
        <w:rPr>
          <w:rFonts w:ascii="Times New Roman" w:hAnsi="Times New Roman" w:cs="Times New Roman"/>
          <w:sz w:val="24"/>
          <w:szCs w:val="24"/>
        </w:rPr>
        <w:t>соглашение вступает в силу с момента его подписания сторонами и дей</w:t>
      </w:r>
      <w:r w:rsidR="00341033">
        <w:rPr>
          <w:rFonts w:ascii="Times New Roman" w:hAnsi="Times New Roman" w:cs="Times New Roman"/>
          <w:sz w:val="24"/>
          <w:szCs w:val="24"/>
        </w:rPr>
        <w:t xml:space="preserve">ствует в течение срока действия </w:t>
      </w:r>
      <w:r w:rsidR="001D6E23" w:rsidRPr="00E56C70">
        <w:rPr>
          <w:rFonts w:ascii="Times New Roman" w:hAnsi="Times New Roman" w:cs="Times New Roman"/>
          <w:sz w:val="24"/>
          <w:szCs w:val="24"/>
        </w:rPr>
        <w:t xml:space="preserve">договора. </w:t>
      </w:r>
    </w:p>
    <w:p w14:paraId="59C3676A" w14:textId="77777777" w:rsidR="00905A94" w:rsidRDefault="00905A94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38632A0C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4F50CE59" w14:textId="77777777" w:rsidR="00F51B97" w:rsidRDefault="00F51B97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  <w:sectPr w:rsidR="00F51B97" w:rsidSect="00871226">
          <w:pgSz w:w="11906" w:h="16838"/>
          <w:pgMar w:top="284" w:right="851" w:bottom="284" w:left="1701" w:header="709" w:footer="709" w:gutter="0"/>
          <w:cols w:space="708"/>
          <w:docGrid w:linePitch="360"/>
        </w:sectPr>
      </w:pPr>
    </w:p>
    <w:p w14:paraId="6A090AD0" w14:textId="77777777" w:rsidR="001870A1" w:rsidRDefault="001870A1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p w14:paraId="77F0CFA3" w14:textId="77777777" w:rsidR="002C09B3" w:rsidRDefault="002C09B3" w:rsidP="00341033">
      <w:pPr>
        <w:spacing w:line="300" w:lineRule="exact"/>
        <w:jc w:val="both"/>
        <w:rPr>
          <w:rFonts w:ascii="Times New Roman" w:hAnsi="Times New Roman" w:cs="Times New Roman"/>
          <w:sz w:val="24"/>
          <w:szCs w:val="24"/>
        </w:rPr>
      </w:pPr>
    </w:p>
    <w:tbl>
      <w:tblPr>
        <w:tblW w:w="4608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608"/>
      </w:tblGrid>
      <w:tr w:rsidR="00F51B97" w:rsidRPr="0066313D" w14:paraId="5132E28B" w14:textId="77777777" w:rsidTr="00F51B97">
        <w:trPr>
          <w:trHeight w:val="2505"/>
        </w:trPr>
        <w:tc>
          <w:tcPr>
            <w:tcW w:w="4608" w:type="dxa"/>
          </w:tcPr>
          <w:p w14:paraId="6C5A86A4" w14:textId="77777777" w:rsidR="00F51B97" w:rsidRPr="00233B70" w:rsidRDefault="00F51B97" w:rsidP="0045578E">
            <w:pPr>
              <w:tabs>
                <w:tab w:val="num" w:pos="0"/>
              </w:tabs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/>
                <w:sz w:val="24"/>
                <w:szCs w:val="24"/>
              </w:rPr>
              <w:t>Исполнитель:</w:t>
            </w:r>
          </w:p>
          <w:p w14:paraId="67EC271B" w14:textId="77777777" w:rsidR="00F51B97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 xml:space="preserve">ФГБОУ ВО РГАУ-МСХА </w:t>
            </w:r>
          </w:p>
          <w:p w14:paraId="69A51571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имени К.А. Тимирязева</w:t>
            </w:r>
          </w:p>
          <w:p w14:paraId="7D3479B2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Проректор по учебной работе</w:t>
            </w:r>
          </w:p>
          <w:p w14:paraId="612DA636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2F4E4BE5" w14:textId="77777777" w:rsidR="00F51B97" w:rsidRPr="00233B70" w:rsidRDefault="00F51B97" w:rsidP="0045578E">
            <w:pPr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</w:pPr>
          </w:p>
          <w:p w14:paraId="69C267B5" w14:textId="77777777" w:rsidR="00F51B97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  <w:r w:rsidRPr="00233B70">
              <w:rPr>
                <w:rFonts w:ascii="Times New Roman" w:hAnsi="Times New Roman" w:cs="Times New Roman"/>
                <w:bCs/>
                <w:color w:val="000000"/>
                <w:sz w:val="24"/>
                <w:szCs w:val="24"/>
              </w:rPr>
              <w:t>_____</w:t>
            </w:r>
            <w:r w:rsidRPr="00233B70">
              <w:rPr>
                <w:rFonts w:ascii="Times New Roman" w:hAnsi="Times New Roman" w:cs="Times New Roman"/>
                <w:sz w:val="24"/>
                <w:szCs w:val="24"/>
              </w:rPr>
              <w:t xml:space="preserve">_____________ Е.В. Хохлова                                                                            </w:t>
            </w:r>
            <w:proofErr w:type="spellStart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м.п</w:t>
            </w:r>
            <w:proofErr w:type="spellEnd"/>
            <w:r w:rsidRPr="002C09B3">
              <w:rPr>
                <w:rFonts w:ascii="Times New Roman" w:hAnsi="Times New Roman" w:cs="Times New Roman"/>
                <w:b/>
                <w:sz w:val="22"/>
                <w:szCs w:val="22"/>
                <w:vertAlign w:val="superscript"/>
              </w:rPr>
              <w:t>.</w:t>
            </w:r>
          </w:p>
          <w:p w14:paraId="62116A96" w14:textId="77777777" w:rsidR="00F51B97" w:rsidRPr="00366F33" w:rsidRDefault="00F51B97" w:rsidP="0045578E">
            <w:pPr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</w:tbl>
    <w:p w14:paraId="2829D779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83C02CA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6143E44F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049A9E3E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3AB56772" w14:textId="77777777" w:rsidR="00F51B97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</w:p>
    <w:p w14:paraId="5C4E5FB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2B4174">
        <w:rPr>
          <w:rFonts w:ascii="Times New Roman" w:hAnsi="Times New Roman" w:cs="Times New Roman"/>
          <w:b/>
          <w:bCs/>
          <w:color w:val="000000"/>
          <w:sz w:val="24"/>
          <w:szCs w:val="24"/>
        </w:rPr>
        <w:t>Заказчик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45BB17D8" w14:textId="77777777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</w:p>
    <w:p w14:paraId="358E98EE" w14:textId="1ACB3C5D" w:rsidR="00F51B97" w:rsidRPr="00EE741D" w:rsidRDefault="00F51B97" w:rsidP="00F51B97">
      <w:pPr>
        <w:rPr>
          <w:rFonts w:ascii="Times New Roman" w:hAnsi="Times New Roman" w:cs="Times New Roman"/>
          <w:bCs/>
          <w:color w:val="000000"/>
          <w:sz w:val="24"/>
          <w:szCs w:val="24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 ______________ </w:t>
      </w:r>
      <w:r w:rsidR="00F2526C" w:rsidRPr="00EE741D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Н.И. Петрова</w:t>
      </w:r>
    </w:p>
    <w:p w14:paraId="3A8DA5AC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67198EB3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  <w:r w:rsidRPr="00184125">
        <w:rPr>
          <w:rFonts w:ascii="Times New Roman" w:hAnsi="Times New Roman" w:cs="Times New Roman"/>
          <w:b/>
          <w:bCs/>
          <w:color w:val="000000"/>
          <w:sz w:val="24"/>
          <w:szCs w:val="24"/>
        </w:rPr>
        <w:t>Обучающийся</w:t>
      </w:r>
      <w:r w:rsidRPr="00EE741D"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  <w:t>:</w:t>
      </w:r>
    </w:p>
    <w:p w14:paraId="5A845359" w14:textId="77777777" w:rsidR="00F51B97" w:rsidRPr="00EE741D" w:rsidRDefault="00F51B97" w:rsidP="00F51B97">
      <w:pPr>
        <w:rPr>
          <w:rFonts w:ascii="Times New Roman" w:hAnsi="Times New Roman" w:cs="Times New Roman"/>
          <w:b/>
          <w:bCs/>
          <w:color w:val="000000"/>
          <w:sz w:val="24"/>
          <w:szCs w:val="24"/>
          <w:lang w:val="en-US"/>
        </w:rPr>
      </w:pPr>
    </w:p>
    <w:p w14:paraId="0B2FF321" w14:textId="53D462C5" w:rsidR="00341033" w:rsidRPr="00EE741D" w:rsidRDefault="00F51B97" w:rsidP="00F2526C">
      <w:pPr>
        <w:rPr>
          <w:rFonts w:ascii="Times New Roman" w:hAnsi="Times New Roman" w:cs="Times New Roman"/>
          <w:sz w:val="22"/>
          <w:szCs w:val="22"/>
          <w:lang w:val="en-US"/>
        </w:rPr>
      </w:pPr>
      <w:r w:rsidRPr="00EE741D">
        <w:rPr>
          <w:rFonts w:ascii="Times New Roman" w:hAnsi="Times New Roman" w:cs="Times New Roman"/>
          <w:sz w:val="24"/>
          <w:szCs w:val="24"/>
          <w:lang w:val="en-US"/>
        </w:rPr>
        <w:t xml:space="preserve">______________ </w:t>
      </w:r>
      <w:r w:rsidR="00F2526C" w:rsidRPr="00F2526C">
        <w:rPr>
          <w:rFonts w:ascii="Times New Roman" w:hAnsi="Times New Roman" w:cs="Times New Roman"/>
          <w:bCs/>
          <w:sz w:val="24"/>
          <w:szCs w:val="24"/>
          <w:lang w:val="en-US"/>
        </w:rPr>
        <w:t xml:space="preserve">И.А. Петров</w:t>
      </w:r>
    </w:p>
    <w:p w14:paraId="498EE68B" w14:textId="77777777" w:rsidR="00320436" w:rsidRPr="00EE741D" w:rsidRDefault="00320436" w:rsidP="0069648F">
      <w:pPr>
        <w:tabs>
          <w:tab w:val="center" w:pos="5032"/>
        </w:tabs>
        <w:ind w:left="-426" w:right="-427" w:firstLine="426"/>
        <w:rPr>
          <w:rFonts w:ascii="Times New Roman" w:hAnsi="Times New Roman" w:cs="Times New Roman"/>
          <w:sz w:val="24"/>
          <w:szCs w:val="24"/>
          <w:lang w:val="en-US"/>
        </w:rPr>
      </w:pPr>
    </w:p>
    <w:sectPr w:rsidR="00320436" w:rsidRPr="00EE741D" w:rsidSect="00F51B97">
      <w:type w:val="continuous"/>
      <w:pgSz w:w="11906" w:h="16838"/>
      <w:pgMar w:top="284" w:right="851" w:bottom="284" w:left="1701" w:header="709" w:footer="709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D33C5E" w14:textId="77777777" w:rsidR="008C7E2E" w:rsidRDefault="008C7E2E" w:rsidP="007978E5">
      <w:r>
        <w:separator/>
      </w:r>
    </w:p>
  </w:endnote>
  <w:endnote w:type="continuationSeparator" w:id="0">
    <w:p w14:paraId="486A75C3" w14:textId="77777777" w:rsidR="008C7E2E" w:rsidRDefault="008C7E2E" w:rsidP="007978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4E5A9" w14:textId="77777777" w:rsidR="008C7E2E" w:rsidRDefault="008C7E2E" w:rsidP="007978E5">
      <w:r>
        <w:separator/>
      </w:r>
    </w:p>
  </w:footnote>
  <w:footnote w:type="continuationSeparator" w:id="0">
    <w:p w14:paraId="11D7B881" w14:textId="77777777" w:rsidR="008C7E2E" w:rsidRDefault="008C7E2E" w:rsidP="007978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04D6981"/>
    <w:multiLevelType w:val="hybridMultilevel"/>
    <w:tmpl w:val="3BBC277E"/>
    <w:lvl w:ilvl="0" w:tplc="536E0822">
      <w:start w:val="1"/>
      <w:numFmt w:val="decimal"/>
      <w:lvlText w:val="%1."/>
      <w:lvlJc w:val="left"/>
      <w:pPr>
        <w:ind w:left="12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47" w:hanging="360"/>
      </w:pPr>
    </w:lvl>
    <w:lvl w:ilvl="2" w:tplc="0419001B" w:tentative="1">
      <w:start w:val="1"/>
      <w:numFmt w:val="lowerRoman"/>
      <w:lvlText w:val="%3."/>
      <w:lvlJc w:val="right"/>
      <w:pPr>
        <w:ind w:left="2667" w:hanging="180"/>
      </w:pPr>
    </w:lvl>
    <w:lvl w:ilvl="3" w:tplc="0419000F" w:tentative="1">
      <w:start w:val="1"/>
      <w:numFmt w:val="decimal"/>
      <w:lvlText w:val="%4."/>
      <w:lvlJc w:val="left"/>
      <w:pPr>
        <w:ind w:left="3387" w:hanging="360"/>
      </w:pPr>
    </w:lvl>
    <w:lvl w:ilvl="4" w:tplc="04190019" w:tentative="1">
      <w:start w:val="1"/>
      <w:numFmt w:val="lowerLetter"/>
      <w:lvlText w:val="%5."/>
      <w:lvlJc w:val="left"/>
      <w:pPr>
        <w:ind w:left="4107" w:hanging="360"/>
      </w:pPr>
    </w:lvl>
    <w:lvl w:ilvl="5" w:tplc="0419001B" w:tentative="1">
      <w:start w:val="1"/>
      <w:numFmt w:val="lowerRoman"/>
      <w:lvlText w:val="%6."/>
      <w:lvlJc w:val="right"/>
      <w:pPr>
        <w:ind w:left="4827" w:hanging="180"/>
      </w:pPr>
    </w:lvl>
    <w:lvl w:ilvl="6" w:tplc="0419000F" w:tentative="1">
      <w:start w:val="1"/>
      <w:numFmt w:val="decimal"/>
      <w:lvlText w:val="%7."/>
      <w:lvlJc w:val="left"/>
      <w:pPr>
        <w:ind w:left="5547" w:hanging="360"/>
      </w:pPr>
    </w:lvl>
    <w:lvl w:ilvl="7" w:tplc="04190019" w:tentative="1">
      <w:start w:val="1"/>
      <w:numFmt w:val="lowerLetter"/>
      <w:lvlText w:val="%8."/>
      <w:lvlJc w:val="left"/>
      <w:pPr>
        <w:ind w:left="6267" w:hanging="360"/>
      </w:pPr>
    </w:lvl>
    <w:lvl w:ilvl="8" w:tplc="0419001B" w:tentative="1">
      <w:start w:val="1"/>
      <w:numFmt w:val="lowerRoman"/>
      <w:lvlText w:val="%9."/>
      <w:lvlJc w:val="right"/>
      <w:pPr>
        <w:ind w:left="6987" w:hanging="180"/>
      </w:pPr>
    </w:lvl>
  </w:abstractNum>
  <w:abstractNum w:abstractNumId="1" w15:restartNumberingAfterBreak="0">
    <w:nsid w:val="7D353DFF"/>
    <w:multiLevelType w:val="hybridMultilevel"/>
    <w:tmpl w:val="2B1EA7D4"/>
    <w:lvl w:ilvl="0" w:tplc="F614F2DA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20436"/>
    <w:rsid w:val="000075C8"/>
    <w:rsid w:val="00024E71"/>
    <w:rsid w:val="00054737"/>
    <w:rsid w:val="000714B3"/>
    <w:rsid w:val="0009527B"/>
    <w:rsid w:val="00095B40"/>
    <w:rsid w:val="000A0977"/>
    <w:rsid w:val="000A4D99"/>
    <w:rsid w:val="000B3201"/>
    <w:rsid w:val="000C7B52"/>
    <w:rsid w:val="00101492"/>
    <w:rsid w:val="001022A4"/>
    <w:rsid w:val="0011097F"/>
    <w:rsid w:val="0011459E"/>
    <w:rsid w:val="0011679D"/>
    <w:rsid w:val="001263BA"/>
    <w:rsid w:val="00153027"/>
    <w:rsid w:val="0016010E"/>
    <w:rsid w:val="00177907"/>
    <w:rsid w:val="00184125"/>
    <w:rsid w:val="001870A1"/>
    <w:rsid w:val="001B0FE4"/>
    <w:rsid w:val="001B1F84"/>
    <w:rsid w:val="001B5ABB"/>
    <w:rsid w:val="001D0851"/>
    <w:rsid w:val="001D297E"/>
    <w:rsid w:val="001D6E23"/>
    <w:rsid w:val="00202F48"/>
    <w:rsid w:val="00233B70"/>
    <w:rsid w:val="00243E29"/>
    <w:rsid w:val="00250F33"/>
    <w:rsid w:val="002600EA"/>
    <w:rsid w:val="00270F79"/>
    <w:rsid w:val="002874CC"/>
    <w:rsid w:val="00287DF7"/>
    <w:rsid w:val="002A35E2"/>
    <w:rsid w:val="002A5135"/>
    <w:rsid w:val="002A5D66"/>
    <w:rsid w:val="002A6751"/>
    <w:rsid w:val="002B1C8D"/>
    <w:rsid w:val="002C09B3"/>
    <w:rsid w:val="002C0E1F"/>
    <w:rsid w:val="002C4B9C"/>
    <w:rsid w:val="002D7B55"/>
    <w:rsid w:val="002E273D"/>
    <w:rsid w:val="002E71E3"/>
    <w:rsid w:val="003019BE"/>
    <w:rsid w:val="00305A53"/>
    <w:rsid w:val="00316D2F"/>
    <w:rsid w:val="00320436"/>
    <w:rsid w:val="00335278"/>
    <w:rsid w:val="00341033"/>
    <w:rsid w:val="00346A35"/>
    <w:rsid w:val="00347267"/>
    <w:rsid w:val="00347D23"/>
    <w:rsid w:val="0035165B"/>
    <w:rsid w:val="003636C5"/>
    <w:rsid w:val="0036675C"/>
    <w:rsid w:val="00372752"/>
    <w:rsid w:val="003817A3"/>
    <w:rsid w:val="00383D3A"/>
    <w:rsid w:val="003966A4"/>
    <w:rsid w:val="003A0989"/>
    <w:rsid w:val="003A550C"/>
    <w:rsid w:val="003B4AE8"/>
    <w:rsid w:val="003B6395"/>
    <w:rsid w:val="003B63E8"/>
    <w:rsid w:val="003C3911"/>
    <w:rsid w:val="003D5982"/>
    <w:rsid w:val="003E7081"/>
    <w:rsid w:val="003F18F6"/>
    <w:rsid w:val="00400D71"/>
    <w:rsid w:val="00406131"/>
    <w:rsid w:val="00412614"/>
    <w:rsid w:val="004138B2"/>
    <w:rsid w:val="00421C42"/>
    <w:rsid w:val="00425AC1"/>
    <w:rsid w:val="00430631"/>
    <w:rsid w:val="0045578E"/>
    <w:rsid w:val="00465550"/>
    <w:rsid w:val="00477236"/>
    <w:rsid w:val="00493B5A"/>
    <w:rsid w:val="00495AA9"/>
    <w:rsid w:val="00496B82"/>
    <w:rsid w:val="004A62FA"/>
    <w:rsid w:val="004B47FA"/>
    <w:rsid w:val="004C09FB"/>
    <w:rsid w:val="004E5F73"/>
    <w:rsid w:val="004F0BDA"/>
    <w:rsid w:val="004F47DD"/>
    <w:rsid w:val="005127FE"/>
    <w:rsid w:val="005417D4"/>
    <w:rsid w:val="00564F10"/>
    <w:rsid w:val="005876A2"/>
    <w:rsid w:val="005A0593"/>
    <w:rsid w:val="005A2CBB"/>
    <w:rsid w:val="005A3EB0"/>
    <w:rsid w:val="005B3661"/>
    <w:rsid w:val="005C4EDA"/>
    <w:rsid w:val="00603F73"/>
    <w:rsid w:val="00610B77"/>
    <w:rsid w:val="00611E5D"/>
    <w:rsid w:val="00612AC8"/>
    <w:rsid w:val="006225A9"/>
    <w:rsid w:val="00623F5D"/>
    <w:rsid w:val="00625D66"/>
    <w:rsid w:val="006678A1"/>
    <w:rsid w:val="006747EA"/>
    <w:rsid w:val="00691DFE"/>
    <w:rsid w:val="0069648F"/>
    <w:rsid w:val="006A08EE"/>
    <w:rsid w:val="006A1886"/>
    <w:rsid w:val="006C4B3E"/>
    <w:rsid w:val="006C50ED"/>
    <w:rsid w:val="006E1D6A"/>
    <w:rsid w:val="006E2627"/>
    <w:rsid w:val="006F147B"/>
    <w:rsid w:val="007067B0"/>
    <w:rsid w:val="0070702F"/>
    <w:rsid w:val="00710775"/>
    <w:rsid w:val="0071705B"/>
    <w:rsid w:val="00722D0B"/>
    <w:rsid w:val="00722F82"/>
    <w:rsid w:val="007246B9"/>
    <w:rsid w:val="007444F7"/>
    <w:rsid w:val="00750261"/>
    <w:rsid w:val="0075417B"/>
    <w:rsid w:val="00760849"/>
    <w:rsid w:val="00764479"/>
    <w:rsid w:val="00791C42"/>
    <w:rsid w:val="007978E5"/>
    <w:rsid w:val="00797B85"/>
    <w:rsid w:val="00797D99"/>
    <w:rsid w:val="007B14E4"/>
    <w:rsid w:val="007C05D3"/>
    <w:rsid w:val="007C3BFE"/>
    <w:rsid w:val="007D1426"/>
    <w:rsid w:val="007D481D"/>
    <w:rsid w:val="007D65D2"/>
    <w:rsid w:val="007E1070"/>
    <w:rsid w:val="007E14CB"/>
    <w:rsid w:val="007E6302"/>
    <w:rsid w:val="00803E95"/>
    <w:rsid w:val="0081372A"/>
    <w:rsid w:val="00816235"/>
    <w:rsid w:val="00823B33"/>
    <w:rsid w:val="00832FD8"/>
    <w:rsid w:val="00833917"/>
    <w:rsid w:val="008355D3"/>
    <w:rsid w:val="0083752E"/>
    <w:rsid w:val="00837C6B"/>
    <w:rsid w:val="0084020A"/>
    <w:rsid w:val="00851983"/>
    <w:rsid w:val="00863FD6"/>
    <w:rsid w:val="00871226"/>
    <w:rsid w:val="00882B08"/>
    <w:rsid w:val="00891EF0"/>
    <w:rsid w:val="008B0BBD"/>
    <w:rsid w:val="008C198E"/>
    <w:rsid w:val="008C7E2E"/>
    <w:rsid w:val="009018F9"/>
    <w:rsid w:val="0090542E"/>
    <w:rsid w:val="00905A94"/>
    <w:rsid w:val="00913727"/>
    <w:rsid w:val="00915DE5"/>
    <w:rsid w:val="0091605F"/>
    <w:rsid w:val="009160C8"/>
    <w:rsid w:val="0092555C"/>
    <w:rsid w:val="00926243"/>
    <w:rsid w:val="00946A36"/>
    <w:rsid w:val="00946E76"/>
    <w:rsid w:val="00950506"/>
    <w:rsid w:val="0095220D"/>
    <w:rsid w:val="00953F2C"/>
    <w:rsid w:val="00973677"/>
    <w:rsid w:val="00973AF2"/>
    <w:rsid w:val="009855B8"/>
    <w:rsid w:val="009B76B5"/>
    <w:rsid w:val="009C4A25"/>
    <w:rsid w:val="009D54E9"/>
    <w:rsid w:val="009E3327"/>
    <w:rsid w:val="009E38CB"/>
    <w:rsid w:val="009E56C4"/>
    <w:rsid w:val="00A106F3"/>
    <w:rsid w:val="00A13D2B"/>
    <w:rsid w:val="00A16020"/>
    <w:rsid w:val="00A17199"/>
    <w:rsid w:val="00A3678C"/>
    <w:rsid w:val="00A42C9A"/>
    <w:rsid w:val="00A42D85"/>
    <w:rsid w:val="00A4777B"/>
    <w:rsid w:val="00A52601"/>
    <w:rsid w:val="00A546C5"/>
    <w:rsid w:val="00A63929"/>
    <w:rsid w:val="00A75932"/>
    <w:rsid w:val="00A75AEE"/>
    <w:rsid w:val="00A82793"/>
    <w:rsid w:val="00A93D09"/>
    <w:rsid w:val="00AB3EC6"/>
    <w:rsid w:val="00AB5B0E"/>
    <w:rsid w:val="00AD7AC0"/>
    <w:rsid w:val="00AE0978"/>
    <w:rsid w:val="00AF1D1E"/>
    <w:rsid w:val="00B0070B"/>
    <w:rsid w:val="00B06529"/>
    <w:rsid w:val="00B1044F"/>
    <w:rsid w:val="00B10582"/>
    <w:rsid w:val="00B3065A"/>
    <w:rsid w:val="00B35C6E"/>
    <w:rsid w:val="00B4695F"/>
    <w:rsid w:val="00B51846"/>
    <w:rsid w:val="00B533FD"/>
    <w:rsid w:val="00B62135"/>
    <w:rsid w:val="00B667BB"/>
    <w:rsid w:val="00B90957"/>
    <w:rsid w:val="00B94E47"/>
    <w:rsid w:val="00B95F1F"/>
    <w:rsid w:val="00BB2FC5"/>
    <w:rsid w:val="00BD1FBF"/>
    <w:rsid w:val="00BD6569"/>
    <w:rsid w:val="00BE1E0F"/>
    <w:rsid w:val="00BE2060"/>
    <w:rsid w:val="00BE5DDA"/>
    <w:rsid w:val="00BE6EDA"/>
    <w:rsid w:val="00BE7D62"/>
    <w:rsid w:val="00BF3CE6"/>
    <w:rsid w:val="00BF4875"/>
    <w:rsid w:val="00C077E4"/>
    <w:rsid w:val="00C36087"/>
    <w:rsid w:val="00C44125"/>
    <w:rsid w:val="00C47995"/>
    <w:rsid w:val="00C714CB"/>
    <w:rsid w:val="00C80B8F"/>
    <w:rsid w:val="00C8235B"/>
    <w:rsid w:val="00C90642"/>
    <w:rsid w:val="00CA7B10"/>
    <w:rsid w:val="00CB0185"/>
    <w:rsid w:val="00CB22C7"/>
    <w:rsid w:val="00CB595F"/>
    <w:rsid w:val="00CC107E"/>
    <w:rsid w:val="00CD53CD"/>
    <w:rsid w:val="00CD632A"/>
    <w:rsid w:val="00CE338A"/>
    <w:rsid w:val="00CE4597"/>
    <w:rsid w:val="00CE7DFD"/>
    <w:rsid w:val="00CF0F59"/>
    <w:rsid w:val="00CF1BC3"/>
    <w:rsid w:val="00D05487"/>
    <w:rsid w:val="00D14D47"/>
    <w:rsid w:val="00D23C87"/>
    <w:rsid w:val="00D525FF"/>
    <w:rsid w:val="00D75561"/>
    <w:rsid w:val="00D92461"/>
    <w:rsid w:val="00D948B8"/>
    <w:rsid w:val="00D95A56"/>
    <w:rsid w:val="00DA6816"/>
    <w:rsid w:val="00DC74DE"/>
    <w:rsid w:val="00DC7FCE"/>
    <w:rsid w:val="00DD0EE2"/>
    <w:rsid w:val="00DD724B"/>
    <w:rsid w:val="00DD7853"/>
    <w:rsid w:val="00E06C97"/>
    <w:rsid w:val="00E32B90"/>
    <w:rsid w:val="00E50DEA"/>
    <w:rsid w:val="00E56C70"/>
    <w:rsid w:val="00E57AFC"/>
    <w:rsid w:val="00E63BCA"/>
    <w:rsid w:val="00E65B22"/>
    <w:rsid w:val="00E71221"/>
    <w:rsid w:val="00E8300D"/>
    <w:rsid w:val="00E83E48"/>
    <w:rsid w:val="00E9046F"/>
    <w:rsid w:val="00EA1694"/>
    <w:rsid w:val="00EA42E4"/>
    <w:rsid w:val="00EC7116"/>
    <w:rsid w:val="00EE2F02"/>
    <w:rsid w:val="00EE741D"/>
    <w:rsid w:val="00EE74C0"/>
    <w:rsid w:val="00EF14BF"/>
    <w:rsid w:val="00EF21CE"/>
    <w:rsid w:val="00EF474D"/>
    <w:rsid w:val="00EF7EBE"/>
    <w:rsid w:val="00F02FE2"/>
    <w:rsid w:val="00F033C4"/>
    <w:rsid w:val="00F151EF"/>
    <w:rsid w:val="00F2526C"/>
    <w:rsid w:val="00F253BF"/>
    <w:rsid w:val="00F301FA"/>
    <w:rsid w:val="00F31747"/>
    <w:rsid w:val="00F41822"/>
    <w:rsid w:val="00F4221B"/>
    <w:rsid w:val="00F42F2E"/>
    <w:rsid w:val="00F51B97"/>
    <w:rsid w:val="00F64E05"/>
    <w:rsid w:val="00F85F24"/>
    <w:rsid w:val="00F86831"/>
    <w:rsid w:val="00FC2222"/>
    <w:rsid w:val="00FD2280"/>
    <w:rsid w:val="00FD4983"/>
    <w:rsid w:val="00FD71A2"/>
    <w:rsid w:val="00FE237C"/>
    <w:rsid w:val="00FE625F"/>
    <w:rsid w:val="00FF7A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A468D7C"/>
  <w15:docId w15:val="{2B5D3F0A-8F45-4AB1-8807-BAC64B3680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0436"/>
    <w:pPr>
      <w:widowControl w:val="0"/>
      <w:autoSpaceDE w:val="0"/>
      <w:autoSpaceDN w:val="0"/>
      <w:adjustRightInd w:val="0"/>
    </w:pPr>
    <w:rPr>
      <w:rFonts w:ascii="Courier New" w:eastAsia="Times New Roman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Знак Знак Знак"/>
    <w:basedOn w:val="a"/>
    <w:rsid w:val="00F301FA"/>
    <w:pPr>
      <w:widowControl/>
      <w:autoSpaceDE/>
      <w:autoSpaceDN/>
      <w:adjustRightInd/>
      <w:spacing w:after="160" w:line="240" w:lineRule="exact"/>
    </w:pPr>
    <w:rPr>
      <w:rFonts w:ascii="Times New Roman" w:eastAsia="Calibri" w:hAnsi="Times New Roman" w:cs="Times New Roman"/>
      <w:lang w:eastAsia="zh-CN"/>
    </w:rPr>
  </w:style>
  <w:style w:type="paragraph" w:styleId="a4">
    <w:name w:val="header"/>
    <w:basedOn w:val="a"/>
    <w:link w:val="a5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link w:val="a4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6">
    <w:name w:val="footer"/>
    <w:basedOn w:val="a"/>
    <w:link w:val="a7"/>
    <w:uiPriority w:val="99"/>
    <w:semiHidden/>
    <w:unhideWhenUsed/>
    <w:rsid w:val="007978E5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link w:val="a6"/>
    <w:uiPriority w:val="99"/>
    <w:semiHidden/>
    <w:rsid w:val="007978E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List Paragraph"/>
    <w:basedOn w:val="a"/>
    <w:uiPriority w:val="34"/>
    <w:qFormat/>
    <w:rsid w:val="00DA6816"/>
    <w:pPr>
      <w:ind w:left="720"/>
      <w:contextualSpacing/>
    </w:pPr>
  </w:style>
  <w:style w:type="paragraph" w:customStyle="1" w:styleId="ConsPlusNormal">
    <w:name w:val="ConsPlusNormal"/>
    <w:rsid w:val="00882B08"/>
    <w:pPr>
      <w:autoSpaceDE w:val="0"/>
      <w:autoSpaceDN w:val="0"/>
      <w:adjustRightInd w:val="0"/>
    </w:pPr>
    <w:rPr>
      <w:rFonts w:ascii="Courier New" w:hAnsi="Courier New" w:cs="Courier New"/>
      <w:lang w:eastAsia="en-US"/>
    </w:rPr>
  </w:style>
  <w:style w:type="paragraph" w:styleId="a9">
    <w:name w:val="Balloon Text"/>
    <w:basedOn w:val="a"/>
    <w:link w:val="aa"/>
    <w:uiPriority w:val="99"/>
    <w:semiHidden/>
    <w:unhideWhenUsed/>
    <w:rsid w:val="00BE1E0F"/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BE1E0F"/>
    <w:rPr>
      <w:rFonts w:ascii="Segoe UI" w:eastAsia="Times New Roman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195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2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996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930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7E5B849-DCF9-4B45-B465-C124EBC9EC6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441</Words>
  <Characters>2517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Yuriy Vasin</cp:lastModifiedBy>
  <cp:revision>16</cp:revision>
  <cp:lastPrinted>2024-06-18T13:41:00Z</cp:lastPrinted>
  <dcterms:created xsi:type="dcterms:W3CDTF">2023-07-01T09:58:00Z</dcterms:created>
  <dcterms:modified xsi:type="dcterms:W3CDTF">2024-06-25T06:36:00Z</dcterms:modified>
  <dc:description/>
  <dc:identifier/>
  <dc:language/>
</cp:coreProperties>
</file>