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F627C" w14:textId="37F65C79" w:rsidR="008E63C4" w:rsidRDefault="00047674" w:rsidP="00D3198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Семинар</w:t>
      </w:r>
      <w:r w:rsidR="00D31983" w:rsidRPr="00D31983">
        <w:rPr>
          <w:rFonts w:ascii="Times New Roman" w:hAnsi="Times New Roman" w:cs="Times New Roman"/>
          <w:b/>
          <w:bCs/>
          <w:sz w:val="36"/>
          <w:szCs w:val="36"/>
        </w:rPr>
        <w:t xml:space="preserve"> 1. Географические и </w:t>
      </w:r>
      <w:proofErr w:type="spellStart"/>
      <w:r w:rsidR="00D31983" w:rsidRPr="00D31983">
        <w:rPr>
          <w:rFonts w:ascii="Times New Roman" w:hAnsi="Times New Roman" w:cs="Times New Roman"/>
          <w:b/>
          <w:bCs/>
          <w:sz w:val="36"/>
          <w:szCs w:val="36"/>
        </w:rPr>
        <w:t>геокультурные</w:t>
      </w:r>
      <w:proofErr w:type="spellEnd"/>
      <w:r w:rsidR="00D31983" w:rsidRPr="00D31983">
        <w:rPr>
          <w:rFonts w:ascii="Times New Roman" w:hAnsi="Times New Roman" w:cs="Times New Roman"/>
          <w:b/>
          <w:bCs/>
          <w:sz w:val="36"/>
          <w:szCs w:val="36"/>
        </w:rPr>
        <w:t xml:space="preserve"> образы</w:t>
      </w:r>
      <w:r w:rsidR="00D31983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4D1F02F5" w14:textId="7F30CC89" w:rsidR="00D31983" w:rsidRDefault="00D31983" w:rsidP="009A4FDA">
      <w:pPr>
        <w:ind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Географический образ – система взаимосвязанных знаков, символов, </w:t>
      </w:r>
      <w:proofErr w:type="gramStart"/>
      <w:r>
        <w:rPr>
          <w:rFonts w:ascii="Times New Roman" w:hAnsi="Times New Roman" w:cs="Times New Roman"/>
          <w:sz w:val="32"/>
          <w:szCs w:val="32"/>
        </w:rPr>
        <w:t>особенностей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характеризующих ту или иную территорию.</w:t>
      </w:r>
    </w:p>
    <w:p w14:paraId="0E2391FE" w14:textId="48B918E1" w:rsidR="009A4FDA" w:rsidRDefault="009A4FDA" w:rsidP="009A4FDA">
      <w:pPr>
        <w:ind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89 субъектов в РФ</w:t>
      </w:r>
    </w:p>
    <w:p w14:paraId="08BC1CDE" w14:textId="77777777" w:rsidR="009A4FDA" w:rsidRDefault="009A4FDA" w:rsidP="009A4F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Высокая территориальная протяженность 17млн. кв. км. </w:t>
      </w:r>
    </w:p>
    <w:p w14:paraId="6523EE50" w14:textId="2F39AB3D" w:rsidR="009A4FDA" w:rsidRPr="009A4FDA" w:rsidRDefault="009A4FDA" w:rsidP="009A4FDA">
      <w:pPr>
        <w:ind w:left="426"/>
        <w:rPr>
          <w:rFonts w:ascii="Times New Roman" w:hAnsi="Times New Roman" w:cs="Times New Roman"/>
          <w:sz w:val="32"/>
          <w:szCs w:val="32"/>
        </w:rPr>
      </w:pPr>
      <w:r w:rsidRPr="009A4FDA">
        <w:rPr>
          <w:rFonts w:ascii="Times New Roman" w:hAnsi="Times New Roman" w:cs="Times New Roman"/>
          <w:sz w:val="32"/>
          <w:szCs w:val="32"/>
        </w:rPr>
        <w:t xml:space="preserve">4 климатические зоны: </w:t>
      </w:r>
    </w:p>
    <w:p w14:paraId="2743A74F" w14:textId="069EFD8E" w:rsidR="009A4FDA" w:rsidRDefault="009A4FDA" w:rsidP="009A4F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арктическая </w:t>
      </w:r>
    </w:p>
    <w:p w14:paraId="77614B53" w14:textId="77777777" w:rsidR="009A4FDA" w:rsidRDefault="009A4FDA" w:rsidP="009A4F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субарктическая </w:t>
      </w:r>
    </w:p>
    <w:p w14:paraId="403C367A" w14:textId="77777777" w:rsidR="009A4FDA" w:rsidRDefault="009A4FDA" w:rsidP="009A4F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умеренная </w:t>
      </w:r>
    </w:p>
    <w:p w14:paraId="7D18F9EB" w14:textId="526B1462" w:rsidR="009A4FDA" w:rsidRDefault="009A4FDA" w:rsidP="009A4F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субтропическая</w:t>
      </w:r>
    </w:p>
    <w:p w14:paraId="70F9C98B" w14:textId="1482D48A" w:rsidR="009A4FDA" w:rsidRDefault="009A4FDA" w:rsidP="009A4F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Высокая степень наличия природных ресурсов</w:t>
      </w:r>
    </w:p>
    <w:p w14:paraId="7A205DBD" w14:textId="5E03D4E6" w:rsidR="009A4FDA" w:rsidRDefault="009A4FDA" w:rsidP="009A4F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Этническое многообразие (около 180)</w:t>
      </w:r>
    </w:p>
    <w:p w14:paraId="540B5DDC" w14:textId="74683C80" w:rsidR="009A4FDA" w:rsidRDefault="009A4FDA" w:rsidP="009A4F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Развитые промышленные предприятия</w:t>
      </w:r>
    </w:p>
    <w:p w14:paraId="5DE5F455" w14:textId="16AF6F0D" w:rsidR="009A4FDA" w:rsidRDefault="009A4FDA" w:rsidP="009A4F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Крупнейшие инфраструктурные сооружения</w:t>
      </w:r>
    </w:p>
    <w:p w14:paraId="6343FAB2" w14:textId="6F0EEDE4" w:rsidR="009A4FDA" w:rsidRDefault="009A4FDA" w:rsidP="009A4F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Исторические важные города (Великий Новгород</w:t>
      </w:r>
      <w:r w:rsidR="0050599D">
        <w:rPr>
          <w:rFonts w:ascii="Times New Roman" w:hAnsi="Times New Roman" w:cs="Times New Roman"/>
          <w:sz w:val="32"/>
          <w:szCs w:val="32"/>
        </w:rPr>
        <w:t>, Москва</w:t>
      </w:r>
      <w:r w:rsidR="00750A20">
        <w:rPr>
          <w:rFonts w:ascii="Times New Roman" w:hAnsi="Times New Roman" w:cs="Times New Roman"/>
          <w:sz w:val="32"/>
          <w:szCs w:val="32"/>
        </w:rPr>
        <w:t>, Санкт-Петербург, Архангельск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2AC942E8" w14:textId="0356A751" w:rsidR="00750A20" w:rsidRDefault="00750A20" w:rsidP="00750A20">
      <w:pPr>
        <w:ind w:firstLine="426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Геокультурный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образ - совокупность знаков символов характеризующий ту или иную культуру.</w:t>
      </w:r>
    </w:p>
    <w:p w14:paraId="2E5D6E6C" w14:textId="0D577915" w:rsidR="00047674" w:rsidRDefault="00047674" w:rsidP="00750A20">
      <w:pPr>
        <w:ind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ДЗ: Вопросы 1 </w:t>
      </w:r>
      <w:r w:rsidR="0052436B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4</w:t>
      </w:r>
    </w:p>
    <w:p w14:paraId="1E04FBDF" w14:textId="77777777" w:rsidR="00A75CAA" w:rsidRDefault="00A75CAA" w:rsidP="00750A20">
      <w:pPr>
        <w:ind w:firstLine="426"/>
        <w:rPr>
          <w:rFonts w:ascii="Times New Roman" w:hAnsi="Times New Roman" w:cs="Times New Roman"/>
          <w:b/>
          <w:bCs/>
          <w:sz w:val="32"/>
          <w:szCs w:val="32"/>
        </w:rPr>
      </w:pPr>
    </w:p>
    <w:p w14:paraId="10BE2C95" w14:textId="41F2E341" w:rsidR="0052436B" w:rsidRDefault="009F7848" w:rsidP="00750A20">
      <w:pPr>
        <w:ind w:firstLine="426"/>
        <w:rPr>
          <w:rFonts w:ascii="Times New Roman" w:hAnsi="Times New Roman" w:cs="Times New Roman"/>
          <w:b/>
          <w:bCs/>
          <w:sz w:val="32"/>
          <w:szCs w:val="32"/>
        </w:rPr>
      </w:pPr>
      <w:r w:rsidRPr="00A42C99">
        <w:rPr>
          <w:rFonts w:ascii="Times New Roman" w:hAnsi="Times New Roman" w:cs="Times New Roman"/>
          <w:b/>
          <w:bCs/>
          <w:sz w:val="32"/>
          <w:szCs w:val="32"/>
        </w:rPr>
        <w:t>Семинар</w:t>
      </w:r>
      <w:r w:rsidR="00FE3C8A" w:rsidRPr="00A42C99">
        <w:rPr>
          <w:rFonts w:ascii="Times New Roman" w:hAnsi="Times New Roman" w:cs="Times New Roman"/>
          <w:b/>
          <w:bCs/>
          <w:sz w:val="32"/>
          <w:szCs w:val="32"/>
        </w:rPr>
        <w:t xml:space="preserve"> 2. </w:t>
      </w:r>
      <w:r w:rsidR="00C006E5" w:rsidRPr="00A42C99">
        <w:rPr>
          <w:rFonts w:ascii="Times New Roman" w:hAnsi="Times New Roman" w:cs="Times New Roman"/>
          <w:b/>
          <w:bCs/>
          <w:sz w:val="32"/>
          <w:szCs w:val="32"/>
        </w:rPr>
        <w:t>Многообразие р</w:t>
      </w:r>
      <w:r w:rsidR="003D45A7" w:rsidRPr="00A42C99">
        <w:rPr>
          <w:rFonts w:ascii="Times New Roman" w:hAnsi="Times New Roman" w:cs="Times New Roman"/>
          <w:b/>
          <w:bCs/>
          <w:sz w:val="32"/>
          <w:szCs w:val="32"/>
        </w:rPr>
        <w:t>оссийских регионов</w:t>
      </w:r>
    </w:p>
    <w:p w14:paraId="04569ABB" w14:textId="6CBF97CF" w:rsidR="00CC3775" w:rsidRDefault="00157A88" w:rsidP="003567D3">
      <w:pPr>
        <w:ind w:firstLine="426"/>
        <w:rPr>
          <w:rFonts w:ascii="Times New Roman" w:hAnsi="Times New Roman" w:cs="Times New Roman"/>
          <w:sz w:val="32"/>
          <w:szCs w:val="32"/>
        </w:rPr>
      </w:pPr>
      <w:r w:rsidRPr="00A75CAA">
        <w:rPr>
          <w:rFonts w:ascii="Times New Roman" w:hAnsi="Times New Roman" w:cs="Times New Roman"/>
          <w:b/>
          <w:bCs/>
          <w:sz w:val="32"/>
          <w:szCs w:val="32"/>
        </w:rPr>
        <w:t>Этнос</w:t>
      </w:r>
      <w:r w:rsidRPr="003567D3">
        <w:rPr>
          <w:rFonts w:ascii="Times New Roman" w:hAnsi="Times New Roman" w:cs="Times New Roman"/>
          <w:sz w:val="32"/>
          <w:szCs w:val="32"/>
        </w:rPr>
        <w:t xml:space="preserve"> – исторически сложившаяся совокупность людей</w:t>
      </w:r>
      <w:r w:rsidR="00834F53">
        <w:rPr>
          <w:rFonts w:ascii="Times New Roman" w:hAnsi="Times New Roman" w:cs="Times New Roman"/>
          <w:sz w:val="32"/>
          <w:szCs w:val="32"/>
        </w:rPr>
        <w:t>,</w:t>
      </w:r>
      <w:r w:rsidRPr="003567D3">
        <w:rPr>
          <w:rFonts w:ascii="Times New Roman" w:hAnsi="Times New Roman" w:cs="Times New Roman"/>
          <w:sz w:val="32"/>
          <w:szCs w:val="32"/>
        </w:rPr>
        <w:t xml:space="preserve"> </w:t>
      </w:r>
      <w:r w:rsidR="00CD33A5" w:rsidRPr="003567D3">
        <w:rPr>
          <w:rFonts w:ascii="Times New Roman" w:hAnsi="Times New Roman" w:cs="Times New Roman"/>
          <w:sz w:val="32"/>
          <w:szCs w:val="32"/>
        </w:rPr>
        <w:t>объединенны</w:t>
      </w:r>
      <w:r w:rsidR="00642F1E" w:rsidRPr="003567D3">
        <w:rPr>
          <w:rFonts w:ascii="Times New Roman" w:hAnsi="Times New Roman" w:cs="Times New Roman"/>
          <w:sz w:val="32"/>
          <w:szCs w:val="32"/>
        </w:rPr>
        <w:t>х общими признаками.</w:t>
      </w:r>
    </w:p>
    <w:p w14:paraId="7044BA84" w14:textId="0D18987D" w:rsidR="000809EA" w:rsidRDefault="00DB07DA" w:rsidP="00CB4C10">
      <w:pPr>
        <w:ind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Признаки:</w:t>
      </w:r>
      <w:r w:rsidR="00CB4C10">
        <w:rPr>
          <w:rFonts w:ascii="Times New Roman" w:hAnsi="Times New Roman" w:cs="Times New Roman"/>
          <w:sz w:val="32"/>
          <w:szCs w:val="32"/>
        </w:rPr>
        <w:t xml:space="preserve"> </w:t>
      </w:r>
      <w:r w:rsidR="000809EA" w:rsidRPr="003567D3">
        <w:rPr>
          <w:rFonts w:ascii="Times New Roman" w:hAnsi="Times New Roman" w:cs="Times New Roman"/>
          <w:sz w:val="32"/>
          <w:szCs w:val="32"/>
        </w:rPr>
        <w:t>Язык</w:t>
      </w:r>
      <w:r w:rsidR="003567D3" w:rsidRPr="003567D3">
        <w:rPr>
          <w:rFonts w:ascii="Times New Roman" w:hAnsi="Times New Roman" w:cs="Times New Roman"/>
          <w:sz w:val="32"/>
          <w:szCs w:val="32"/>
        </w:rPr>
        <w:t>, культура, генетическая однородность</w:t>
      </w:r>
      <w:r w:rsidR="00CC3775">
        <w:rPr>
          <w:rFonts w:ascii="Times New Roman" w:hAnsi="Times New Roman" w:cs="Times New Roman"/>
          <w:sz w:val="32"/>
          <w:szCs w:val="32"/>
        </w:rPr>
        <w:t xml:space="preserve">, </w:t>
      </w:r>
      <w:r w:rsidR="00A53A89">
        <w:rPr>
          <w:rFonts w:ascii="Times New Roman" w:hAnsi="Times New Roman" w:cs="Times New Roman"/>
          <w:sz w:val="32"/>
          <w:szCs w:val="32"/>
        </w:rPr>
        <w:t>а</w:t>
      </w:r>
      <w:r w:rsidR="00712AF0">
        <w:rPr>
          <w:rFonts w:ascii="Times New Roman" w:hAnsi="Times New Roman" w:cs="Times New Roman"/>
          <w:sz w:val="32"/>
          <w:szCs w:val="32"/>
        </w:rPr>
        <w:t>реал обитания</w:t>
      </w:r>
      <w:r w:rsidR="00FE19FC">
        <w:rPr>
          <w:rFonts w:ascii="Times New Roman" w:hAnsi="Times New Roman" w:cs="Times New Roman"/>
          <w:sz w:val="32"/>
          <w:szCs w:val="32"/>
        </w:rPr>
        <w:t>.</w:t>
      </w:r>
    </w:p>
    <w:p w14:paraId="24A0B56A" w14:textId="27F523E4" w:rsidR="00FE19FC" w:rsidRDefault="00FE19FC" w:rsidP="003567D3">
      <w:pPr>
        <w:ind w:firstLine="426"/>
        <w:rPr>
          <w:rFonts w:ascii="Times New Roman" w:hAnsi="Times New Roman" w:cs="Times New Roman"/>
          <w:sz w:val="32"/>
          <w:szCs w:val="32"/>
        </w:rPr>
      </w:pPr>
      <w:proofErr w:type="spellStart"/>
      <w:r w:rsidRPr="00A75CAA">
        <w:rPr>
          <w:rFonts w:ascii="Times New Roman" w:hAnsi="Times New Roman" w:cs="Times New Roman"/>
          <w:b/>
          <w:bCs/>
          <w:sz w:val="32"/>
          <w:szCs w:val="32"/>
        </w:rPr>
        <w:t>Макроэтнос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объединение родственных этнос</w:t>
      </w:r>
      <w:r w:rsidR="00A75CAA">
        <w:rPr>
          <w:rFonts w:ascii="Times New Roman" w:hAnsi="Times New Roman" w:cs="Times New Roman"/>
          <w:sz w:val="32"/>
          <w:szCs w:val="32"/>
        </w:rPr>
        <w:t>ов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46E7DDA" w14:textId="67AE85A8" w:rsidR="00006E16" w:rsidRDefault="00006E16" w:rsidP="003567D3">
      <w:pPr>
        <w:ind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Пример</w:t>
      </w:r>
      <w:r w:rsidR="00834F53">
        <w:rPr>
          <w:rFonts w:ascii="Times New Roman" w:hAnsi="Times New Roman" w:cs="Times New Roman"/>
          <w:sz w:val="32"/>
          <w:szCs w:val="32"/>
        </w:rPr>
        <w:t xml:space="preserve"> </w:t>
      </w:r>
      <w:r w:rsidR="00BA1A84">
        <w:rPr>
          <w:rFonts w:ascii="Times New Roman" w:hAnsi="Times New Roman" w:cs="Times New Roman"/>
          <w:sz w:val="32"/>
          <w:szCs w:val="32"/>
        </w:rPr>
        <w:t>–</w:t>
      </w:r>
      <w:r w:rsidR="00834F53">
        <w:rPr>
          <w:rFonts w:ascii="Times New Roman" w:hAnsi="Times New Roman" w:cs="Times New Roman"/>
          <w:sz w:val="32"/>
          <w:szCs w:val="32"/>
        </w:rPr>
        <w:t xml:space="preserve"> Славяне</w:t>
      </w:r>
      <w:r w:rsidR="00BA1A8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CB4C10">
        <w:rPr>
          <w:rFonts w:ascii="Times New Roman" w:hAnsi="Times New Roman" w:cs="Times New Roman"/>
          <w:sz w:val="32"/>
          <w:szCs w:val="32"/>
        </w:rPr>
        <w:t>Фино</w:t>
      </w:r>
      <w:r w:rsidR="009F0BC0">
        <w:rPr>
          <w:rFonts w:ascii="Times New Roman" w:hAnsi="Times New Roman" w:cs="Times New Roman"/>
          <w:sz w:val="32"/>
          <w:szCs w:val="32"/>
        </w:rPr>
        <w:t>-</w:t>
      </w:r>
      <w:r w:rsidR="00CB4C10">
        <w:rPr>
          <w:rFonts w:ascii="Times New Roman" w:hAnsi="Times New Roman" w:cs="Times New Roman"/>
          <w:sz w:val="32"/>
          <w:szCs w:val="32"/>
        </w:rPr>
        <w:t>угры</w:t>
      </w:r>
      <w:proofErr w:type="spellEnd"/>
      <w:r w:rsidR="00CB4C10">
        <w:rPr>
          <w:rFonts w:ascii="Times New Roman" w:hAnsi="Times New Roman" w:cs="Times New Roman"/>
          <w:sz w:val="32"/>
          <w:szCs w:val="32"/>
        </w:rPr>
        <w:t>, Тюрки.</w:t>
      </w:r>
    </w:p>
    <w:p w14:paraId="77A90D51" w14:textId="5A547318" w:rsidR="00CB4C10" w:rsidRDefault="00CB4C10" w:rsidP="003567D3">
      <w:pPr>
        <w:ind w:firstLine="426"/>
        <w:rPr>
          <w:rFonts w:ascii="Times New Roman" w:hAnsi="Times New Roman" w:cs="Times New Roman"/>
          <w:sz w:val="32"/>
          <w:szCs w:val="32"/>
        </w:rPr>
      </w:pPr>
      <w:r w:rsidRPr="00A75CAA">
        <w:rPr>
          <w:rFonts w:ascii="Times New Roman" w:hAnsi="Times New Roman" w:cs="Times New Roman"/>
          <w:b/>
          <w:bCs/>
          <w:sz w:val="32"/>
          <w:szCs w:val="32"/>
        </w:rPr>
        <w:t>Нация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843BE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843BE">
        <w:rPr>
          <w:rFonts w:ascii="Times New Roman" w:hAnsi="Times New Roman" w:cs="Times New Roman"/>
          <w:sz w:val="32"/>
          <w:szCs w:val="32"/>
        </w:rPr>
        <w:t>Историческая совокупность людей, объединенная общей кровью, либо духом</w:t>
      </w:r>
      <w:r w:rsidR="00F0705F">
        <w:rPr>
          <w:rFonts w:ascii="Times New Roman" w:hAnsi="Times New Roman" w:cs="Times New Roman"/>
          <w:sz w:val="32"/>
          <w:szCs w:val="32"/>
        </w:rPr>
        <w:t xml:space="preserve"> (нация – генетически не</w:t>
      </w:r>
      <w:r w:rsidR="00CE6393">
        <w:rPr>
          <w:rFonts w:ascii="Times New Roman" w:hAnsi="Times New Roman" w:cs="Times New Roman"/>
          <w:sz w:val="32"/>
          <w:szCs w:val="32"/>
        </w:rPr>
        <w:t>однор</w:t>
      </w:r>
      <w:r w:rsidR="00EB7595">
        <w:rPr>
          <w:rFonts w:ascii="Times New Roman" w:hAnsi="Times New Roman" w:cs="Times New Roman"/>
          <w:sz w:val="32"/>
          <w:szCs w:val="32"/>
        </w:rPr>
        <w:t>одная)</w:t>
      </w:r>
      <w:r w:rsidR="004843BE">
        <w:rPr>
          <w:rFonts w:ascii="Times New Roman" w:hAnsi="Times New Roman" w:cs="Times New Roman"/>
          <w:sz w:val="32"/>
          <w:szCs w:val="32"/>
        </w:rPr>
        <w:t>.</w:t>
      </w:r>
    </w:p>
    <w:p w14:paraId="0EE8F37A" w14:textId="11AB561F" w:rsidR="00EF50FA" w:rsidRPr="00157A88" w:rsidRDefault="0094185F" w:rsidP="003567D3">
      <w:pPr>
        <w:ind w:firstLine="426"/>
        <w:rPr>
          <w:rFonts w:ascii="Times New Roman" w:hAnsi="Times New Roman" w:cs="Times New Roman"/>
          <w:b/>
          <w:bCs/>
          <w:sz w:val="32"/>
          <w:szCs w:val="32"/>
        </w:rPr>
      </w:pPr>
      <w:r w:rsidRPr="00142E0F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Политическая нация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D75F3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D75F3">
        <w:rPr>
          <w:rFonts w:ascii="Times New Roman" w:hAnsi="Times New Roman" w:cs="Times New Roman"/>
          <w:sz w:val="32"/>
          <w:szCs w:val="32"/>
        </w:rPr>
        <w:t>граждане всей страны</w:t>
      </w:r>
      <w:r w:rsidR="007F070B">
        <w:rPr>
          <w:rFonts w:ascii="Times New Roman" w:hAnsi="Times New Roman" w:cs="Times New Roman"/>
          <w:sz w:val="32"/>
          <w:szCs w:val="32"/>
        </w:rPr>
        <w:t xml:space="preserve"> (россияне</w:t>
      </w:r>
      <w:r w:rsidR="006555B1">
        <w:rPr>
          <w:rFonts w:ascii="Times New Roman" w:hAnsi="Times New Roman" w:cs="Times New Roman"/>
          <w:sz w:val="32"/>
          <w:szCs w:val="32"/>
        </w:rPr>
        <w:t>, американцы</w:t>
      </w:r>
      <w:r w:rsidR="007F070B">
        <w:rPr>
          <w:rFonts w:ascii="Times New Roman" w:hAnsi="Times New Roman" w:cs="Times New Roman"/>
          <w:sz w:val="32"/>
          <w:szCs w:val="32"/>
        </w:rPr>
        <w:t>)</w:t>
      </w:r>
      <w:r w:rsidR="004D75F3">
        <w:rPr>
          <w:rFonts w:ascii="Times New Roman" w:hAnsi="Times New Roman" w:cs="Times New Roman"/>
          <w:sz w:val="32"/>
          <w:szCs w:val="32"/>
        </w:rPr>
        <w:t>.</w:t>
      </w:r>
    </w:p>
    <w:p w14:paraId="55C2C56D" w14:textId="0C61B7AF" w:rsidR="00A42C99" w:rsidRDefault="00A42C99" w:rsidP="00750A20">
      <w:pPr>
        <w:ind w:firstLine="426"/>
        <w:rPr>
          <w:rFonts w:ascii="Times New Roman" w:hAnsi="Times New Roman" w:cs="Times New Roman"/>
          <w:sz w:val="32"/>
          <w:szCs w:val="32"/>
        </w:rPr>
      </w:pPr>
    </w:p>
    <w:p w14:paraId="1BD06CD9" w14:textId="37711742" w:rsidR="002A7DE7" w:rsidRDefault="002A7DE7" w:rsidP="00750A20">
      <w:pPr>
        <w:ind w:firstLine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Испытания России</w:t>
      </w:r>
    </w:p>
    <w:p w14:paraId="0896172C" w14:textId="561A48FF" w:rsidR="002A7DE7" w:rsidRDefault="002A7DE7" w:rsidP="002A7DE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Татаро</w:t>
      </w:r>
      <w:r w:rsidR="007B27C0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мон</w:t>
      </w:r>
      <w:r w:rsidR="007B27C0">
        <w:rPr>
          <w:rFonts w:ascii="Times New Roman" w:hAnsi="Times New Roman" w:cs="Times New Roman"/>
          <w:sz w:val="32"/>
          <w:szCs w:val="32"/>
        </w:rPr>
        <w:t>гольское иго 1237 – 1480 гг.</w:t>
      </w:r>
    </w:p>
    <w:p w14:paraId="496F2FC9" w14:textId="28DB809D" w:rsidR="0008723E" w:rsidRDefault="0008723E" w:rsidP="0008723E">
      <w:pPr>
        <w:pStyle w:val="a3"/>
        <w:ind w:left="114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Причины нашествия</w:t>
      </w:r>
    </w:p>
    <w:p w14:paraId="5510A89E" w14:textId="4E6C653A" w:rsidR="007B27C0" w:rsidRDefault="007B27C0" w:rsidP="007B27C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Политическая раздробленность</w:t>
      </w:r>
    </w:p>
    <w:p w14:paraId="2F743192" w14:textId="66C3903E" w:rsidR="007B27C0" w:rsidRDefault="007B27C0" w:rsidP="007B27C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Жесткая дисциплина</w:t>
      </w:r>
    </w:p>
    <w:p w14:paraId="778190D5" w14:textId="16F55B7F" w:rsidR="007B27C0" w:rsidRDefault="007B27C0" w:rsidP="007B27C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Численное превосходство монголов</w:t>
      </w:r>
    </w:p>
    <w:p w14:paraId="5DC3C3B8" w14:textId="5209CDE4" w:rsidR="007B27C0" w:rsidRDefault="007B27C0" w:rsidP="007B27C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Деревянные стены русских городов</w:t>
      </w:r>
    </w:p>
    <w:p w14:paraId="5D2C8BC1" w14:textId="6E3ADDF7" w:rsidR="007B27C0" w:rsidRDefault="007B27C0" w:rsidP="007B27C0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Последствия ордынского ига </w:t>
      </w:r>
    </w:p>
    <w:p w14:paraId="63624B82" w14:textId="77989BCA" w:rsidR="007B27C0" w:rsidRDefault="007B27C0" w:rsidP="007B27C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Умень</w:t>
      </w:r>
      <w:r w:rsidR="0008723E">
        <w:rPr>
          <w:rFonts w:ascii="Times New Roman" w:hAnsi="Times New Roman" w:cs="Times New Roman"/>
          <w:sz w:val="32"/>
          <w:szCs w:val="32"/>
        </w:rPr>
        <w:t>шение</w:t>
      </w:r>
      <w:r>
        <w:rPr>
          <w:rFonts w:ascii="Times New Roman" w:hAnsi="Times New Roman" w:cs="Times New Roman"/>
          <w:sz w:val="32"/>
          <w:szCs w:val="32"/>
        </w:rPr>
        <w:t xml:space="preserve"> ч</w:t>
      </w:r>
      <w:r w:rsidR="0008723E">
        <w:rPr>
          <w:rFonts w:ascii="Times New Roman" w:hAnsi="Times New Roman" w:cs="Times New Roman"/>
          <w:sz w:val="32"/>
          <w:szCs w:val="32"/>
        </w:rPr>
        <w:t>исленности населения</w:t>
      </w:r>
    </w:p>
    <w:p w14:paraId="44B2F5E6" w14:textId="42111208" w:rsidR="0008723E" w:rsidRDefault="0008723E" w:rsidP="007B27C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Разобщение народов</w:t>
      </w:r>
    </w:p>
    <w:p w14:paraId="0EF4536F" w14:textId="7DA4279E" w:rsidR="007B27C0" w:rsidRDefault="0008723E" w:rsidP="007B27C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Исчезновение ремесел (ювелирное и каменное строительство)</w:t>
      </w:r>
    </w:p>
    <w:p w14:paraId="6A334C49" w14:textId="33182E4F" w:rsidR="0008723E" w:rsidRDefault="0008723E" w:rsidP="007B27C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Разрыв связи с Европой</w:t>
      </w:r>
    </w:p>
    <w:p w14:paraId="779664E9" w14:textId="1D90C259" w:rsidR="0008723E" w:rsidRDefault="0008723E" w:rsidP="007B27C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Консолидация русских земель</w:t>
      </w:r>
    </w:p>
    <w:p w14:paraId="557CA42D" w14:textId="349D90D7" w:rsidR="0008723E" w:rsidRDefault="0008723E" w:rsidP="000872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1380 г. – Куликовская битва</w:t>
      </w:r>
    </w:p>
    <w:p w14:paraId="1BCA56B5" w14:textId="35C90828" w:rsidR="0008723E" w:rsidRDefault="0008723E" w:rsidP="000872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1480 г. – Стояние на реке Угре</w:t>
      </w:r>
    </w:p>
    <w:p w14:paraId="7C4AC264" w14:textId="35727B2A" w:rsidR="0020308C" w:rsidRDefault="0020308C" w:rsidP="002030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Смутное время</w:t>
      </w:r>
    </w:p>
    <w:p w14:paraId="03EBC258" w14:textId="2FD6C06B" w:rsidR="0020308C" w:rsidRDefault="0020308C" w:rsidP="0020308C">
      <w:pPr>
        <w:pStyle w:val="a3"/>
        <w:ind w:left="786" w:firstLine="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Причины:</w:t>
      </w:r>
    </w:p>
    <w:p w14:paraId="5CA08BFF" w14:textId="6C041BC4" w:rsidR="0020308C" w:rsidRDefault="0020308C" w:rsidP="0020308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Династический (1591 гг. - Смерть Дмитрия Ивановича, 1598 г. – Смерть Федора Ивановича)</w:t>
      </w:r>
    </w:p>
    <w:p w14:paraId="74AA215D" w14:textId="74D3BF5E" w:rsidR="0020308C" w:rsidRDefault="0020308C" w:rsidP="0020308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Кризис власти (Бояре не желают видеть Годунова царем)</w:t>
      </w:r>
    </w:p>
    <w:p w14:paraId="7A615E73" w14:textId="6987FA17" w:rsidR="0020308C" w:rsidRDefault="000E2CB3" w:rsidP="0020308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Экономическая (Неурожаи и голод, 1601 – 1603 гг. великий голод)</w:t>
      </w:r>
    </w:p>
    <w:p w14:paraId="18B225AB" w14:textId="16C05567" w:rsidR="000E2CB3" w:rsidRDefault="000E2CB3" w:rsidP="0020308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Социальная (Крестьянские бунты)</w:t>
      </w:r>
    </w:p>
    <w:p w14:paraId="6B990757" w14:textId="646D017C" w:rsidR="000E2CB3" w:rsidRDefault="000E2CB3" w:rsidP="0020308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Вторжение иностранных государств (Речь </w:t>
      </w:r>
      <w:proofErr w:type="spellStart"/>
      <w:r>
        <w:rPr>
          <w:rFonts w:ascii="Times New Roman" w:hAnsi="Times New Roman" w:cs="Times New Roman"/>
          <w:sz w:val="32"/>
          <w:szCs w:val="32"/>
        </w:rPr>
        <w:t>Посполиты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>
        <w:rPr>
          <w:rFonts w:ascii="Times New Roman" w:hAnsi="Times New Roman" w:cs="Times New Roman"/>
          <w:sz w:val="32"/>
          <w:szCs w:val="32"/>
        </w:rPr>
        <w:t>Щвеции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45C1F6AE" w14:textId="6026A296" w:rsidR="000E2CB3" w:rsidRDefault="000E2CB3" w:rsidP="000E2CB3">
      <w:pPr>
        <w:ind w:left="141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Этапы:</w:t>
      </w:r>
    </w:p>
    <w:p w14:paraId="4538385F" w14:textId="738B0580" w:rsidR="000E2CB3" w:rsidRPr="000E2CB3" w:rsidRDefault="000E2CB3" w:rsidP="000E2CB3">
      <w:pPr>
        <w:pStyle w:val="a3"/>
        <w:numPr>
          <w:ilvl w:val="0"/>
          <w:numId w:val="6"/>
        </w:numPr>
        <w:ind w:left="15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1598 – 1605 </w:t>
      </w:r>
      <w:r>
        <w:rPr>
          <w:rFonts w:ascii="Times New Roman" w:hAnsi="Times New Roman" w:cs="Times New Roman"/>
          <w:sz w:val="32"/>
          <w:szCs w:val="32"/>
        </w:rPr>
        <w:t>гг. – Правление Бориса Годунова</w:t>
      </w:r>
    </w:p>
    <w:p w14:paraId="375EE5D1" w14:textId="723FA5B8" w:rsidR="000E2CB3" w:rsidRDefault="000E2CB3" w:rsidP="000E2CB3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Весн</w:t>
      </w:r>
      <w:r w:rsidR="00FC6C11">
        <w:rPr>
          <w:rFonts w:ascii="Times New Roman" w:hAnsi="Times New Roman" w:cs="Times New Roman"/>
          <w:sz w:val="32"/>
          <w:szCs w:val="32"/>
        </w:rPr>
        <w:t>а</w:t>
      </w:r>
      <w:r>
        <w:rPr>
          <w:rFonts w:ascii="Times New Roman" w:hAnsi="Times New Roman" w:cs="Times New Roman"/>
          <w:sz w:val="32"/>
          <w:szCs w:val="32"/>
        </w:rPr>
        <w:t xml:space="preserve"> 1605 г. – Смерть Бориса</w:t>
      </w:r>
      <w:r w:rsidR="00FC6C1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Годунова – новый князь Федор Годунов</w:t>
      </w:r>
    </w:p>
    <w:p w14:paraId="4BCCDF74" w14:textId="2C216445" w:rsidR="000E2CB3" w:rsidRDefault="000E2CB3" w:rsidP="000E2CB3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Лето 1605 г. – Захват Москвы Лжедмитрия 1</w:t>
      </w:r>
    </w:p>
    <w:p w14:paraId="18107FBD" w14:textId="03204F57" w:rsidR="000E2CB3" w:rsidRDefault="000E2CB3" w:rsidP="000E2CB3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1606 г. Смерть Лжедмитрия 1</w:t>
      </w:r>
    </w:p>
    <w:p w14:paraId="09905D81" w14:textId="1B8678F2" w:rsidR="000E2CB3" w:rsidRDefault="000E2CB3" w:rsidP="00FC6C1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Социальный этап</w:t>
      </w:r>
    </w:p>
    <w:p w14:paraId="10DAABDE" w14:textId="081F4D49" w:rsidR="000E2CB3" w:rsidRDefault="000E2CB3" w:rsidP="00FC6C11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1606 – 1610 гг. Правление Василия Шуйского</w:t>
      </w:r>
    </w:p>
    <w:p w14:paraId="33E4B114" w14:textId="46C87A7F" w:rsidR="00FC6C11" w:rsidRDefault="00FC6C11" w:rsidP="00FC6C11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1610 г. Свержение Василия Шуйского, новая власть семибоярщина</w:t>
      </w:r>
    </w:p>
    <w:p w14:paraId="1410364D" w14:textId="7AA2B2E5" w:rsidR="00FC6C11" w:rsidRDefault="00FC6C11" w:rsidP="00FC6C1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Освобождение </w:t>
      </w:r>
    </w:p>
    <w:p w14:paraId="4EB605A9" w14:textId="1EEE1D13" w:rsidR="00FC6C11" w:rsidRDefault="00FC6C11" w:rsidP="00FC6C11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1612 г. – Объединенная армия Минина и Пожарского освобождает Москву от Поляков</w:t>
      </w:r>
    </w:p>
    <w:p w14:paraId="425F577F" w14:textId="0EC57E21" w:rsidR="00FC6C11" w:rsidRDefault="00FC6C11" w:rsidP="00FC6C11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1613 г. – Избрание Михаила Романова новым царем</w:t>
      </w:r>
    </w:p>
    <w:p w14:paraId="49847C3F" w14:textId="1132584D" w:rsidR="00FC6C11" w:rsidRDefault="000C4559" w:rsidP="00FC6C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ДЗ: </w:t>
      </w:r>
    </w:p>
    <w:p w14:paraId="537249C1" w14:textId="2E211755" w:rsidR="00D27024" w:rsidRDefault="00D27024" w:rsidP="00FC6C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Семинар №4. Герои России.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27024" w14:paraId="49FFE27A" w14:textId="77777777" w:rsidTr="00D27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</w:tcPr>
          <w:p w14:paraId="42DED317" w14:textId="7796A2AD" w:rsidR="00D27024" w:rsidRDefault="00D27024" w:rsidP="00FC6C1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Герои</w:t>
            </w:r>
          </w:p>
        </w:tc>
        <w:tc>
          <w:tcPr>
            <w:tcW w:w="4673" w:type="dxa"/>
          </w:tcPr>
          <w:p w14:paraId="7954EC73" w14:textId="75E8D65D" w:rsidR="00D27024" w:rsidRDefault="00D27024" w:rsidP="00FC6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подвиги</w:t>
            </w:r>
          </w:p>
        </w:tc>
      </w:tr>
      <w:tr w:rsidR="00D27024" w14:paraId="373C4176" w14:textId="77777777" w:rsidTr="00D27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6847E5C" w14:textId="77777777" w:rsidR="00D27024" w:rsidRDefault="00D27024" w:rsidP="00FC6C11">
            <w:pPr>
              <w:rPr>
                <w:rFonts w:ascii="Times New Roman" w:hAnsi="Times New Roman" w:cs="Times New Roman"/>
                <w:b w:val="0"/>
                <w:bCs w:val="0"/>
                <w:cap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ПоБЕТИТЕЛЬ</w:t>
            </w:r>
          </w:p>
          <w:p w14:paraId="37871F5F" w14:textId="645989CF" w:rsidR="00D27024" w:rsidRDefault="00D27024" w:rsidP="00FC6C1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 w:val="0"/>
                <w:caps w:val="0"/>
                <w:sz w:val="32"/>
                <w:szCs w:val="32"/>
              </w:rPr>
              <w:t>ВЫДАЮЩИЙСЯ ДЕЯТЕЛЬ</w:t>
            </w:r>
          </w:p>
          <w:p w14:paraId="5A08B0DA" w14:textId="26377608" w:rsidR="00D27024" w:rsidRDefault="00D27024" w:rsidP="00FC6C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8A02EF8" w14:textId="03643D0F" w:rsidR="00D27024" w:rsidRPr="00D27024" w:rsidRDefault="00D27024" w:rsidP="00FC6C11">
            <w:pPr>
              <w:rPr>
                <w:rFonts w:ascii="Times New Roman" w:hAnsi="Times New Roman" w:cs="Times New Roman"/>
                <w:b w:val="0"/>
                <w:bCs w:val="0"/>
                <w:caps w:val="0"/>
                <w:sz w:val="32"/>
                <w:szCs w:val="32"/>
              </w:rPr>
            </w:pPr>
          </w:p>
        </w:tc>
        <w:tc>
          <w:tcPr>
            <w:tcW w:w="4673" w:type="dxa"/>
          </w:tcPr>
          <w:p w14:paraId="0337A66F" w14:textId="77777777" w:rsidR="00D27024" w:rsidRDefault="00D27024" w:rsidP="00FC6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ВЕЛИКИЕ ПОСТУПКИ</w:t>
            </w:r>
          </w:p>
          <w:p w14:paraId="2413233A" w14:textId="77777777" w:rsidR="00D27024" w:rsidRDefault="00D27024" w:rsidP="00FC6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ГЕРОИЗМ</w:t>
            </w:r>
          </w:p>
          <w:p w14:paraId="1DC5376F" w14:textId="77777777" w:rsidR="00D27024" w:rsidRDefault="00D27024" w:rsidP="00FC6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ОТВАГА </w:t>
            </w:r>
          </w:p>
          <w:p w14:paraId="554D80EF" w14:textId="77777777" w:rsidR="00D27024" w:rsidRDefault="00D27024" w:rsidP="00FC6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ДОБРОДЕТЕЛЬ</w:t>
            </w:r>
          </w:p>
          <w:p w14:paraId="3436D954" w14:textId="1CB35C14" w:rsidR="00D27024" w:rsidRDefault="00D27024" w:rsidP="00FC6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САМООТВЕРЖЕННОСТЬ</w:t>
            </w:r>
          </w:p>
        </w:tc>
      </w:tr>
      <w:tr w:rsidR="00D27024" w14:paraId="430A63D5" w14:textId="77777777" w:rsidTr="00D27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DA80C75" w14:textId="77777777" w:rsidR="00D27024" w:rsidRDefault="00D27024" w:rsidP="00FC6C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3" w:type="dxa"/>
          </w:tcPr>
          <w:p w14:paraId="52F2AE02" w14:textId="77777777" w:rsidR="00D27024" w:rsidRDefault="00D27024" w:rsidP="00FC6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27024" w14:paraId="151FB61B" w14:textId="77777777" w:rsidTr="00D27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0A4CBCF" w14:textId="77777777" w:rsidR="00D27024" w:rsidRDefault="00D27024" w:rsidP="00FC6C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3" w:type="dxa"/>
          </w:tcPr>
          <w:p w14:paraId="4D2B671E" w14:textId="77777777" w:rsidR="00D27024" w:rsidRDefault="00D27024" w:rsidP="00FC6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27024" w14:paraId="5152FAA9" w14:textId="77777777" w:rsidTr="00D27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C99DE54" w14:textId="77777777" w:rsidR="00D27024" w:rsidRDefault="00D27024" w:rsidP="00FC6C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3" w:type="dxa"/>
          </w:tcPr>
          <w:p w14:paraId="35F34962" w14:textId="77777777" w:rsidR="00D27024" w:rsidRDefault="00D27024" w:rsidP="00FC6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27024" w14:paraId="1C85165B" w14:textId="77777777" w:rsidTr="00D27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766F8DD" w14:textId="77777777" w:rsidR="00D27024" w:rsidRDefault="00D27024" w:rsidP="00FC6C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3" w:type="dxa"/>
          </w:tcPr>
          <w:p w14:paraId="44661D76" w14:textId="77777777" w:rsidR="00D27024" w:rsidRDefault="00D27024" w:rsidP="00FC6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27024" w14:paraId="3B4668B5" w14:textId="77777777" w:rsidTr="00D27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8B75669" w14:textId="77777777" w:rsidR="00D27024" w:rsidRDefault="00D27024" w:rsidP="00FC6C1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3" w:type="dxa"/>
          </w:tcPr>
          <w:p w14:paraId="6C7ABA35" w14:textId="77777777" w:rsidR="00D27024" w:rsidRDefault="00D27024" w:rsidP="00FC6C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688F4F1" w14:textId="75C6A549" w:rsidR="00D27024" w:rsidRDefault="00D27024" w:rsidP="00FC6C11">
      <w:pPr>
        <w:rPr>
          <w:rFonts w:ascii="Times New Roman" w:hAnsi="Times New Roman" w:cs="Times New Roman"/>
          <w:sz w:val="32"/>
          <w:szCs w:val="32"/>
        </w:rPr>
      </w:pPr>
    </w:p>
    <w:p w14:paraId="60BFE3AB" w14:textId="11A2EB51" w:rsidR="00D27024" w:rsidRDefault="00D27024" w:rsidP="00FC6C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Герой – выдающийся деятель внесший серьезный вклад в определенную сферу деятельности города, страны, мира.</w:t>
      </w:r>
    </w:p>
    <w:p w14:paraId="20D273B7" w14:textId="46A9942B" w:rsidR="00D27024" w:rsidRDefault="00D27024" w:rsidP="00D2702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Подвиги </w:t>
      </w:r>
      <w:proofErr w:type="gramStart"/>
      <w:r>
        <w:rPr>
          <w:rFonts w:ascii="Times New Roman" w:hAnsi="Times New Roman" w:cs="Times New Roman"/>
          <w:sz w:val="32"/>
          <w:szCs w:val="32"/>
        </w:rPr>
        <w:t>-  выдающийся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поступок спасший от возможного краха либо </w:t>
      </w:r>
      <w:r>
        <w:rPr>
          <w:rFonts w:ascii="Times New Roman" w:hAnsi="Times New Roman" w:cs="Times New Roman"/>
          <w:sz w:val="32"/>
          <w:szCs w:val="32"/>
        </w:rPr>
        <w:t>внесший серьезный вклад в определенную сферу деятельности города, страны, мира.</w:t>
      </w:r>
    </w:p>
    <w:p w14:paraId="322A3E12" w14:textId="44AE07A1" w:rsidR="00D27024" w:rsidRPr="00D27024" w:rsidRDefault="00D27024" w:rsidP="00FC6C11">
      <w:pPr>
        <w:rPr>
          <w:rFonts w:ascii="Times New Roman" w:hAnsi="Times New Roman" w:cs="Times New Roman"/>
          <w:sz w:val="32"/>
          <w:szCs w:val="32"/>
        </w:rPr>
      </w:pPr>
    </w:p>
    <w:sectPr w:rsidR="00D27024" w:rsidRPr="00D27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852C9"/>
    <w:multiLevelType w:val="hybridMultilevel"/>
    <w:tmpl w:val="151C1A28"/>
    <w:lvl w:ilvl="0" w:tplc="AB1E287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9B7088F"/>
    <w:multiLevelType w:val="hybridMultilevel"/>
    <w:tmpl w:val="B588C63E"/>
    <w:lvl w:ilvl="0" w:tplc="44001A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1AC2941"/>
    <w:multiLevelType w:val="hybridMultilevel"/>
    <w:tmpl w:val="7B6C780A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42876F38"/>
    <w:multiLevelType w:val="hybridMultilevel"/>
    <w:tmpl w:val="ECA2895A"/>
    <w:lvl w:ilvl="0" w:tplc="337A5A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C232767"/>
    <w:multiLevelType w:val="hybridMultilevel"/>
    <w:tmpl w:val="5C128490"/>
    <w:lvl w:ilvl="0" w:tplc="269C91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7AE624FB"/>
    <w:multiLevelType w:val="hybridMultilevel"/>
    <w:tmpl w:val="CCEAE220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FC2"/>
    <w:rsid w:val="00006E16"/>
    <w:rsid w:val="00047674"/>
    <w:rsid w:val="000809EA"/>
    <w:rsid w:val="0008723E"/>
    <w:rsid w:val="000C4559"/>
    <w:rsid w:val="000E2CB3"/>
    <w:rsid w:val="00142E0F"/>
    <w:rsid w:val="00157A88"/>
    <w:rsid w:val="0020308C"/>
    <w:rsid w:val="00210331"/>
    <w:rsid w:val="002A7DE7"/>
    <w:rsid w:val="003567D3"/>
    <w:rsid w:val="003712FD"/>
    <w:rsid w:val="003D45A7"/>
    <w:rsid w:val="004468DA"/>
    <w:rsid w:val="004843BE"/>
    <w:rsid w:val="004D75F3"/>
    <w:rsid w:val="0050599D"/>
    <w:rsid w:val="0052436B"/>
    <w:rsid w:val="00616FC2"/>
    <w:rsid w:val="00642F1E"/>
    <w:rsid w:val="006555B1"/>
    <w:rsid w:val="00712AF0"/>
    <w:rsid w:val="00750A20"/>
    <w:rsid w:val="007B27C0"/>
    <w:rsid w:val="007F070B"/>
    <w:rsid w:val="00834F53"/>
    <w:rsid w:val="008E63C4"/>
    <w:rsid w:val="0094185F"/>
    <w:rsid w:val="009A4FDA"/>
    <w:rsid w:val="009F0BC0"/>
    <w:rsid w:val="009F7848"/>
    <w:rsid w:val="00A42C99"/>
    <w:rsid w:val="00A53A89"/>
    <w:rsid w:val="00A75CAA"/>
    <w:rsid w:val="00BA1A84"/>
    <w:rsid w:val="00BB7F29"/>
    <w:rsid w:val="00C006E5"/>
    <w:rsid w:val="00CB4C10"/>
    <w:rsid w:val="00CB6078"/>
    <w:rsid w:val="00CC3775"/>
    <w:rsid w:val="00CD33A5"/>
    <w:rsid w:val="00CE6393"/>
    <w:rsid w:val="00D27024"/>
    <w:rsid w:val="00D31983"/>
    <w:rsid w:val="00D84570"/>
    <w:rsid w:val="00DB07DA"/>
    <w:rsid w:val="00EB7595"/>
    <w:rsid w:val="00EF50FA"/>
    <w:rsid w:val="00F0705F"/>
    <w:rsid w:val="00FC6C11"/>
    <w:rsid w:val="00FE19FC"/>
    <w:rsid w:val="00FE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B40AE"/>
  <w15:chartTrackingRefBased/>
  <w15:docId w15:val="{878F827D-7A11-45D0-AE14-8297EBBA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FDA"/>
    <w:pPr>
      <w:ind w:left="720"/>
      <w:contextualSpacing/>
    </w:pPr>
  </w:style>
  <w:style w:type="table" w:styleId="a4">
    <w:name w:val="Table Grid"/>
    <w:basedOn w:val="a1"/>
    <w:uiPriority w:val="39"/>
    <w:rsid w:val="00D27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D2702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Василий Гордеев</cp:lastModifiedBy>
  <cp:revision>43</cp:revision>
  <dcterms:created xsi:type="dcterms:W3CDTF">2023-09-07T06:26:00Z</dcterms:created>
  <dcterms:modified xsi:type="dcterms:W3CDTF">2023-09-28T08:15:00Z</dcterms:modified>
</cp:coreProperties>
</file>