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627C" w14:textId="37F65C79" w:rsidR="008E63C4" w:rsidRDefault="00047674" w:rsidP="00D319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Семинар</w:t>
      </w:r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1. Географические и </w:t>
      </w:r>
      <w:proofErr w:type="spellStart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>геокультурные</w:t>
      </w:r>
      <w:proofErr w:type="spellEnd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образы</w:t>
      </w:r>
      <w:r w:rsidR="00D3198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D1F02F5" w14:textId="7F30CC89" w:rsidR="00D31983" w:rsidRDefault="00D31983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Географический образ – система взаимосвязанных знаков, символов, </w:t>
      </w:r>
      <w:proofErr w:type="gramStart"/>
      <w:r>
        <w:rPr>
          <w:rFonts w:ascii="Times New Roman" w:hAnsi="Times New Roman" w:cs="Times New Roman"/>
          <w:sz w:val="32"/>
          <w:szCs w:val="32"/>
        </w:rPr>
        <w:t>особенностей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характеризующих ту или иную территорию.</w:t>
      </w:r>
    </w:p>
    <w:p w14:paraId="0E2391FE" w14:textId="48B918E1" w:rsidR="009A4FDA" w:rsidRDefault="009A4FDA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субъектов в РФ</w:t>
      </w:r>
    </w:p>
    <w:p w14:paraId="08BC1CDE" w14:textId="77777777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Высокая территориальная протяженность 17млн. кв. км. </w:t>
      </w:r>
    </w:p>
    <w:p w14:paraId="6523EE50" w14:textId="2F39AB3D" w:rsidR="009A4FDA" w:rsidRPr="009A4FDA" w:rsidRDefault="009A4FDA" w:rsidP="009A4FDA">
      <w:pPr>
        <w:ind w:left="426"/>
        <w:rPr>
          <w:rFonts w:ascii="Times New Roman" w:hAnsi="Times New Roman" w:cs="Times New Roman"/>
          <w:sz w:val="32"/>
          <w:szCs w:val="32"/>
        </w:rPr>
      </w:pPr>
      <w:r w:rsidRPr="009A4FDA">
        <w:rPr>
          <w:rFonts w:ascii="Times New Roman" w:hAnsi="Times New Roman" w:cs="Times New Roman"/>
          <w:sz w:val="32"/>
          <w:szCs w:val="32"/>
        </w:rPr>
        <w:t xml:space="preserve">4 климатические зоны: </w:t>
      </w:r>
    </w:p>
    <w:p w14:paraId="2743A74F" w14:textId="069EFD8E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арктическая </w:t>
      </w:r>
    </w:p>
    <w:p w14:paraId="77614B53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субарктическая </w:t>
      </w:r>
    </w:p>
    <w:p w14:paraId="403C367A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умеренная </w:t>
      </w:r>
    </w:p>
    <w:p w14:paraId="7D18F9EB" w14:textId="526B1462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субтропическая</w:t>
      </w:r>
    </w:p>
    <w:p w14:paraId="70F9C98B" w14:textId="1482D48A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степень наличия природных ресурсов</w:t>
      </w:r>
    </w:p>
    <w:p w14:paraId="7A205DBD" w14:textId="5E03D4E6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Этническое многообразие (около 180)</w:t>
      </w:r>
    </w:p>
    <w:p w14:paraId="540B5DDC" w14:textId="74683C80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Развитые промышленные предприятия</w:t>
      </w:r>
    </w:p>
    <w:p w14:paraId="5DE5F455" w14:textId="16AF6F0D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Крупнейшие инфраструктурные сооружения</w:t>
      </w:r>
    </w:p>
    <w:p w14:paraId="6343FAB2" w14:textId="6F0EEDE4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Исторические важные города (Великий Новгород</w:t>
      </w:r>
      <w:r w:rsidR="0050599D">
        <w:rPr>
          <w:rFonts w:ascii="Times New Roman" w:hAnsi="Times New Roman" w:cs="Times New Roman"/>
          <w:sz w:val="32"/>
          <w:szCs w:val="32"/>
        </w:rPr>
        <w:t>, Москва</w:t>
      </w:r>
      <w:r w:rsidR="00750A20">
        <w:rPr>
          <w:rFonts w:ascii="Times New Roman" w:hAnsi="Times New Roman" w:cs="Times New Roman"/>
          <w:sz w:val="32"/>
          <w:szCs w:val="32"/>
        </w:rPr>
        <w:t>, Санкт-Петербург, Архангельск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AC942E8" w14:textId="0356A751" w:rsidR="00750A20" w:rsidRDefault="00750A20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Геокультурный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образ - совокупность знаков символов характеризующий ту или иную культуру.</w:t>
      </w:r>
    </w:p>
    <w:p w14:paraId="2E5D6E6C" w14:textId="0D577915" w:rsidR="00047674" w:rsidRDefault="00047674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Вопросы 1 </w:t>
      </w:r>
      <w:r w:rsidR="0052436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E04FBDF" w14:textId="77777777" w:rsidR="00A75CAA" w:rsidRDefault="00A75CAA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E2C95" w14:textId="41F2E341" w:rsidR="0052436B" w:rsidRDefault="009F7848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A42C99"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FE3C8A" w:rsidRPr="00A42C99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C006E5" w:rsidRPr="00A42C99">
        <w:rPr>
          <w:rFonts w:ascii="Times New Roman" w:hAnsi="Times New Roman" w:cs="Times New Roman"/>
          <w:b/>
          <w:bCs/>
          <w:sz w:val="32"/>
          <w:szCs w:val="32"/>
        </w:rPr>
        <w:t>Многообразие р</w:t>
      </w:r>
      <w:r w:rsidR="003D45A7" w:rsidRPr="00A42C99">
        <w:rPr>
          <w:rFonts w:ascii="Times New Roman" w:hAnsi="Times New Roman" w:cs="Times New Roman"/>
          <w:b/>
          <w:bCs/>
          <w:sz w:val="32"/>
          <w:szCs w:val="32"/>
        </w:rPr>
        <w:t>оссийских регионов</w:t>
      </w:r>
    </w:p>
    <w:p w14:paraId="04569ABB" w14:textId="6CBF97CF" w:rsidR="00CC3775" w:rsidRDefault="00157A88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Этнос</w:t>
      </w:r>
      <w:r w:rsidRPr="003567D3">
        <w:rPr>
          <w:rFonts w:ascii="Times New Roman" w:hAnsi="Times New Roman" w:cs="Times New Roman"/>
          <w:sz w:val="32"/>
          <w:szCs w:val="32"/>
        </w:rPr>
        <w:t xml:space="preserve"> – исторически сложившаяся совокупность людей</w:t>
      </w:r>
      <w:r w:rsidR="00834F53">
        <w:rPr>
          <w:rFonts w:ascii="Times New Roman" w:hAnsi="Times New Roman" w:cs="Times New Roman"/>
          <w:sz w:val="32"/>
          <w:szCs w:val="32"/>
        </w:rPr>
        <w:t>,</w:t>
      </w:r>
      <w:r w:rsidRPr="003567D3">
        <w:rPr>
          <w:rFonts w:ascii="Times New Roman" w:hAnsi="Times New Roman" w:cs="Times New Roman"/>
          <w:sz w:val="32"/>
          <w:szCs w:val="32"/>
        </w:rPr>
        <w:t xml:space="preserve"> </w:t>
      </w:r>
      <w:r w:rsidR="00CD33A5" w:rsidRPr="003567D3">
        <w:rPr>
          <w:rFonts w:ascii="Times New Roman" w:hAnsi="Times New Roman" w:cs="Times New Roman"/>
          <w:sz w:val="32"/>
          <w:szCs w:val="32"/>
        </w:rPr>
        <w:t>объединенны</w:t>
      </w:r>
      <w:r w:rsidR="00642F1E" w:rsidRPr="003567D3">
        <w:rPr>
          <w:rFonts w:ascii="Times New Roman" w:hAnsi="Times New Roman" w:cs="Times New Roman"/>
          <w:sz w:val="32"/>
          <w:szCs w:val="32"/>
        </w:rPr>
        <w:t>х общими признаками.</w:t>
      </w:r>
    </w:p>
    <w:p w14:paraId="7044BA84" w14:textId="0D18987D" w:rsidR="000809EA" w:rsidRDefault="00DB07DA" w:rsidP="00CB4C1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Признаки:</w:t>
      </w:r>
      <w:r w:rsidR="00CB4C10">
        <w:rPr>
          <w:rFonts w:ascii="Times New Roman" w:hAnsi="Times New Roman" w:cs="Times New Roman"/>
          <w:sz w:val="32"/>
          <w:szCs w:val="32"/>
        </w:rPr>
        <w:t xml:space="preserve"> </w:t>
      </w:r>
      <w:r w:rsidR="000809EA" w:rsidRPr="003567D3">
        <w:rPr>
          <w:rFonts w:ascii="Times New Roman" w:hAnsi="Times New Roman" w:cs="Times New Roman"/>
          <w:sz w:val="32"/>
          <w:szCs w:val="32"/>
        </w:rPr>
        <w:t>Язык</w:t>
      </w:r>
      <w:r w:rsidR="003567D3" w:rsidRPr="003567D3">
        <w:rPr>
          <w:rFonts w:ascii="Times New Roman" w:hAnsi="Times New Roman" w:cs="Times New Roman"/>
          <w:sz w:val="32"/>
          <w:szCs w:val="32"/>
        </w:rPr>
        <w:t>, культура, генетическая однородность</w:t>
      </w:r>
      <w:r w:rsidR="00CC3775">
        <w:rPr>
          <w:rFonts w:ascii="Times New Roman" w:hAnsi="Times New Roman" w:cs="Times New Roman"/>
          <w:sz w:val="32"/>
          <w:szCs w:val="32"/>
        </w:rPr>
        <w:t xml:space="preserve">, </w:t>
      </w:r>
      <w:r w:rsidR="00A53A89">
        <w:rPr>
          <w:rFonts w:ascii="Times New Roman" w:hAnsi="Times New Roman" w:cs="Times New Roman"/>
          <w:sz w:val="32"/>
          <w:szCs w:val="32"/>
        </w:rPr>
        <w:t>а</w:t>
      </w:r>
      <w:r w:rsidR="00712AF0">
        <w:rPr>
          <w:rFonts w:ascii="Times New Roman" w:hAnsi="Times New Roman" w:cs="Times New Roman"/>
          <w:sz w:val="32"/>
          <w:szCs w:val="32"/>
        </w:rPr>
        <w:t>реал обитания</w:t>
      </w:r>
      <w:r w:rsidR="00FE19FC">
        <w:rPr>
          <w:rFonts w:ascii="Times New Roman" w:hAnsi="Times New Roman" w:cs="Times New Roman"/>
          <w:sz w:val="32"/>
          <w:szCs w:val="32"/>
        </w:rPr>
        <w:t>.</w:t>
      </w:r>
    </w:p>
    <w:p w14:paraId="24A0B56A" w14:textId="27F523E4" w:rsidR="00FE19FC" w:rsidRDefault="00FE19FC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 w:rsidRPr="00A75CAA">
        <w:rPr>
          <w:rFonts w:ascii="Times New Roman" w:hAnsi="Times New Roman" w:cs="Times New Roman"/>
          <w:b/>
          <w:bCs/>
          <w:sz w:val="32"/>
          <w:szCs w:val="32"/>
        </w:rPr>
        <w:t>Макроэтнос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объединение родственных этнос</w:t>
      </w:r>
      <w:r w:rsidR="00A75CAA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6E7DDA" w14:textId="67AE85A8" w:rsidR="00006E16" w:rsidRDefault="00006E16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="00834F53">
        <w:rPr>
          <w:rFonts w:ascii="Times New Roman" w:hAnsi="Times New Roman" w:cs="Times New Roman"/>
          <w:sz w:val="32"/>
          <w:szCs w:val="32"/>
        </w:rPr>
        <w:t xml:space="preserve"> </w:t>
      </w:r>
      <w:r w:rsidR="00BA1A84">
        <w:rPr>
          <w:rFonts w:ascii="Times New Roman" w:hAnsi="Times New Roman" w:cs="Times New Roman"/>
          <w:sz w:val="32"/>
          <w:szCs w:val="32"/>
        </w:rPr>
        <w:t>–</w:t>
      </w:r>
      <w:r w:rsidR="00834F53">
        <w:rPr>
          <w:rFonts w:ascii="Times New Roman" w:hAnsi="Times New Roman" w:cs="Times New Roman"/>
          <w:sz w:val="32"/>
          <w:szCs w:val="32"/>
        </w:rPr>
        <w:t xml:space="preserve"> Славяне</w:t>
      </w:r>
      <w:r w:rsidR="00BA1A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B4C10">
        <w:rPr>
          <w:rFonts w:ascii="Times New Roman" w:hAnsi="Times New Roman" w:cs="Times New Roman"/>
          <w:sz w:val="32"/>
          <w:szCs w:val="32"/>
        </w:rPr>
        <w:t>Фино</w:t>
      </w:r>
      <w:r w:rsidR="009F0BC0">
        <w:rPr>
          <w:rFonts w:ascii="Times New Roman" w:hAnsi="Times New Roman" w:cs="Times New Roman"/>
          <w:sz w:val="32"/>
          <w:szCs w:val="32"/>
        </w:rPr>
        <w:t>-</w:t>
      </w:r>
      <w:r w:rsidR="00CB4C10">
        <w:rPr>
          <w:rFonts w:ascii="Times New Roman" w:hAnsi="Times New Roman" w:cs="Times New Roman"/>
          <w:sz w:val="32"/>
          <w:szCs w:val="32"/>
        </w:rPr>
        <w:t>угры</w:t>
      </w:r>
      <w:proofErr w:type="spellEnd"/>
      <w:r w:rsidR="00CB4C10">
        <w:rPr>
          <w:rFonts w:ascii="Times New Roman" w:hAnsi="Times New Roman" w:cs="Times New Roman"/>
          <w:sz w:val="32"/>
          <w:szCs w:val="32"/>
        </w:rPr>
        <w:t>, Тюрки.</w:t>
      </w:r>
    </w:p>
    <w:p w14:paraId="77A90D51" w14:textId="5A547318" w:rsidR="00CB4C10" w:rsidRDefault="00CB4C10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Историческая совокупность людей, объединенная общей кровью, либо духом</w:t>
      </w:r>
      <w:r w:rsidR="00F0705F">
        <w:rPr>
          <w:rFonts w:ascii="Times New Roman" w:hAnsi="Times New Roman" w:cs="Times New Roman"/>
          <w:sz w:val="32"/>
          <w:szCs w:val="32"/>
        </w:rPr>
        <w:t xml:space="preserve"> (нация – генетически не</w:t>
      </w:r>
      <w:r w:rsidR="00CE6393">
        <w:rPr>
          <w:rFonts w:ascii="Times New Roman" w:hAnsi="Times New Roman" w:cs="Times New Roman"/>
          <w:sz w:val="32"/>
          <w:szCs w:val="32"/>
        </w:rPr>
        <w:t>однор</w:t>
      </w:r>
      <w:r w:rsidR="00EB7595">
        <w:rPr>
          <w:rFonts w:ascii="Times New Roman" w:hAnsi="Times New Roman" w:cs="Times New Roman"/>
          <w:sz w:val="32"/>
          <w:szCs w:val="32"/>
        </w:rPr>
        <w:t>одная)</w:t>
      </w:r>
      <w:r w:rsidR="004843BE">
        <w:rPr>
          <w:rFonts w:ascii="Times New Roman" w:hAnsi="Times New Roman" w:cs="Times New Roman"/>
          <w:sz w:val="32"/>
          <w:szCs w:val="32"/>
        </w:rPr>
        <w:t>.</w:t>
      </w:r>
    </w:p>
    <w:p w14:paraId="0EE8F37A" w14:textId="11AB561F" w:rsidR="00EF50FA" w:rsidRPr="00157A88" w:rsidRDefault="0094185F" w:rsidP="003567D3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142E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Политическая 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граждане всей страны</w:t>
      </w:r>
      <w:r w:rsidR="007F070B">
        <w:rPr>
          <w:rFonts w:ascii="Times New Roman" w:hAnsi="Times New Roman" w:cs="Times New Roman"/>
          <w:sz w:val="32"/>
          <w:szCs w:val="32"/>
        </w:rPr>
        <w:t xml:space="preserve"> (россияне</w:t>
      </w:r>
      <w:r w:rsidR="006555B1">
        <w:rPr>
          <w:rFonts w:ascii="Times New Roman" w:hAnsi="Times New Roman" w:cs="Times New Roman"/>
          <w:sz w:val="32"/>
          <w:szCs w:val="32"/>
        </w:rPr>
        <w:t>, американцы</w:t>
      </w:r>
      <w:r w:rsidR="007F070B">
        <w:rPr>
          <w:rFonts w:ascii="Times New Roman" w:hAnsi="Times New Roman" w:cs="Times New Roman"/>
          <w:sz w:val="32"/>
          <w:szCs w:val="32"/>
        </w:rPr>
        <w:t>)</w:t>
      </w:r>
      <w:r w:rsidR="004D75F3">
        <w:rPr>
          <w:rFonts w:ascii="Times New Roman" w:hAnsi="Times New Roman" w:cs="Times New Roman"/>
          <w:sz w:val="32"/>
          <w:szCs w:val="32"/>
        </w:rPr>
        <w:t>.</w:t>
      </w:r>
    </w:p>
    <w:p w14:paraId="55C2C56D" w14:textId="0C61B7AF" w:rsidR="00A42C99" w:rsidRDefault="00A42C99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</w:p>
    <w:p w14:paraId="1BD06CD9" w14:textId="37711742" w:rsidR="002A7DE7" w:rsidRDefault="002A7DE7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Испытания России</w:t>
      </w:r>
    </w:p>
    <w:p w14:paraId="0896172C" w14:textId="561A48FF" w:rsidR="002A7DE7" w:rsidRDefault="002A7DE7" w:rsidP="002A7D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Татаро</w:t>
      </w:r>
      <w:r w:rsidR="007B27C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мон</w:t>
      </w:r>
      <w:r w:rsidR="007B27C0">
        <w:rPr>
          <w:rFonts w:ascii="Times New Roman" w:hAnsi="Times New Roman" w:cs="Times New Roman"/>
          <w:sz w:val="32"/>
          <w:szCs w:val="32"/>
        </w:rPr>
        <w:t>гольское иго 1237 – 1480 гг.</w:t>
      </w:r>
    </w:p>
    <w:p w14:paraId="496F2FC9" w14:textId="28DB809D" w:rsidR="0008723E" w:rsidRDefault="0008723E" w:rsidP="0008723E">
      <w:pPr>
        <w:pStyle w:val="a3"/>
        <w:ind w:left="11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нашествия</w:t>
      </w:r>
    </w:p>
    <w:p w14:paraId="5510A89E" w14:textId="4E6C653A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Политическая раздробленность</w:t>
      </w:r>
    </w:p>
    <w:p w14:paraId="2F743192" w14:textId="66C3903E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Жесткая дисциплина</w:t>
      </w:r>
    </w:p>
    <w:p w14:paraId="778190D5" w14:textId="16F55B7F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Численное превосходство монголов</w:t>
      </w:r>
    </w:p>
    <w:p w14:paraId="5DC3C3B8" w14:textId="5209CDE4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Деревянные стены русских городов</w:t>
      </w:r>
    </w:p>
    <w:p w14:paraId="5D2C8BC1" w14:textId="6E3ADDF7" w:rsidR="007B27C0" w:rsidRDefault="007B27C0" w:rsidP="007B27C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Последствия ордынского ига </w:t>
      </w:r>
    </w:p>
    <w:p w14:paraId="63624B82" w14:textId="77989BCA" w:rsidR="007B27C0" w:rsidRDefault="007B27C0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</w:t>
      </w:r>
      <w:r w:rsidR="0008723E">
        <w:rPr>
          <w:rFonts w:ascii="Times New Roman" w:hAnsi="Times New Roman" w:cs="Times New Roman"/>
          <w:sz w:val="32"/>
          <w:szCs w:val="32"/>
        </w:rPr>
        <w:t>шение</w:t>
      </w:r>
      <w:r>
        <w:rPr>
          <w:rFonts w:ascii="Times New Roman" w:hAnsi="Times New Roman" w:cs="Times New Roman"/>
          <w:sz w:val="32"/>
          <w:szCs w:val="32"/>
        </w:rPr>
        <w:t xml:space="preserve"> ч</w:t>
      </w:r>
      <w:r w:rsidR="0008723E">
        <w:rPr>
          <w:rFonts w:ascii="Times New Roman" w:hAnsi="Times New Roman" w:cs="Times New Roman"/>
          <w:sz w:val="32"/>
          <w:szCs w:val="32"/>
        </w:rPr>
        <w:t>исленности населения</w:t>
      </w:r>
    </w:p>
    <w:p w14:paraId="44B2F5E6" w14:textId="42111208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Разобщение народов</w:t>
      </w:r>
    </w:p>
    <w:p w14:paraId="0EF4536F" w14:textId="7DA4279E" w:rsidR="007B27C0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Исчезновение ремесел (ювелирное и каменное строительство)</w:t>
      </w:r>
    </w:p>
    <w:p w14:paraId="6A334C49" w14:textId="33182E4F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связи с Европой</w:t>
      </w:r>
    </w:p>
    <w:p w14:paraId="779664E9" w14:textId="1D90C259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Консолидация русских земель</w:t>
      </w:r>
    </w:p>
    <w:p w14:paraId="557CA42D" w14:textId="349D90D7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1380 г. – Куликовская битва</w:t>
      </w:r>
    </w:p>
    <w:p w14:paraId="1BCA56B5" w14:textId="35C90828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1480 г. – Стояние на реке Угре</w:t>
      </w:r>
    </w:p>
    <w:p w14:paraId="7C4AC264" w14:textId="35727B2A" w:rsidR="0020308C" w:rsidRDefault="0020308C" w:rsidP="00203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Смутное время</w:t>
      </w:r>
    </w:p>
    <w:p w14:paraId="03EBC258" w14:textId="2FD6C06B" w:rsidR="0020308C" w:rsidRDefault="0020308C" w:rsidP="0020308C">
      <w:pPr>
        <w:pStyle w:val="a3"/>
        <w:ind w:left="786"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Причины:</w:t>
      </w:r>
    </w:p>
    <w:p w14:paraId="5CA08BFF" w14:textId="6C041BC4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Династический (1591 гг. - Смерть Дмитрия Ивановича, 1598 г. – Смерть Федора Ивановича)</w:t>
      </w:r>
    </w:p>
    <w:p w14:paraId="74AA215D" w14:textId="74D3BF5E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Кризис власти (Бояре не желают видеть Годунова царем)</w:t>
      </w:r>
    </w:p>
    <w:p w14:paraId="7A615E73" w14:textId="6987FA17" w:rsidR="0020308C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(Неурожаи и голод, 1601 – 1603 гг. великий голод)</w:t>
      </w:r>
    </w:p>
    <w:p w14:paraId="18B225AB" w14:textId="16C05567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Социальная (Крестьянские бунты)</w:t>
      </w:r>
    </w:p>
    <w:p w14:paraId="6B990757" w14:textId="646D017C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Вторжение иностранных государств (Речь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Посполиты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Щвеции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5C1F6AE" w14:textId="6026A296" w:rsidR="000E2CB3" w:rsidRDefault="000E2CB3" w:rsidP="000E2CB3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Этапы:</w:t>
      </w:r>
    </w:p>
    <w:p w14:paraId="4538385F" w14:textId="738B0580" w:rsidR="000E2CB3" w:rsidRPr="000E2CB3" w:rsidRDefault="000E2CB3" w:rsidP="000E2CB3">
      <w:pPr>
        <w:pStyle w:val="a3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1598 – 1605 </w:t>
      </w:r>
      <w:r>
        <w:rPr>
          <w:rFonts w:ascii="Times New Roman" w:hAnsi="Times New Roman" w:cs="Times New Roman"/>
          <w:sz w:val="32"/>
          <w:szCs w:val="32"/>
        </w:rPr>
        <w:t>гг. – Правление Бориса Годунова</w:t>
      </w:r>
    </w:p>
    <w:p w14:paraId="375EE5D1" w14:textId="723FA5B8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Весн</w:t>
      </w:r>
      <w:r w:rsidR="00FC6C1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1605 г. – Смерть Бориса</w:t>
      </w:r>
      <w:r w:rsidR="00FC6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Годунова – новый князь Федор Годунов</w:t>
      </w:r>
    </w:p>
    <w:p w14:paraId="4BCCDF74" w14:textId="2C216445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Лето 1605 г. – Захват Москвы Лжедмитрия 1</w:t>
      </w:r>
    </w:p>
    <w:p w14:paraId="18107FBD" w14:textId="03204F57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г. Смерть Лжедмитрия 1</w:t>
      </w:r>
    </w:p>
    <w:p w14:paraId="09905D81" w14:textId="1B8678F2" w:rsidR="000E2CB3" w:rsidRDefault="000E2CB3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Социальный этап</w:t>
      </w:r>
    </w:p>
    <w:p w14:paraId="10DAABDE" w14:textId="081F4D49" w:rsidR="000E2CB3" w:rsidRDefault="000E2CB3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– 1610 гг. Правление Василия Шуйского</w:t>
      </w:r>
    </w:p>
    <w:p w14:paraId="33E4B114" w14:textId="46C87A7F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1610 г. Свержение Василия Шуйского, новая власть семибоярщина</w:t>
      </w:r>
    </w:p>
    <w:p w14:paraId="1410364D" w14:textId="7AA2B2E5" w:rsidR="00FC6C11" w:rsidRDefault="00FC6C11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Освобождение </w:t>
      </w:r>
    </w:p>
    <w:p w14:paraId="4EB605A9" w14:textId="1EEE1D13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1612 г. – Объединенная армия Минина и Пожарского освобождает Москву от Поляков</w:t>
      </w:r>
    </w:p>
    <w:p w14:paraId="425F577F" w14:textId="0EC57E21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1613 г. – Избрание Михаила Романова новым царем</w:t>
      </w:r>
    </w:p>
    <w:p w14:paraId="49847C3F" w14:textId="1132584D" w:rsidR="00FC6C11" w:rsidRDefault="000C4559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</w:t>
      </w:r>
    </w:p>
    <w:p w14:paraId="537249C1" w14:textId="2E211755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Семинар №4. Герои России.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024" w14:paraId="49FFE27A" w14:textId="77777777" w:rsidTr="00D2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2DED317" w14:textId="7796A2AD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</w:t>
            </w:r>
          </w:p>
        </w:tc>
        <w:tc>
          <w:tcPr>
            <w:tcW w:w="4673" w:type="dxa"/>
          </w:tcPr>
          <w:p w14:paraId="7954EC73" w14:textId="75E8D65D" w:rsidR="00D27024" w:rsidRDefault="00D27024" w:rsidP="00FC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подвиги</w:t>
            </w:r>
          </w:p>
        </w:tc>
      </w:tr>
      <w:tr w:rsidR="00D27024" w14:paraId="373C4176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847E5C" w14:textId="77777777" w:rsid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ПоБЕТИТЕЛЬ</w:t>
            </w:r>
          </w:p>
          <w:p w14:paraId="37871F5F" w14:textId="645989CF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  <w:t>ВЫДАЮЩИЙСЯ ДЕЯТЕЛЬ</w:t>
            </w:r>
          </w:p>
          <w:p w14:paraId="5A08B0DA" w14:textId="26377608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A02EF8" w14:textId="03643D0F" w:rsidR="00D27024" w:rsidRP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337A6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ПОСТУПКИ</w:t>
            </w:r>
          </w:p>
          <w:p w14:paraId="2413233A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ГЕРОИЗМ</w:t>
            </w:r>
          </w:p>
          <w:p w14:paraId="1DC537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ОТВАГА </w:t>
            </w:r>
          </w:p>
          <w:p w14:paraId="554D80E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ДОБРОДЕТЕЛЬ</w:t>
            </w:r>
          </w:p>
          <w:p w14:paraId="3436D954" w14:textId="1CB35C14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САМООТВЕРЖЕННОСТЬ</w:t>
            </w:r>
          </w:p>
        </w:tc>
      </w:tr>
      <w:tr w:rsidR="00D27024" w14:paraId="430A63D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A80C75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2F2AE0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51FB61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4CBCF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D2B671E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5152FAA9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9DE54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F3496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C85165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6F8DD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4661D76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3B4668B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B75669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6C7ABA35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8F4F1" w14:textId="75C6A549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p w14:paraId="60BFE3AB" w14:textId="11A2EB51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Герой – выдающийся деятель внесший серьезный вклад в определенную сферу деятельности города, страны, мира.</w:t>
      </w:r>
    </w:p>
    <w:p w14:paraId="20D273B7" w14:textId="46A9942B" w:rsidR="00D27024" w:rsidRDefault="00D27024" w:rsidP="00D27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Подвиги </w:t>
      </w:r>
      <w:proofErr w:type="gramStart"/>
      <w:r>
        <w:rPr>
          <w:rFonts w:ascii="Times New Roman" w:hAnsi="Times New Roman" w:cs="Times New Roman"/>
          <w:sz w:val="32"/>
          <w:szCs w:val="32"/>
        </w:rPr>
        <w:t>-  выдающийся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поступок спасший от возможного краха либо внесший серьезный вклад в определенную сферу деятельности города, страны, мира.</w:t>
      </w:r>
    </w:p>
    <w:p w14:paraId="322A3E12" w14:textId="3E997EEF" w:rsidR="00D27024" w:rsidRDefault="00F21C05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C05">
        <w:rPr>
          <w:rFonts w:ascii="Times New Roman" w:hAnsi="Times New Roman" w:cs="Times New Roman"/>
          <w:b/>
          <w:bCs/>
          <w:sz w:val="32"/>
          <w:szCs w:val="32"/>
        </w:rPr>
        <w:t>Семинар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05" w14:paraId="1C684D36" w14:textId="77777777" w:rsidTr="00F21C05">
        <w:tc>
          <w:tcPr>
            <w:tcW w:w="4672" w:type="dxa"/>
          </w:tcPr>
          <w:p w14:paraId="02B7D0BE" w14:textId="0E995070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Данилевский (1869г – Россия и Европа</w:t>
            </w:r>
          </w:p>
        </w:tc>
        <w:tc>
          <w:tcPr>
            <w:tcW w:w="4673" w:type="dxa"/>
          </w:tcPr>
          <w:p w14:paraId="60CFBBE6" w14:textId="20039CF8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Вольтер</w:t>
            </w:r>
          </w:p>
        </w:tc>
      </w:tr>
      <w:tr w:rsidR="00F21C05" w14:paraId="182EF4AF" w14:textId="77777777" w:rsidTr="00F21C05">
        <w:tc>
          <w:tcPr>
            <w:tcW w:w="4672" w:type="dxa"/>
          </w:tcPr>
          <w:p w14:paraId="6866D540" w14:textId="108D0F86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естественный подход</w:t>
            </w:r>
          </w:p>
        </w:tc>
        <w:tc>
          <w:tcPr>
            <w:tcW w:w="4673" w:type="dxa"/>
          </w:tcPr>
          <w:p w14:paraId="4C0FE0C6" w14:textId="414D28A2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достигаемый подход</w:t>
            </w:r>
          </w:p>
        </w:tc>
      </w:tr>
      <w:tr w:rsidR="00F21C05" w14:paraId="5649A72A" w14:textId="77777777" w:rsidTr="00F21C05">
        <w:tc>
          <w:tcPr>
            <w:tcW w:w="4672" w:type="dxa"/>
          </w:tcPr>
          <w:p w14:paraId="3FA77B05" w14:textId="430CF7B9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 цивилизации развиваются с разной скоростью</w:t>
            </w:r>
          </w:p>
        </w:tc>
        <w:tc>
          <w:tcPr>
            <w:tcW w:w="4673" w:type="dxa"/>
          </w:tcPr>
          <w:p w14:paraId="17DD7AB9" w14:textId="77777777" w:rsidR="00F21C05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Дикость – цель человека только выжить. Низкий уровень интеллекта, примитивный язык</w:t>
            </w:r>
          </w:p>
          <w:p w14:paraId="2C7FE71E" w14:textId="77777777" w:rsidR="00105CA1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Варварство – появляется земледелие и скотоводство. Появление государственности. Появление общественных институтов</w:t>
            </w:r>
          </w:p>
          <w:p w14:paraId="172735DA" w14:textId="2185EB47" w:rsidR="00105CA1" w:rsidRPr="00105CA1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Цивилизация – высшая ступень развития человеческого общества.</w:t>
            </w:r>
          </w:p>
        </w:tc>
      </w:tr>
      <w:tr w:rsidR="003B1E03" w14:paraId="0F638E6C" w14:textId="77777777" w:rsidTr="00F21C05">
        <w:tc>
          <w:tcPr>
            <w:tcW w:w="4672" w:type="dxa"/>
          </w:tcPr>
          <w:p w14:paraId="25E28E29" w14:textId="77777777" w:rsidR="003B1E03" w:rsidRDefault="003B1E03" w:rsidP="003B1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Цивилизации бывают двух типов:</w:t>
            </w:r>
          </w:p>
          <w:p w14:paraId="1DE5A40D" w14:textId="77777777" w:rsidR="003B1E03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Позитивный – цивилизации, оставившие след в культуре (Римская, Русская).</w:t>
            </w:r>
          </w:p>
          <w:p w14:paraId="5524D74F" w14:textId="77777777" w:rsidR="003B1E03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Негативные – цивилизации, не оставившие след в культуре</w:t>
            </w:r>
          </w:p>
          <w:p w14:paraId="7352FD1C" w14:textId="41C246D9" w:rsidR="003B1E03" w:rsidRPr="003B1E03" w:rsidRDefault="003B1E03" w:rsidP="003B1E03">
            <w:pPr>
              <w:pStyle w:val="a3"/>
              <w:ind w:left="45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73" w:type="dxa"/>
          </w:tcPr>
          <w:p w14:paraId="334F32FE" w14:textId="3F545ECC" w:rsidR="003B1E03" w:rsidRDefault="00105CA1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  <w:r w:rsidR="00757F8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Развитая культура</w:t>
            </w:r>
          </w:p>
          <w:p w14:paraId="1ABD73B6" w14:textId="77777777" w:rsidR="00105CA1" w:rsidRDefault="00105CA1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 Усовершенствование науки</w:t>
            </w:r>
          </w:p>
          <w:p w14:paraId="51C50BD3" w14:textId="7A23828D" w:rsidR="00105CA1" w:rsidRDefault="00757F88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Учреждение законов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подчеркивающее социальную справедливость.</w:t>
            </w:r>
          </w:p>
        </w:tc>
      </w:tr>
      <w:tr w:rsidR="003B1E03" w14:paraId="2A161924" w14:textId="77777777" w:rsidTr="00F21C05">
        <w:tc>
          <w:tcPr>
            <w:tcW w:w="4672" w:type="dxa"/>
          </w:tcPr>
          <w:p w14:paraId="78AE9054" w14:textId="77777777" w:rsidR="003B1E03" w:rsidRDefault="003B1E03" w:rsidP="003B1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Стадии:</w:t>
            </w:r>
          </w:p>
          <w:p w14:paraId="72674118" w14:textId="77777777" w:rsidR="003B1E03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Возмужание (развитие)</w:t>
            </w:r>
          </w:p>
          <w:p w14:paraId="6A509DBE" w14:textId="77777777" w:rsidR="003B1E03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Дряхление (кризис)</w:t>
            </w:r>
          </w:p>
          <w:p w14:paraId="55E417C1" w14:textId="020EEB5A" w:rsidR="003B1E03" w:rsidRPr="003B1E03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Гибель</w:t>
            </w:r>
          </w:p>
        </w:tc>
        <w:tc>
          <w:tcPr>
            <w:tcW w:w="4673" w:type="dxa"/>
          </w:tcPr>
          <w:p w14:paraId="2A701D05" w14:textId="77777777" w:rsidR="003B1E03" w:rsidRDefault="003B1E03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B1E03" w14:paraId="0E442FD3" w14:textId="77777777" w:rsidTr="00F21C05">
        <w:tc>
          <w:tcPr>
            <w:tcW w:w="4672" w:type="dxa"/>
          </w:tcPr>
          <w:p w14:paraId="3C00AFCA" w14:textId="63C7D61A" w:rsidR="003B1E03" w:rsidRDefault="003B1E03" w:rsidP="003B1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Каждая цивилизация – организм которые взаимодействуют друг с другом</w:t>
            </w:r>
          </w:p>
        </w:tc>
        <w:tc>
          <w:tcPr>
            <w:tcW w:w="4673" w:type="dxa"/>
          </w:tcPr>
          <w:p w14:paraId="0164ACC2" w14:textId="77777777" w:rsidR="003B1E03" w:rsidRDefault="003B1E03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418BE38" w14:textId="7777777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11B9D" w14:textId="7777777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7783C" w14:textId="34463DE4" w:rsidR="00F21C05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Цивилизационный подход</w:t>
      </w:r>
    </w:p>
    <w:p w14:paraId="7CB0C186" w14:textId="1C873C2A" w:rsidR="00757F88" w:rsidRDefault="00757F88" w:rsidP="00757F88">
      <w:pPr>
        <w:spacing w:before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Цивилизационный подход – учение о том</w:t>
      </w:r>
      <w:r w:rsidR="00163CD8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что каждая цивилизация развивалась по</w:t>
      </w:r>
      <w:r w:rsidR="00163CD8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разному</w:t>
      </w:r>
      <w:r w:rsidR="00163CD8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не имела общего пути развития.</w:t>
      </w:r>
    </w:p>
    <w:p w14:paraId="1283F77D" w14:textId="66484CDA" w:rsidR="00757F88" w:rsidRDefault="00757F88" w:rsidP="00757F88">
      <w:pPr>
        <w:spacing w:before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критерии:</w:t>
      </w:r>
    </w:p>
    <w:p w14:paraId="7EB926F3" w14:textId="2701089A" w:rsidR="00757F88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Географический ландшафт</w:t>
      </w:r>
    </w:p>
    <w:p w14:paraId="6DB3BA95" w14:textId="12CE7475" w:rsidR="00757F88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Религия и культура</w:t>
      </w:r>
    </w:p>
    <w:p w14:paraId="1556600F" w14:textId="0B1BD2E8" w:rsidR="00757F88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Историческая личность</w:t>
      </w:r>
    </w:p>
    <w:p w14:paraId="4576C8E0" w14:textId="4A533B9C" w:rsidR="00163CD8" w:rsidRDefault="00163CD8" w:rsidP="00163CD8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Формационный подход</w:t>
      </w:r>
    </w:p>
    <w:p w14:paraId="7622A995" w14:textId="64C3C4EE" w:rsidR="00163CD8" w:rsidRDefault="00163CD8" w:rsidP="00163CD8">
      <w:pPr>
        <w:spacing w:before="24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Формации:</w:t>
      </w:r>
    </w:p>
    <w:p w14:paraId="4E282495" w14:textId="62EBA2AD" w:rsidR="00163CD8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Первобытнообщинный строй</w:t>
      </w:r>
    </w:p>
    <w:p w14:paraId="426AFCC3" w14:textId="09A04C5D" w:rsidR="0022434D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Рабовладельческий строй</w:t>
      </w:r>
    </w:p>
    <w:p w14:paraId="04CCB0CD" w14:textId="3D157D03" w:rsidR="00163CD8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Феодальный</w:t>
      </w:r>
      <w:r w:rsidR="0022434D">
        <w:rPr>
          <w:rFonts w:ascii="Times New Roman" w:hAnsi="Times New Roman" w:cs="Times New Roman"/>
          <w:b/>
          <w:bCs/>
          <w:sz w:val="32"/>
          <w:szCs w:val="32"/>
        </w:rPr>
        <w:t xml:space="preserve"> строй</w:t>
      </w:r>
    </w:p>
    <w:p w14:paraId="2EA6AA7E" w14:textId="54FA0CB8" w:rsidR="00163CD8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Капиталистический строй</w:t>
      </w:r>
    </w:p>
    <w:p w14:paraId="17C6C8D6" w14:textId="1A0A0C5F" w:rsidR="0022434D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Коммунистический строй</w:t>
      </w:r>
    </w:p>
    <w:p w14:paraId="0E894CBD" w14:textId="77777777" w:rsidR="0022434D" w:rsidRPr="00163CD8" w:rsidRDefault="0022434D" w:rsidP="0022434D">
      <w:pPr>
        <w:pStyle w:val="a3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2434D" w:rsidRPr="0016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E11"/>
    <w:multiLevelType w:val="hybridMultilevel"/>
    <w:tmpl w:val="1EAA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2C9"/>
    <w:multiLevelType w:val="hybridMultilevel"/>
    <w:tmpl w:val="151C1A28"/>
    <w:lvl w:ilvl="0" w:tplc="AB1E2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4C70C72"/>
    <w:multiLevelType w:val="hybridMultilevel"/>
    <w:tmpl w:val="7538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069C"/>
    <w:multiLevelType w:val="hybridMultilevel"/>
    <w:tmpl w:val="11B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88F"/>
    <w:multiLevelType w:val="hybridMultilevel"/>
    <w:tmpl w:val="B588C63E"/>
    <w:lvl w:ilvl="0" w:tplc="44001A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FA4E73"/>
    <w:multiLevelType w:val="hybridMultilevel"/>
    <w:tmpl w:val="124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2941"/>
    <w:multiLevelType w:val="hybridMultilevel"/>
    <w:tmpl w:val="7B6C7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2876F38"/>
    <w:multiLevelType w:val="hybridMultilevel"/>
    <w:tmpl w:val="ECA2895A"/>
    <w:lvl w:ilvl="0" w:tplc="337A5A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BBB0331"/>
    <w:multiLevelType w:val="hybridMultilevel"/>
    <w:tmpl w:val="C028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32767"/>
    <w:multiLevelType w:val="hybridMultilevel"/>
    <w:tmpl w:val="5C128490"/>
    <w:lvl w:ilvl="0" w:tplc="269C91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AE624FB"/>
    <w:multiLevelType w:val="hybridMultilevel"/>
    <w:tmpl w:val="CCEAE22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2"/>
    <w:rsid w:val="00006E16"/>
    <w:rsid w:val="00047674"/>
    <w:rsid w:val="000809EA"/>
    <w:rsid w:val="0008723E"/>
    <w:rsid w:val="000C4559"/>
    <w:rsid w:val="000E2CB3"/>
    <w:rsid w:val="00105CA1"/>
    <w:rsid w:val="00142E0F"/>
    <w:rsid w:val="00157A88"/>
    <w:rsid w:val="00163CD8"/>
    <w:rsid w:val="0020308C"/>
    <w:rsid w:val="00210331"/>
    <w:rsid w:val="0022434D"/>
    <w:rsid w:val="002A7DE7"/>
    <w:rsid w:val="003567D3"/>
    <w:rsid w:val="003712FD"/>
    <w:rsid w:val="003B1E03"/>
    <w:rsid w:val="003D45A7"/>
    <w:rsid w:val="004468DA"/>
    <w:rsid w:val="004843BE"/>
    <w:rsid w:val="004D75F3"/>
    <w:rsid w:val="0050599D"/>
    <w:rsid w:val="0052436B"/>
    <w:rsid w:val="00616FC2"/>
    <w:rsid w:val="00642F1E"/>
    <w:rsid w:val="006555B1"/>
    <w:rsid w:val="00712AF0"/>
    <w:rsid w:val="00750A20"/>
    <w:rsid w:val="00757F88"/>
    <w:rsid w:val="007B27C0"/>
    <w:rsid w:val="007F070B"/>
    <w:rsid w:val="00834F53"/>
    <w:rsid w:val="008E63C4"/>
    <w:rsid w:val="0094185F"/>
    <w:rsid w:val="009A4FDA"/>
    <w:rsid w:val="009F0BC0"/>
    <w:rsid w:val="009F7848"/>
    <w:rsid w:val="00A42C99"/>
    <w:rsid w:val="00A53A89"/>
    <w:rsid w:val="00A75CAA"/>
    <w:rsid w:val="00BA1A84"/>
    <w:rsid w:val="00BB7F29"/>
    <w:rsid w:val="00C006E5"/>
    <w:rsid w:val="00CB4C10"/>
    <w:rsid w:val="00CB6078"/>
    <w:rsid w:val="00CC3775"/>
    <w:rsid w:val="00CD33A5"/>
    <w:rsid w:val="00CE6393"/>
    <w:rsid w:val="00D27024"/>
    <w:rsid w:val="00D31983"/>
    <w:rsid w:val="00D84570"/>
    <w:rsid w:val="00DB07DA"/>
    <w:rsid w:val="00EB7595"/>
    <w:rsid w:val="00EF50FA"/>
    <w:rsid w:val="00F0705F"/>
    <w:rsid w:val="00F21C05"/>
    <w:rsid w:val="00FC6C11"/>
    <w:rsid w:val="00FE19FC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0AE"/>
  <w15:chartTrackingRefBased/>
  <w15:docId w15:val="{878F827D-7A11-45D0-AE14-8297EBB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DA"/>
    <w:pPr>
      <w:ind w:left="720"/>
      <w:contextualSpacing/>
    </w:pPr>
  </w:style>
  <w:style w:type="table" w:styleId="a4">
    <w:name w:val="Table Grid"/>
    <w:basedOn w:val="a1"/>
    <w:uiPriority w:val="39"/>
    <w:rsid w:val="00D2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27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44</cp:revision>
  <dcterms:created xsi:type="dcterms:W3CDTF">2023-09-07T06:26:00Z</dcterms:created>
  <dcterms:modified xsi:type="dcterms:W3CDTF">2023-10-05T07:53:00Z</dcterms:modified>
</cp:coreProperties>
</file>