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95659" w14:textId="1FA1141D" w:rsidR="007C3C8F" w:rsidRDefault="00B103B1" w:rsidP="00B8043D">
      <w:pPr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r w:rsidRPr="00B103B1">
        <w:rPr>
          <w:rFonts w:ascii="Times New Roman" w:hAnsi="Times New Roman" w:cs="Times New Roman"/>
          <w:i/>
          <w:iCs/>
          <w:sz w:val="32"/>
          <w:szCs w:val="32"/>
        </w:rPr>
        <w:t>Преподаватель: Политов Андрей Викторович</w:t>
      </w:r>
    </w:p>
    <w:p w14:paraId="076A3E0F" w14:textId="2FBD9D7D" w:rsidR="00FC2D82" w:rsidRPr="00FC2D82" w:rsidRDefault="00FC2D82" w:rsidP="00B103B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FC2D82">
        <w:rPr>
          <w:rFonts w:ascii="Times New Roman" w:hAnsi="Times New Roman" w:cs="Times New Roman"/>
          <w:b/>
          <w:bCs/>
          <w:sz w:val="40"/>
          <w:szCs w:val="40"/>
        </w:rPr>
        <w:t>Введение в курс.</w:t>
      </w:r>
    </w:p>
    <w:p w14:paraId="184F8108" w14:textId="60000F2B" w:rsidR="00FC2D82" w:rsidRPr="00500826" w:rsidRDefault="00FC2D82" w:rsidP="00FC2D82">
      <w:pPr>
        <w:rPr>
          <w:rFonts w:ascii="Times New Roman" w:hAnsi="Times New Roman" w:cs="Times New Roman"/>
          <w:sz w:val="28"/>
          <w:szCs w:val="28"/>
        </w:rPr>
      </w:pPr>
      <w:r w:rsidRPr="00500826">
        <w:rPr>
          <w:rFonts w:ascii="Times New Roman" w:hAnsi="Times New Roman" w:cs="Times New Roman"/>
          <w:sz w:val="28"/>
          <w:szCs w:val="28"/>
        </w:rPr>
        <w:t>Философия – наука отличающаяся от остальных наук всеобщим и универсальным характером.</w:t>
      </w:r>
    </w:p>
    <w:p w14:paraId="7D52D336" w14:textId="41917257" w:rsidR="004A11DC" w:rsidRPr="00500826" w:rsidRDefault="004A11DC" w:rsidP="00FC2D82">
      <w:pPr>
        <w:rPr>
          <w:rFonts w:ascii="Times New Roman" w:hAnsi="Times New Roman" w:cs="Times New Roman"/>
          <w:sz w:val="28"/>
          <w:szCs w:val="28"/>
        </w:rPr>
      </w:pPr>
      <w:r w:rsidRPr="00500826">
        <w:rPr>
          <w:rFonts w:ascii="Times New Roman" w:hAnsi="Times New Roman" w:cs="Times New Roman"/>
          <w:sz w:val="28"/>
          <w:szCs w:val="28"/>
        </w:rPr>
        <w:t xml:space="preserve">Предметом науки является: </w:t>
      </w:r>
      <w:r w:rsidR="005D3EB7" w:rsidRPr="00500826">
        <w:rPr>
          <w:rFonts w:ascii="Times New Roman" w:hAnsi="Times New Roman" w:cs="Times New Roman"/>
          <w:sz w:val="28"/>
          <w:szCs w:val="28"/>
        </w:rPr>
        <w:t>первопричины сущности</w:t>
      </w:r>
    </w:p>
    <w:p w14:paraId="701C0EC8" w14:textId="186C87AC" w:rsidR="004A11DC" w:rsidRPr="00500826" w:rsidRDefault="004A11DC" w:rsidP="00FC2D82">
      <w:pPr>
        <w:rPr>
          <w:rFonts w:ascii="Times New Roman" w:hAnsi="Times New Roman" w:cs="Times New Roman"/>
          <w:sz w:val="28"/>
          <w:szCs w:val="28"/>
        </w:rPr>
      </w:pPr>
      <w:r w:rsidRPr="00500826">
        <w:rPr>
          <w:rFonts w:ascii="Times New Roman" w:hAnsi="Times New Roman" w:cs="Times New Roman"/>
          <w:sz w:val="28"/>
          <w:szCs w:val="28"/>
        </w:rPr>
        <w:t>Объектом науки является:</w:t>
      </w:r>
      <w:r w:rsidR="005D3EB7" w:rsidRPr="00500826">
        <w:rPr>
          <w:rFonts w:ascii="Times New Roman" w:hAnsi="Times New Roman" w:cs="Times New Roman"/>
          <w:sz w:val="28"/>
          <w:szCs w:val="28"/>
        </w:rPr>
        <w:t xml:space="preserve"> все существующее</w:t>
      </w:r>
    </w:p>
    <w:p w14:paraId="4858BA7C" w14:textId="3FEC600F" w:rsidR="003B4576" w:rsidRPr="00500826" w:rsidRDefault="00897CC0" w:rsidP="003B457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00826">
        <w:rPr>
          <w:rFonts w:ascii="Times New Roman" w:hAnsi="Times New Roman" w:cs="Times New Roman"/>
          <w:b/>
          <w:bCs/>
          <w:sz w:val="28"/>
          <w:szCs w:val="28"/>
        </w:rPr>
        <w:t>Цели задачи и функции наук и философии как науки.</w:t>
      </w:r>
    </w:p>
    <w:tbl>
      <w:tblPr>
        <w:tblStyle w:val="a3"/>
        <w:tblW w:w="9306" w:type="dxa"/>
        <w:tblLook w:val="04A0" w:firstRow="1" w:lastRow="0" w:firstColumn="1" w:lastColumn="0" w:noHBand="0" w:noVBand="1"/>
      </w:tblPr>
      <w:tblGrid>
        <w:gridCol w:w="548"/>
        <w:gridCol w:w="5826"/>
        <w:gridCol w:w="2932"/>
      </w:tblGrid>
      <w:tr w:rsidR="003B4576" w:rsidRPr="00500826" w14:paraId="410729E8" w14:textId="77777777" w:rsidTr="00F6789A">
        <w:tc>
          <w:tcPr>
            <w:tcW w:w="548" w:type="dxa"/>
          </w:tcPr>
          <w:p w14:paraId="43DA5C20" w14:textId="77777777" w:rsidR="003B4576" w:rsidRPr="00500826" w:rsidRDefault="003B4576" w:rsidP="003B457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826" w:type="dxa"/>
          </w:tcPr>
          <w:p w14:paraId="2B0D1CB4" w14:textId="1D81BF4F" w:rsidR="003B4576" w:rsidRPr="00500826" w:rsidRDefault="003B4576" w:rsidP="003B457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008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Цели и задачи</w:t>
            </w:r>
          </w:p>
        </w:tc>
        <w:tc>
          <w:tcPr>
            <w:tcW w:w="2932" w:type="dxa"/>
          </w:tcPr>
          <w:p w14:paraId="31130081" w14:textId="426008E6" w:rsidR="003B4576" w:rsidRPr="00500826" w:rsidRDefault="003B4576" w:rsidP="003B457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008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Функции</w:t>
            </w:r>
          </w:p>
        </w:tc>
      </w:tr>
      <w:tr w:rsidR="003B4576" w:rsidRPr="00500826" w14:paraId="0346040A" w14:textId="77777777" w:rsidTr="00F6789A">
        <w:tc>
          <w:tcPr>
            <w:tcW w:w="548" w:type="dxa"/>
          </w:tcPr>
          <w:p w14:paraId="4ADF8957" w14:textId="1E6EC2AC" w:rsidR="003B4576" w:rsidRPr="00500826" w:rsidRDefault="003B4576" w:rsidP="003B457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008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826" w:type="dxa"/>
          </w:tcPr>
          <w:p w14:paraId="7CA4A332" w14:textId="1C525AB6" w:rsidR="003B4576" w:rsidRPr="00500826" w:rsidRDefault="003B4576" w:rsidP="003B45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0826">
              <w:rPr>
                <w:rFonts w:ascii="Times New Roman" w:hAnsi="Times New Roman" w:cs="Times New Roman"/>
                <w:sz w:val="28"/>
                <w:szCs w:val="28"/>
              </w:rPr>
              <w:t>Описать объект изучения</w:t>
            </w:r>
          </w:p>
        </w:tc>
        <w:tc>
          <w:tcPr>
            <w:tcW w:w="2932" w:type="dxa"/>
          </w:tcPr>
          <w:p w14:paraId="5315B823" w14:textId="79C5A3D2" w:rsidR="003B4576" w:rsidRPr="00500826" w:rsidRDefault="003B4576" w:rsidP="003B45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0826">
              <w:rPr>
                <w:rFonts w:ascii="Times New Roman" w:hAnsi="Times New Roman" w:cs="Times New Roman"/>
                <w:sz w:val="28"/>
                <w:szCs w:val="28"/>
              </w:rPr>
              <w:t>Описательная</w:t>
            </w:r>
          </w:p>
        </w:tc>
      </w:tr>
      <w:tr w:rsidR="003B4576" w:rsidRPr="00500826" w14:paraId="57C408DD" w14:textId="77777777" w:rsidTr="00F6789A">
        <w:tc>
          <w:tcPr>
            <w:tcW w:w="548" w:type="dxa"/>
          </w:tcPr>
          <w:p w14:paraId="3015A7A2" w14:textId="6A7DD405" w:rsidR="003B4576" w:rsidRPr="00500826" w:rsidRDefault="003B4576" w:rsidP="003B457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008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5826" w:type="dxa"/>
          </w:tcPr>
          <w:p w14:paraId="49CCCDF1" w14:textId="47F3E7C7" w:rsidR="003B4576" w:rsidRPr="00500826" w:rsidRDefault="003B4576" w:rsidP="003B45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0826">
              <w:rPr>
                <w:rFonts w:ascii="Times New Roman" w:hAnsi="Times New Roman" w:cs="Times New Roman"/>
                <w:sz w:val="28"/>
                <w:szCs w:val="28"/>
              </w:rPr>
              <w:t>Объяснение сути объекта</w:t>
            </w:r>
          </w:p>
        </w:tc>
        <w:tc>
          <w:tcPr>
            <w:tcW w:w="2932" w:type="dxa"/>
          </w:tcPr>
          <w:p w14:paraId="51056A18" w14:textId="2EC613FD" w:rsidR="003B4576" w:rsidRPr="00500826" w:rsidRDefault="003B4576" w:rsidP="003B45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0826">
              <w:rPr>
                <w:rFonts w:ascii="Times New Roman" w:hAnsi="Times New Roman" w:cs="Times New Roman"/>
                <w:sz w:val="28"/>
                <w:szCs w:val="28"/>
              </w:rPr>
              <w:t>Объяснительная</w:t>
            </w:r>
          </w:p>
        </w:tc>
      </w:tr>
      <w:tr w:rsidR="003B4576" w:rsidRPr="00500826" w14:paraId="36815BA8" w14:textId="77777777" w:rsidTr="00F6789A">
        <w:tc>
          <w:tcPr>
            <w:tcW w:w="548" w:type="dxa"/>
          </w:tcPr>
          <w:p w14:paraId="72866E16" w14:textId="4B9A8527" w:rsidR="003B4576" w:rsidRPr="00500826" w:rsidRDefault="003B4576" w:rsidP="003B457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008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5826" w:type="dxa"/>
          </w:tcPr>
          <w:p w14:paraId="2A3A3CF4" w14:textId="5BA2DAFD" w:rsidR="003B4576" w:rsidRPr="00500826" w:rsidRDefault="003B4576" w:rsidP="003B45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0826">
              <w:rPr>
                <w:rFonts w:ascii="Times New Roman" w:hAnsi="Times New Roman" w:cs="Times New Roman"/>
                <w:sz w:val="28"/>
                <w:szCs w:val="28"/>
              </w:rPr>
              <w:t xml:space="preserve">Практическое владение </w:t>
            </w:r>
          </w:p>
        </w:tc>
        <w:tc>
          <w:tcPr>
            <w:tcW w:w="2932" w:type="dxa"/>
          </w:tcPr>
          <w:p w14:paraId="174112F7" w14:textId="4397FA6A" w:rsidR="003B4576" w:rsidRPr="00500826" w:rsidRDefault="003B4576" w:rsidP="003B45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0826">
              <w:rPr>
                <w:rFonts w:ascii="Times New Roman" w:hAnsi="Times New Roman" w:cs="Times New Roman"/>
                <w:sz w:val="28"/>
                <w:szCs w:val="28"/>
              </w:rPr>
              <w:t>Понимания</w:t>
            </w:r>
          </w:p>
        </w:tc>
      </w:tr>
      <w:tr w:rsidR="003B4576" w:rsidRPr="00500826" w14:paraId="0FEA3FD0" w14:textId="77777777" w:rsidTr="00F6789A">
        <w:tc>
          <w:tcPr>
            <w:tcW w:w="548" w:type="dxa"/>
          </w:tcPr>
          <w:p w14:paraId="45366D9B" w14:textId="01F2F779" w:rsidR="003B4576" w:rsidRPr="00500826" w:rsidRDefault="003B4576" w:rsidP="003B457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008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5826" w:type="dxa"/>
          </w:tcPr>
          <w:p w14:paraId="541799E4" w14:textId="7C841106" w:rsidR="003B4576" w:rsidRPr="00500826" w:rsidRDefault="003B4576" w:rsidP="003B45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0826">
              <w:rPr>
                <w:rFonts w:ascii="Times New Roman" w:hAnsi="Times New Roman" w:cs="Times New Roman"/>
                <w:sz w:val="28"/>
                <w:szCs w:val="28"/>
              </w:rPr>
              <w:t>Прогноз поведения объекта</w:t>
            </w:r>
          </w:p>
        </w:tc>
        <w:tc>
          <w:tcPr>
            <w:tcW w:w="2932" w:type="dxa"/>
          </w:tcPr>
          <w:p w14:paraId="28779DB7" w14:textId="6F645B9B" w:rsidR="003B4576" w:rsidRPr="00500826" w:rsidRDefault="003B4576" w:rsidP="003B45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0826">
              <w:rPr>
                <w:rFonts w:ascii="Times New Roman" w:hAnsi="Times New Roman" w:cs="Times New Roman"/>
                <w:sz w:val="28"/>
                <w:szCs w:val="28"/>
              </w:rPr>
              <w:t>Прогнозирования</w:t>
            </w:r>
          </w:p>
        </w:tc>
      </w:tr>
      <w:tr w:rsidR="003B4576" w:rsidRPr="00500826" w14:paraId="4BA9E24A" w14:textId="77777777" w:rsidTr="00F6789A">
        <w:tc>
          <w:tcPr>
            <w:tcW w:w="548" w:type="dxa"/>
          </w:tcPr>
          <w:p w14:paraId="4C9CDAC6" w14:textId="4F5AFF55" w:rsidR="003B4576" w:rsidRPr="00500826" w:rsidRDefault="003B4576" w:rsidP="003B457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008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5826" w:type="dxa"/>
          </w:tcPr>
          <w:p w14:paraId="4BB3C364" w14:textId="77777777" w:rsidR="003B4576" w:rsidRPr="00500826" w:rsidRDefault="003B4576" w:rsidP="003B45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0826">
              <w:rPr>
                <w:rFonts w:ascii="Times New Roman" w:hAnsi="Times New Roman" w:cs="Times New Roman"/>
                <w:sz w:val="28"/>
                <w:szCs w:val="28"/>
              </w:rPr>
              <w:t>Формирование систем</w:t>
            </w:r>
            <w:r w:rsidR="00F6789A" w:rsidRPr="00500826">
              <w:rPr>
                <w:rFonts w:ascii="Times New Roman" w:hAnsi="Times New Roman" w:cs="Times New Roman"/>
                <w:sz w:val="28"/>
                <w:szCs w:val="28"/>
              </w:rPr>
              <w:t xml:space="preserve">ы </w:t>
            </w:r>
            <w:r w:rsidRPr="00500826">
              <w:rPr>
                <w:rFonts w:ascii="Times New Roman" w:hAnsi="Times New Roman" w:cs="Times New Roman"/>
                <w:sz w:val="28"/>
                <w:szCs w:val="28"/>
              </w:rPr>
              <w:t>ценностей</w:t>
            </w:r>
            <w:r w:rsidR="00F6789A" w:rsidRPr="00500826">
              <w:rPr>
                <w:rFonts w:ascii="Times New Roman" w:hAnsi="Times New Roman" w:cs="Times New Roman"/>
                <w:sz w:val="28"/>
                <w:szCs w:val="28"/>
              </w:rPr>
              <w:t xml:space="preserve"> (отношения объекта к субъекту)</w:t>
            </w:r>
          </w:p>
          <w:p w14:paraId="3881BF7D" w14:textId="1D4784DA" w:rsidR="00F6789A" w:rsidRPr="00500826" w:rsidRDefault="00F6789A" w:rsidP="003B45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08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Аксиология</w:t>
            </w:r>
            <w:r w:rsidRPr="00500826">
              <w:rPr>
                <w:rFonts w:ascii="Times New Roman" w:hAnsi="Times New Roman" w:cs="Times New Roman"/>
                <w:sz w:val="28"/>
                <w:szCs w:val="28"/>
              </w:rPr>
              <w:t xml:space="preserve"> – наука о системе ценностей.</w:t>
            </w:r>
          </w:p>
        </w:tc>
        <w:tc>
          <w:tcPr>
            <w:tcW w:w="2932" w:type="dxa"/>
          </w:tcPr>
          <w:p w14:paraId="649BE4EA" w14:textId="06938975" w:rsidR="003B4576" w:rsidRPr="00500826" w:rsidRDefault="00F6789A" w:rsidP="003B45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0826">
              <w:rPr>
                <w:rFonts w:ascii="Times New Roman" w:hAnsi="Times New Roman" w:cs="Times New Roman"/>
                <w:sz w:val="28"/>
                <w:szCs w:val="28"/>
              </w:rPr>
              <w:t>Аксиологическая</w:t>
            </w:r>
          </w:p>
        </w:tc>
      </w:tr>
      <w:tr w:rsidR="00F6789A" w:rsidRPr="00500826" w14:paraId="07C83FD4" w14:textId="77777777" w:rsidTr="00F6789A">
        <w:tc>
          <w:tcPr>
            <w:tcW w:w="548" w:type="dxa"/>
          </w:tcPr>
          <w:p w14:paraId="3CFC4683" w14:textId="2DE79E04" w:rsidR="00F6789A" w:rsidRPr="00500826" w:rsidRDefault="00F6789A" w:rsidP="003B457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008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5826" w:type="dxa"/>
          </w:tcPr>
          <w:p w14:paraId="3529D7E6" w14:textId="25A7B56B" w:rsidR="00F6789A" w:rsidRPr="00500826" w:rsidRDefault="00F6789A" w:rsidP="003B45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0826">
              <w:rPr>
                <w:rFonts w:ascii="Times New Roman" w:hAnsi="Times New Roman" w:cs="Times New Roman"/>
                <w:sz w:val="28"/>
                <w:szCs w:val="28"/>
              </w:rPr>
              <w:t>Формирование мировоззрения человека</w:t>
            </w:r>
          </w:p>
        </w:tc>
        <w:tc>
          <w:tcPr>
            <w:tcW w:w="2932" w:type="dxa"/>
          </w:tcPr>
          <w:p w14:paraId="214C50E6" w14:textId="5CDC4AFA" w:rsidR="00F6789A" w:rsidRPr="00500826" w:rsidRDefault="00F6789A" w:rsidP="003B45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0826">
              <w:rPr>
                <w:rFonts w:ascii="Times New Roman" w:hAnsi="Times New Roman" w:cs="Times New Roman"/>
                <w:sz w:val="28"/>
                <w:szCs w:val="28"/>
              </w:rPr>
              <w:t>Мировоззренческая</w:t>
            </w:r>
          </w:p>
        </w:tc>
      </w:tr>
    </w:tbl>
    <w:p w14:paraId="3422C3B9" w14:textId="16A94D9D" w:rsidR="00897CC0" w:rsidRPr="00500826" w:rsidRDefault="00897CC0" w:rsidP="003B457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8132DBD" w14:textId="77961AB5" w:rsidR="002A6C63" w:rsidRPr="00500826" w:rsidRDefault="00D24B80" w:rsidP="00D24B8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00826">
        <w:rPr>
          <w:rFonts w:ascii="Times New Roman" w:hAnsi="Times New Roman" w:cs="Times New Roman"/>
          <w:b/>
          <w:bCs/>
          <w:sz w:val="28"/>
          <w:szCs w:val="28"/>
        </w:rPr>
        <w:t>Взаимодействие философии и частных наук</w:t>
      </w:r>
    </w:p>
    <w:p w14:paraId="548B8212" w14:textId="7714A68C" w:rsidR="00D24B80" w:rsidRPr="00500826" w:rsidRDefault="00F10539" w:rsidP="00D24B80">
      <w:pPr>
        <w:rPr>
          <w:rFonts w:ascii="Times New Roman" w:hAnsi="Times New Roman" w:cs="Times New Roman"/>
          <w:sz w:val="28"/>
          <w:szCs w:val="28"/>
        </w:rPr>
      </w:pPr>
      <w:r w:rsidRPr="00500826">
        <w:rPr>
          <w:rFonts w:ascii="Times New Roman" w:hAnsi="Times New Roman" w:cs="Times New Roman"/>
          <w:sz w:val="28"/>
          <w:szCs w:val="28"/>
        </w:rPr>
        <w:t>Наука – процесс познания окружающего мира</w:t>
      </w:r>
    </w:p>
    <w:p w14:paraId="6E463CD9" w14:textId="420DF17E" w:rsidR="00F10539" w:rsidRPr="00500826" w:rsidRDefault="00F10539" w:rsidP="00D24B80">
      <w:pPr>
        <w:rPr>
          <w:rFonts w:ascii="Times New Roman" w:hAnsi="Times New Roman" w:cs="Times New Roman"/>
          <w:sz w:val="28"/>
          <w:szCs w:val="28"/>
        </w:rPr>
      </w:pPr>
      <w:r w:rsidRPr="00500826">
        <w:rPr>
          <w:rFonts w:ascii="Times New Roman" w:hAnsi="Times New Roman" w:cs="Times New Roman"/>
          <w:sz w:val="28"/>
          <w:szCs w:val="28"/>
        </w:rPr>
        <w:t xml:space="preserve">Наука – система знаний </w:t>
      </w:r>
      <w:r w:rsidR="00975C5B" w:rsidRPr="00500826">
        <w:rPr>
          <w:rFonts w:ascii="Times New Roman" w:hAnsi="Times New Roman" w:cs="Times New Roman"/>
          <w:sz w:val="28"/>
          <w:szCs w:val="28"/>
        </w:rPr>
        <w:t>об окружающем мире</w:t>
      </w:r>
    </w:p>
    <w:p w14:paraId="2BF63BE0" w14:textId="5597CC87" w:rsidR="00975C5B" w:rsidRPr="00500826" w:rsidRDefault="00975C5B" w:rsidP="00D24B80">
      <w:pPr>
        <w:rPr>
          <w:rFonts w:ascii="Times New Roman" w:hAnsi="Times New Roman" w:cs="Times New Roman"/>
          <w:sz w:val="28"/>
          <w:szCs w:val="28"/>
        </w:rPr>
      </w:pPr>
      <w:r w:rsidRPr="00500826">
        <w:rPr>
          <w:rFonts w:ascii="Times New Roman" w:hAnsi="Times New Roman" w:cs="Times New Roman"/>
          <w:sz w:val="28"/>
          <w:szCs w:val="28"/>
        </w:rPr>
        <w:t>Наука -</w:t>
      </w:r>
      <w:r w:rsidR="00951BFB" w:rsidRPr="00500826">
        <w:rPr>
          <w:rFonts w:ascii="Times New Roman" w:hAnsi="Times New Roman" w:cs="Times New Roman"/>
          <w:sz w:val="28"/>
          <w:szCs w:val="28"/>
        </w:rPr>
        <w:t xml:space="preserve"> </w:t>
      </w:r>
      <w:r w:rsidRPr="00500826">
        <w:rPr>
          <w:rFonts w:ascii="Times New Roman" w:hAnsi="Times New Roman" w:cs="Times New Roman"/>
          <w:sz w:val="28"/>
          <w:szCs w:val="28"/>
        </w:rPr>
        <w:t>социальный институт</w:t>
      </w:r>
      <w:r w:rsidR="00951BFB" w:rsidRPr="00500826">
        <w:rPr>
          <w:rFonts w:ascii="Times New Roman" w:hAnsi="Times New Roman" w:cs="Times New Roman"/>
          <w:sz w:val="28"/>
          <w:szCs w:val="28"/>
        </w:rPr>
        <w:t>,</w:t>
      </w:r>
      <w:r w:rsidR="00514F11" w:rsidRPr="00500826">
        <w:rPr>
          <w:rFonts w:ascii="Times New Roman" w:hAnsi="Times New Roman" w:cs="Times New Roman"/>
          <w:sz w:val="28"/>
          <w:szCs w:val="28"/>
        </w:rPr>
        <w:t xml:space="preserve"> </w:t>
      </w:r>
      <w:r w:rsidR="006D3DF0" w:rsidRPr="00500826">
        <w:rPr>
          <w:rFonts w:ascii="Times New Roman" w:hAnsi="Times New Roman" w:cs="Times New Roman"/>
          <w:sz w:val="28"/>
          <w:szCs w:val="28"/>
        </w:rPr>
        <w:t xml:space="preserve">отвечающий </w:t>
      </w:r>
      <w:r w:rsidR="00C34B81" w:rsidRPr="00500826">
        <w:rPr>
          <w:rFonts w:ascii="Times New Roman" w:hAnsi="Times New Roman" w:cs="Times New Roman"/>
          <w:sz w:val="28"/>
          <w:szCs w:val="28"/>
        </w:rPr>
        <w:t>потребностям государства и общества.</w:t>
      </w:r>
    </w:p>
    <w:p w14:paraId="32AAF276" w14:textId="0EE836C7" w:rsidR="0071789C" w:rsidRPr="00500826" w:rsidRDefault="0071789C" w:rsidP="00D24B80">
      <w:pPr>
        <w:rPr>
          <w:rFonts w:ascii="Times New Roman" w:hAnsi="Times New Roman" w:cs="Times New Roman"/>
          <w:sz w:val="28"/>
          <w:szCs w:val="28"/>
        </w:rPr>
      </w:pPr>
      <w:r w:rsidRPr="00500826">
        <w:rPr>
          <w:rFonts w:ascii="Times New Roman" w:hAnsi="Times New Roman" w:cs="Times New Roman"/>
          <w:sz w:val="28"/>
          <w:szCs w:val="28"/>
        </w:rPr>
        <w:t>Стадии развития науки:</w:t>
      </w:r>
    </w:p>
    <w:p w14:paraId="7D8A2424" w14:textId="57554912" w:rsidR="0071789C" w:rsidRPr="00500826" w:rsidRDefault="00951BFB" w:rsidP="0071789C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00826">
        <w:rPr>
          <w:rFonts w:ascii="Times New Roman" w:hAnsi="Times New Roman" w:cs="Times New Roman"/>
          <w:sz w:val="28"/>
          <w:szCs w:val="28"/>
        </w:rPr>
        <w:t xml:space="preserve">Античная </w:t>
      </w:r>
    </w:p>
    <w:p w14:paraId="7DE11186" w14:textId="55A2FE16" w:rsidR="00951BFB" w:rsidRPr="00500826" w:rsidRDefault="00951BFB" w:rsidP="0071789C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00826">
        <w:rPr>
          <w:rFonts w:ascii="Times New Roman" w:hAnsi="Times New Roman" w:cs="Times New Roman"/>
          <w:sz w:val="28"/>
          <w:szCs w:val="28"/>
        </w:rPr>
        <w:t>Средневековая</w:t>
      </w:r>
      <w:r w:rsidR="00EB6433" w:rsidRPr="00500826">
        <w:rPr>
          <w:rFonts w:ascii="Times New Roman" w:hAnsi="Times New Roman" w:cs="Times New Roman"/>
          <w:sz w:val="28"/>
          <w:szCs w:val="28"/>
        </w:rPr>
        <w:t xml:space="preserve"> </w:t>
      </w:r>
      <w:r w:rsidR="00BC418D" w:rsidRPr="00500826">
        <w:rPr>
          <w:rFonts w:ascii="Times New Roman" w:hAnsi="Times New Roman" w:cs="Times New Roman"/>
          <w:sz w:val="28"/>
          <w:szCs w:val="28"/>
        </w:rPr>
        <w:t>религия</w:t>
      </w:r>
    </w:p>
    <w:p w14:paraId="65AA0064" w14:textId="60AC2F4A" w:rsidR="00951BFB" w:rsidRPr="00500826" w:rsidRDefault="00951BFB" w:rsidP="0071789C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00826">
        <w:rPr>
          <w:rFonts w:ascii="Times New Roman" w:hAnsi="Times New Roman" w:cs="Times New Roman"/>
          <w:sz w:val="28"/>
          <w:szCs w:val="28"/>
        </w:rPr>
        <w:t>Новоевропейская</w:t>
      </w:r>
      <w:r w:rsidR="00BC418D" w:rsidRPr="00500826">
        <w:rPr>
          <w:rFonts w:ascii="Times New Roman" w:hAnsi="Times New Roman" w:cs="Times New Roman"/>
          <w:sz w:val="28"/>
          <w:szCs w:val="28"/>
        </w:rPr>
        <w:t xml:space="preserve"> естествознание</w:t>
      </w:r>
      <w:r w:rsidR="009148D3" w:rsidRPr="00500826">
        <w:rPr>
          <w:rFonts w:ascii="Times New Roman" w:hAnsi="Times New Roman" w:cs="Times New Roman"/>
          <w:sz w:val="28"/>
          <w:szCs w:val="28"/>
        </w:rPr>
        <w:t xml:space="preserve"> -</w:t>
      </w:r>
      <w:r w:rsidR="009148D3" w:rsidRPr="00500826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r w:rsidR="009148D3" w:rsidRPr="00500826">
        <w:rPr>
          <w:rFonts w:ascii="Times New Roman" w:hAnsi="Times New Roman" w:cs="Times New Roman"/>
          <w:sz w:val="28"/>
          <w:szCs w:val="28"/>
        </w:rPr>
        <w:t>физика</w:t>
      </w:r>
    </w:p>
    <w:p w14:paraId="489F0513" w14:textId="74915691" w:rsidR="00500826" w:rsidRDefault="00500826" w:rsidP="0050082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00826">
        <w:rPr>
          <w:rFonts w:ascii="Times New Roman" w:hAnsi="Times New Roman" w:cs="Times New Roman"/>
          <w:b/>
          <w:bCs/>
          <w:sz w:val="36"/>
          <w:szCs w:val="36"/>
        </w:rPr>
        <w:t>История античной философии</w:t>
      </w:r>
    </w:p>
    <w:p w14:paraId="06B2EBC5" w14:textId="3C1E4F18" w:rsidR="00500826" w:rsidRDefault="00500826" w:rsidP="00500826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Досократики</w:t>
      </w:r>
    </w:p>
    <w:p w14:paraId="71CD1752" w14:textId="13E60141" w:rsidR="00500826" w:rsidRDefault="00500826" w:rsidP="00500826">
      <w:pPr>
        <w:pStyle w:val="a4"/>
        <w:numPr>
          <w:ilvl w:val="1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Милетская школа</w:t>
      </w:r>
    </w:p>
    <w:p w14:paraId="79CAE46A" w14:textId="72513F32" w:rsidR="00500826" w:rsidRDefault="00500826" w:rsidP="00500826">
      <w:pPr>
        <w:pStyle w:val="a4"/>
        <w:numPr>
          <w:ilvl w:val="2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Фалес</w:t>
      </w:r>
    </w:p>
    <w:p w14:paraId="31F2602B" w14:textId="10757B6D" w:rsidR="00500826" w:rsidRDefault="00500826" w:rsidP="00500826">
      <w:pPr>
        <w:pStyle w:val="a4"/>
        <w:numPr>
          <w:ilvl w:val="1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Пифагорейская школа</w:t>
      </w:r>
    </w:p>
    <w:p w14:paraId="060CB169" w14:textId="41D605CF" w:rsidR="00500826" w:rsidRDefault="00500826" w:rsidP="00500826">
      <w:pPr>
        <w:pStyle w:val="a4"/>
        <w:numPr>
          <w:ilvl w:val="2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Пифагор</w:t>
      </w:r>
    </w:p>
    <w:p w14:paraId="24DC5B41" w14:textId="03BDF903" w:rsidR="00500826" w:rsidRDefault="00500826" w:rsidP="00500826">
      <w:pPr>
        <w:pStyle w:val="a4"/>
        <w:numPr>
          <w:ilvl w:val="1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Эфейская школа</w:t>
      </w:r>
    </w:p>
    <w:p w14:paraId="2A06A096" w14:textId="7ACEEE70" w:rsidR="00500826" w:rsidRDefault="00500826" w:rsidP="00500826">
      <w:pPr>
        <w:pStyle w:val="a4"/>
        <w:numPr>
          <w:ilvl w:val="2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Гераклид</w:t>
      </w:r>
    </w:p>
    <w:p w14:paraId="242A07E6" w14:textId="6F9E293C" w:rsidR="00500826" w:rsidRDefault="00500826" w:rsidP="00500826">
      <w:pPr>
        <w:pStyle w:val="a4"/>
        <w:numPr>
          <w:ilvl w:val="1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Элеатская школа</w:t>
      </w:r>
    </w:p>
    <w:p w14:paraId="21A0D643" w14:textId="42DC1745" w:rsidR="00500826" w:rsidRDefault="00500826" w:rsidP="00500826">
      <w:pPr>
        <w:pStyle w:val="a4"/>
        <w:numPr>
          <w:ilvl w:val="2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Парменид</w:t>
      </w:r>
    </w:p>
    <w:p w14:paraId="3FC3F978" w14:textId="562701C1" w:rsidR="00500826" w:rsidRDefault="00500826" w:rsidP="00500826">
      <w:pPr>
        <w:pStyle w:val="a4"/>
        <w:numPr>
          <w:ilvl w:val="1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Атемисты</w:t>
      </w:r>
    </w:p>
    <w:p w14:paraId="3CD5390E" w14:textId="62B2B216" w:rsidR="00FF29AD" w:rsidRDefault="00500826" w:rsidP="00FF29AD">
      <w:pPr>
        <w:pStyle w:val="a4"/>
        <w:numPr>
          <w:ilvl w:val="2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Демокрит</w:t>
      </w:r>
    </w:p>
    <w:p w14:paraId="7C66E927" w14:textId="61CFA631" w:rsidR="00FF29AD" w:rsidRDefault="00FF29AD" w:rsidP="00FF29A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ДЗ: прочитать Платон - Миф о пещере</w:t>
      </w:r>
      <w:r w:rsidR="00B8043D">
        <w:rPr>
          <w:rFonts w:ascii="Times New Roman" w:hAnsi="Times New Roman" w:cs="Times New Roman"/>
          <w:sz w:val="36"/>
          <w:szCs w:val="36"/>
        </w:rPr>
        <w:t xml:space="preserve"> (символ пещеры)</w:t>
      </w:r>
      <w:r>
        <w:rPr>
          <w:rFonts w:ascii="Times New Roman" w:hAnsi="Times New Roman" w:cs="Times New Roman"/>
          <w:sz w:val="36"/>
          <w:szCs w:val="36"/>
        </w:rPr>
        <w:t>, государство, книга 7</w:t>
      </w:r>
    </w:p>
    <w:p w14:paraId="7EFA3C80" w14:textId="1C063503" w:rsidR="00B8043D" w:rsidRDefault="00B8043D" w:rsidP="00B8043D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Платон – материя</w:t>
      </w:r>
      <w:r w:rsidR="00E45952">
        <w:rPr>
          <w:rFonts w:ascii="Times New Roman" w:hAnsi="Times New Roman" w:cs="Times New Roman"/>
          <w:sz w:val="36"/>
          <w:szCs w:val="36"/>
        </w:rPr>
        <w:t xml:space="preserve"> + эйдос(идея) = вещь</w:t>
      </w:r>
    </w:p>
    <w:p w14:paraId="6EC02C1F" w14:textId="41A12847" w:rsidR="00B8043D" w:rsidRDefault="00B8043D" w:rsidP="00B8043D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Аристотель – ум</w:t>
      </w:r>
    </w:p>
    <w:p w14:paraId="5E92F90B" w14:textId="3E1CB176" w:rsidR="00B8043D" w:rsidRDefault="008F44DB" w:rsidP="00B8043D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По Платону познание – припоминание души о мире идей</w:t>
      </w:r>
    </w:p>
    <w:p w14:paraId="6DD0C0B9" w14:textId="14D774C1" w:rsidR="008F44DB" w:rsidRDefault="008F44DB" w:rsidP="00B8043D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Душа имеет 3 характеристики:</w:t>
      </w:r>
    </w:p>
    <w:p w14:paraId="28A6C876" w14:textId="0A9C6C03" w:rsidR="008F44DB" w:rsidRDefault="008F44DB" w:rsidP="008F44DB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Деловая</w:t>
      </w:r>
    </w:p>
    <w:p w14:paraId="2DE87141" w14:textId="7D3C3F7C" w:rsidR="008F44DB" w:rsidRDefault="008F44DB" w:rsidP="008F44DB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Яростная </w:t>
      </w:r>
    </w:p>
    <w:p w14:paraId="0B5C6F90" w14:textId="6204EB8E" w:rsidR="008F44DB" w:rsidRDefault="008F44DB" w:rsidP="008F44DB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Ремесленная</w:t>
      </w:r>
    </w:p>
    <w:p w14:paraId="71CD8CEF" w14:textId="42AF9549" w:rsidR="008F44DB" w:rsidRDefault="008F44DB" w:rsidP="008F44DB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Аристотель </w:t>
      </w:r>
    </w:p>
    <w:p w14:paraId="64FEDC12" w14:textId="2D3A0CA5" w:rsidR="008F44DB" w:rsidRPr="008F44DB" w:rsidRDefault="008F44DB" w:rsidP="008F44DB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Нус – причина всех причин, божественный ум</w:t>
      </w:r>
    </w:p>
    <w:p w14:paraId="69A26B56" w14:textId="77777777" w:rsidR="00B8043D" w:rsidRPr="00FF29AD" w:rsidRDefault="00B8043D" w:rsidP="00B8043D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072B3A54" w14:textId="77777777" w:rsidR="00500826" w:rsidRPr="00500826" w:rsidRDefault="00500826" w:rsidP="00500826">
      <w:pPr>
        <w:rPr>
          <w:rFonts w:ascii="Times New Roman" w:hAnsi="Times New Roman" w:cs="Times New Roman"/>
          <w:sz w:val="36"/>
          <w:szCs w:val="36"/>
        </w:rPr>
      </w:pPr>
    </w:p>
    <w:sectPr w:rsidR="00500826" w:rsidRPr="005008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A54BD"/>
    <w:multiLevelType w:val="hybridMultilevel"/>
    <w:tmpl w:val="C308C4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DA217F"/>
    <w:multiLevelType w:val="hybridMultilevel"/>
    <w:tmpl w:val="158011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C932C7"/>
    <w:multiLevelType w:val="hybridMultilevel"/>
    <w:tmpl w:val="1E3668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A1F"/>
    <w:rsid w:val="002A6C63"/>
    <w:rsid w:val="003B4576"/>
    <w:rsid w:val="004A11DC"/>
    <w:rsid w:val="00500826"/>
    <w:rsid w:val="00514F11"/>
    <w:rsid w:val="00525A1F"/>
    <w:rsid w:val="00557FC0"/>
    <w:rsid w:val="005D3EB7"/>
    <w:rsid w:val="006D3DF0"/>
    <w:rsid w:val="0071789C"/>
    <w:rsid w:val="00762075"/>
    <w:rsid w:val="00766AEF"/>
    <w:rsid w:val="007C3C8F"/>
    <w:rsid w:val="00897CC0"/>
    <w:rsid w:val="008F44DB"/>
    <w:rsid w:val="009148D3"/>
    <w:rsid w:val="00951BFB"/>
    <w:rsid w:val="00975C5B"/>
    <w:rsid w:val="00AE6259"/>
    <w:rsid w:val="00B103B1"/>
    <w:rsid w:val="00B8043D"/>
    <w:rsid w:val="00BC418D"/>
    <w:rsid w:val="00C027F4"/>
    <w:rsid w:val="00C34B81"/>
    <w:rsid w:val="00D24B80"/>
    <w:rsid w:val="00E45952"/>
    <w:rsid w:val="00EB6433"/>
    <w:rsid w:val="00F10539"/>
    <w:rsid w:val="00F6789A"/>
    <w:rsid w:val="00FC2D82"/>
    <w:rsid w:val="00FF2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D3884E"/>
  <w15:chartTrackingRefBased/>
  <w15:docId w15:val="{1F34FCBE-2ECE-4C0A-B397-CD87D2724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B45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178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Василий Гордеев</cp:lastModifiedBy>
  <cp:revision>26</cp:revision>
  <dcterms:created xsi:type="dcterms:W3CDTF">2023-09-05T08:19:00Z</dcterms:created>
  <dcterms:modified xsi:type="dcterms:W3CDTF">2023-09-26T09:44:00Z</dcterms:modified>
</cp:coreProperties>
</file>