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A23" w:rsidRPr="003354D2" w:rsidRDefault="00DA5A23" w:rsidP="00577F41">
      <w:pPr>
        <w:pStyle w:val="Heading1"/>
        <w:jc w:val="center"/>
      </w:pPr>
      <w:r w:rsidRPr="00E866B6">
        <w:t xml:space="preserve">Problem </w:t>
      </w:r>
      <w:r>
        <w:t>4</w:t>
      </w:r>
      <w:r w:rsidRPr="00E866B6">
        <w:t xml:space="preserve"> </w:t>
      </w:r>
      <w:r>
        <w:t>–</w:t>
      </w:r>
      <w:r w:rsidRPr="00E866B6">
        <w:t xml:space="preserve"> </w:t>
      </w:r>
      <w:r>
        <w:t>Vehicle Park</w:t>
      </w:r>
    </w:p>
    <w:p w:rsidR="00DA5A23" w:rsidRDefault="00DA5A23" w:rsidP="00DA5A23">
      <w:r>
        <w:t>You are manager on a vehicle park. Your job is to sell cars and give reports to the accounting. You will be given all vehicles that are available for selling in format</w:t>
      </w:r>
      <w:r w:rsidR="005A2D50">
        <w:t xml:space="preserve"> like </w:t>
      </w:r>
      <w:r w:rsidR="007F1F35">
        <w:t>the</w:t>
      </w:r>
      <w:r w:rsidR="005A2D50">
        <w:t xml:space="preserve"> example</w:t>
      </w:r>
      <w:r w:rsidR="007F1F35">
        <w:t xml:space="preserve"> below</w:t>
      </w:r>
      <w:r>
        <w:t>:</w:t>
      </w:r>
    </w:p>
    <w:p w:rsidR="005A2D50" w:rsidRPr="005A2D50" w:rsidRDefault="005A2D50" w:rsidP="007F1F35">
      <w:pPr>
        <w:ind w:firstLine="720"/>
        <w:rPr>
          <w:b/>
        </w:rPr>
      </w:pPr>
      <w:r w:rsidRPr="005A2D50">
        <w:rPr>
          <w:b/>
        </w:rPr>
        <w:t>c2 c4 v10 v20 b50</w:t>
      </w:r>
    </w:p>
    <w:p w:rsidR="00DA5A23" w:rsidRPr="005A2D50" w:rsidRDefault="005A2D50" w:rsidP="005A2D50">
      <w:r>
        <w:t xml:space="preserve">Each car is described by </w:t>
      </w:r>
      <w:r w:rsidR="00DA5A23" w:rsidRPr="00213707">
        <w:rPr>
          <w:b/>
        </w:rPr>
        <w:t>vehicle type</w:t>
      </w:r>
      <w:r>
        <w:rPr>
          <w:b/>
        </w:rPr>
        <w:t xml:space="preserve"> </w:t>
      </w:r>
      <w:r>
        <w:t>(</w:t>
      </w:r>
      <w:r w:rsidR="00DA5A23" w:rsidRPr="005A2D50">
        <w:t>single character</w:t>
      </w:r>
      <w:r w:rsidR="00DA5A23">
        <w:t xml:space="preserve"> ‘</w:t>
      </w:r>
      <w:r w:rsidR="00DA5A23" w:rsidRPr="00854FBF">
        <w:rPr>
          <w:b/>
        </w:rPr>
        <w:t>b</w:t>
      </w:r>
      <w:r w:rsidR="00DA5A23">
        <w:t>’, ‘</w:t>
      </w:r>
      <w:r w:rsidR="00DA5A23" w:rsidRPr="00854FBF">
        <w:rPr>
          <w:b/>
        </w:rPr>
        <w:t>c</w:t>
      </w:r>
      <w:r w:rsidR="00DA5A23">
        <w:t>’</w:t>
      </w:r>
      <w:r>
        <w:t xml:space="preserve"> or</w:t>
      </w:r>
      <w:r w:rsidR="00DA5A23">
        <w:t xml:space="preserve"> ‘</w:t>
      </w:r>
      <w:r w:rsidR="00DA5A23" w:rsidRPr="00854FBF">
        <w:rPr>
          <w:b/>
        </w:rPr>
        <w:t>v</w:t>
      </w:r>
      <w:r w:rsidR="00DA5A23">
        <w:t>’</w:t>
      </w:r>
      <w:r>
        <w:t>) and</w:t>
      </w:r>
      <w:r w:rsidR="00DA5A23">
        <w:t xml:space="preserve"> </w:t>
      </w:r>
      <w:r w:rsidR="00DA5A23" w:rsidRPr="00213707">
        <w:rPr>
          <w:b/>
        </w:rPr>
        <w:t>amount of seats</w:t>
      </w:r>
      <w:r w:rsidR="00DA5A23">
        <w:t xml:space="preserve"> in the vehicle</w:t>
      </w:r>
      <w:r>
        <w:t xml:space="preserve"> (natural number)</w:t>
      </w:r>
      <w:r w:rsidR="00DA5A23">
        <w:t>. For example</w:t>
      </w:r>
      <w:r w:rsidR="00854FBF">
        <w:t>,</w:t>
      </w:r>
      <w:r w:rsidR="00DA5A23">
        <w:t xml:space="preserve"> </w:t>
      </w:r>
      <w:r w:rsidR="00DA5A23" w:rsidRPr="00213707">
        <w:rPr>
          <w:b/>
        </w:rPr>
        <w:t>“c4”</w:t>
      </w:r>
      <w:r w:rsidR="00DA5A23">
        <w:t xml:space="preserve"> means </w:t>
      </w:r>
      <w:r w:rsidR="00DA5A23" w:rsidRPr="00213707">
        <w:rPr>
          <w:b/>
        </w:rPr>
        <w:t>car with 4 seats</w:t>
      </w:r>
      <w:r>
        <w:t>, “</w:t>
      </w:r>
      <w:r w:rsidRPr="005A2D50">
        <w:rPr>
          <w:b/>
        </w:rPr>
        <w:t>b</w:t>
      </w:r>
      <w:r w:rsidR="007F1F35">
        <w:rPr>
          <w:b/>
        </w:rPr>
        <w:t>50</w:t>
      </w:r>
      <w:r>
        <w:t>”</w:t>
      </w:r>
      <w:r w:rsidRPr="005A2D50">
        <w:t xml:space="preserve"> </w:t>
      </w:r>
      <w:r>
        <w:t xml:space="preserve">means </w:t>
      </w:r>
      <w:r>
        <w:rPr>
          <w:b/>
        </w:rPr>
        <w:t>bus</w:t>
      </w:r>
      <w:r w:rsidRPr="00213707">
        <w:rPr>
          <w:b/>
        </w:rPr>
        <w:t xml:space="preserve"> with </w:t>
      </w:r>
      <w:r w:rsidR="007F1F35">
        <w:rPr>
          <w:b/>
        </w:rPr>
        <w:t>50</w:t>
      </w:r>
      <w:r w:rsidRPr="00213707">
        <w:rPr>
          <w:b/>
        </w:rPr>
        <w:t xml:space="preserve"> seats</w:t>
      </w:r>
      <w:r>
        <w:t xml:space="preserve"> and “</w:t>
      </w:r>
      <w:r>
        <w:rPr>
          <w:b/>
        </w:rPr>
        <w:t>v1</w:t>
      </w:r>
      <w:r w:rsidR="007F1F35">
        <w:rPr>
          <w:b/>
        </w:rPr>
        <w:t>0</w:t>
      </w:r>
      <w:r>
        <w:t>”</w:t>
      </w:r>
      <w:r w:rsidRPr="005A2D50">
        <w:t xml:space="preserve"> </w:t>
      </w:r>
      <w:r>
        <w:t xml:space="preserve">means </w:t>
      </w:r>
      <w:r>
        <w:rPr>
          <w:b/>
        </w:rPr>
        <w:t>van</w:t>
      </w:r>
      <w:r w:rsidRPr="00213707">
        <w:rPr>
          <w:b/>
        </w:rPr>
        <w:t xml:space="preserve"> with </w:t>
      </w:r>
      <w:r>
        <w:rPr>
          <w:b/>
        </w:rPr>
        <w:t>1</w:t>
      </w:r>
      <w:r w:rsidR="007F1F35">
        <w:rPr>
          <w:b/>
        </w:rPr>
        <w:t>0</w:t>
      </w:r>
      <w:r w:rsidRPr="00213707">
        <w:rPr>
          <w:b/>
        </w:rPr>
        <w:t xml:space="preserve"> seats</w:t>
      </w:r>
      <w:r>
        <w:t>.</w:t>
      </w:r>
    </w:p>
    <w:p w:rsidR="00DF193F" w:rsidRDefault="00DF193F" w:rsidP="00DA5A23">
      <w:r>
        <w:t>Y</w:t>
      </w:r>
      <w:r w:rsidR="00DA5A23">
        <w:t xml:space="preserve">ou need to </w:t>
      </w:r>
      <w:r w:rsidR="00DA5A23" w:rsidRPr="00DF193F">
        <w:rPr>
          <w:b/>
        </w:rPr>
        <w:t>process</w:t>
      </w:r>
      <w:r w:rsidR="00DA5A23" w:rsidRPr="00DF193F">
        <w:t xml:space="preserve"> </w:t>
      </w:r>
      <w:r w:rsidRPr="00DF193F">
        <w:t>a sequence of</w:t>
      </w:r>
      <w:r>
        <w:rPr>
          <w:b/>
        </w:rPr>
        <w:t xml:space="preserve"> </w:t>
      </w:r>
      <w:r w:rsidR="00DA5A23" w:rsidRPr="00213707">
        <w:rPr>
          <w:b/>
        </w:rPr>
        <w:t>incoming requests</w:t>
      </w:r>
      <w:r w:rsidR="00DA5A23">
        <w:t xml:space="preserve">. Each request </w:t>
      </w:r>
      <w:r w:rsidR="007F1F35" w:rsidRPr="00DF193F">
        <w:t>hold</w:t>
      </w:r>
      <w:r w:rsidRPr="00DF193F">
        <w:t>s</w:t>
      </w:r>
      <w:r w:rsidR="00DA5A23" w:rsidRPr="00213707">
        <w:rPr>
          <w:b/>
        </w:rPr>
        <w:t xml:space="preserve"> type of vehicle</w:t>
      </w:r>
      <w:r w:rsidR="00DA5A23" w:rsidRPr="007F1F35">
        <w:t xml:space="preserve"> and </w:t>
      </w:r>
      <w:r w:rsidR="00DA5A23" w:rsidRPr="00213707">
        <w:rPr>
          <w:b/>
        </w:rPr>
        <w:t>amount of seats</w:t>
      </w:r>
      <w:r>
        <w:t xml:space="preserve"> in the following format:</w:t>
      </w:r>
    </w:p>
    <w:p w:rsidR="00DF193F" w:rsidRPr="00DF193F" w:rsidRDefault="00DF193F" w:rsidP="00DF193F">
      <w:pPr>
        <w:spacing w:before="0" w:after="0"/>
        <w:ind w:firstLine="720"/>
        <w:rPr>
          <w:b/>
        </w:rPr>
      </w:pPr>
      <w:r w:rsidRPr="00DF193F">
        <w:rPr>
          <w:b/>
        </w:rPr>
        <w:t>Car with 4 seats</w:t>
      </w:r>
    </w:p>
    <w:p w:rsidR="00DF193F" w:rsidRDefault="00DF193F" w:rsidP="00DF193F">
      <w:pPr>
        <w:spacing w:before="0" w:after="0"/>
        <w:ind w:firstLine="720"/>
        <w:rPr>
          <w:b/>
        </w:rPr>
      </w:pPr>
      <w:r w:rsidRPr="00DF193F">
        <w:rPr>
          <w:b/>
        </w:rPr>
        <w:t>Bus with 20 seats</w:t>
      </w:r>
    </w:p>
    <w:p w:rsidR="00DF193F" w:rsidRPr="005A2D50" w:rsidRDefault="00DF193F" w:rsidP="00DF193F">
      <w:pPr>
        <w:spacing w:before="0" w:after="0"/>
        <w:ind w:firstLine="720"/>
        <w:rPr>
          <w:b/>
        </w:rPr>
      </w:pPr>
      <w:r>
        <w:rPr>
          <w:b/>
        </w:rPr>
        <w:t>…</w:t>
      </w:r>
    </w:p>
    <w:p w:rsidR="00DA5A23" w:rsidRPr="00DF193F" w:rsidRDefault="00DA5A23" w:rsidP="00DA5A23">
      <w:pPr>
        <w:rPr>
          <w:lang w:val="bg-BG"/>
        </w:rPr>
      </w:pPr>
      <w:r>
        <w:t xml:space="preserve">If you have </w:t>
      </w:r>
      <w:r w:rsidRPr="00213707">
        <w:rPr>
          <w:b/>
        </w:rPr>
        <w:t>vehicle</w:t>
      </w:r>
      <w:r>
        <w:t xml:space="preserve"> that </w:t>
      </w:r>
      <w:r w:rsidRPr="00213707">
        <w:rPr>
          <w:b/>
        </w:rPr>
        <w:t>matches</w:t>
      </w:r>
      <w:r>
        <w:t xml:space="preserve"> the description of the </w:t>
      </w:r>
      <w:r w:rsidRPr="00213707">
        <w:rPr>
          <w:b/>
        </w:rPr>
        <w:t>desired vehicle</w:t>
      </w:r>
      <w:r w:rsidR="00DF193F">
        <w:rPr>
          <w:lang w:val="bg-BG"/>
        </w:rPr>
        <w:t xml:space="preserve">, </w:t>
      </w:r>
      <w:r>
        <w:t xml:space="preserve">you </w:t>
      </w:r>
      <w:r w:rsidR="00DF193F">
        <w:t xml:space="preserve">should </w:t>
      </w:r>
      <w:r w:rsidR="00DF193F" w:rsidRPr="00DF193F">
        <w:rPr>
          <w:b/>
        </w:rPr>
        <w:t>sell it</w:t>
      </w:r>
      <w:r w:rsidR="00DF193F">
        <w:t>, otherwise print “</w:t>
      </w:r>
      <w:r w:rsidR="00DF193F" w:rsidRPr="00DF193F">
        <w:rPr>
          <w:b/>
        </w:rPr>
        <w:t>No</w:t>
      </w:r>
      <w:r w:rsidR="00DF193F">
        <w:t>”.</w:t>
      </w:r>
      <w:r>
        <w:t xml:space="preserve"> The </w:t>
      </w:r>
      <w:r w:rsidRPr="00DF193F">
        <w:rPr>
          <w:b/>
        </w:rPr>
        <w:t>price</w:t>
      </w:r>
      <w:r>
        <w:t xml:space="preserve"> is</w:t>
      </w:r>
      <w:r w:rsidR="00DF193F">
        <w:rPr>
          <w:lang w:val="bg-BG"/>
        </w:rPr>
        <w:t xml:space="preserve"> </w:t>
      </w:r>
      <w:r w:rsidR="00DF193F">
        <w:t xml:space="preserve">calculated as </w:t>
      </w:r>
      <w:r w:rsidR="00DF193F">
        <w:rPr>
          <w:lang w:val="bg-BG"/>
        </w:rPr>
        <w:t>а</w:t>
      </w:r>
      <w:r>
        <w:t xml:space="preserve"> </w:t>
      </w:r>
      <w:r>
        <w:rPr>
          <w:b/>
        </w:rPr>
        <w:t xml:space="preserve">product </w:t>
      </w:r>
      <w:r w:rsidR="00DF193F" w:rsidRPr="00DF193F">
        <w:t>of the</w:t>
      </w:r>
      <w:r w:rsidRPr="00213707">
        <w:rPr>
          <w:b/>
        </w:rPr>
        <w:t xml:space="preserve"> </w:t>
      </w:r>
      <w:r>
        <w:rPr>
          <w:b/>
        </w:rPr>
        <w:t>character ASCII</w:t>
      </w:r>
      <w:r w:rsidRPr="00213707">
        <w:rPr>
          <w:b/>
        </w:rPr>
        <w:t xml:space="preserve"> </w:t>
      </w:r>
      <w:r>
        <w:rPr>
          <w:b/>
        </w:rPr>
        <w:t>code</w:t>
      </w:r>
      <w:r>
        <w:t xml:space="preserve"> </w:t>
      </w:r>
      <w:r w:rsidRPr="00DF193F">
        <w:t>and</w:t>
      </w:r>
      <w:r w:rsidRPr="00213707">
        <w:rPr>
          <w:b/>
        </w:rPr>
        <w:t xml:space="preserve"> </w:t>
      </w:r>
      <w:r w:rsidRPr="00DF193F">
        <w:t>the</w:t>
      </w:r>
      <w:r w:rsidRPr="00213707">
        <w:rPr>
          <w:b/>
        </w:rPr>
        <w:t xml:space="preserve"> number of seats</w:t>
      </w:r>
      <w:r>
        <w:t>. For example</w:t>
      </w:r>
      <w:r w:rsidR="00854FBF">
        <w:t>,</w:t>
      </w:r>
      <w:r>
        <w:t xml:space="preserve"> the </w:t>
      </w:r>
      <w:r w:rsidRPr="00DF193F">
        <w:rPr>
          <w:b/>
        </w:rPr>
        <w:t>price</w:t>
      </w:r>
      <w:r>
        <w:t xml:space="preserve"> for “</w:t>
      </w:r>
      <w:r w:rsidRPr="00EB7162">
        <w:rPr>
          <w:rFonts w:ascii="Consolas" w:hAnsi="Consolas"/>
          <w:b/>
        </w:rPr>
        <w:t>c4</w:t>
      </w:r>
      <w:r>
        <w:t>”</w:t>
      </w:r>
      <w:r w:rsidR="00DF193F">
        <w:t xml:space="preserve"> (</w:t>
      </w:r>
      <w:r w:rsidRPr="00213707">
        <w:rPr>
          <w:b/>
        </w:rPr>
        <w:t>car with 4 seats</w:t>
      </w:r>
      <w:r w:rsidR="00DF193F">
        <w:t>),</w:t>
      </w:r>
      <w:r>
        <w:t xml:space="preserve"> will be calculated as </w:t>
      </w:r>
      <w:r w:rsidRPr="00213707">
        <w:rPr>
          <w:b/>
        </w:rPr>
        <w:t>99</w:t>
      </w:r>
      <w:r>
        <w:rPr>
          <w:b/>
        </w:rPr>
        <w:t>(‘c’)</w:t>
      </w:r>
      <w:r w:rsidR="00DF193F">
        <w:rPr>
          <w:b/>
        </w:rPr>
        <w:t xml:space="preserve"> * 4 = 396</w:t>
      </w:r>
      <w:r w:rsidRPr="00AD7750">
        <w:t xml:space="preserve">. If there are </w:t>
      </w:r>
      <w:r w:rsidRPr="00A92712">
        <w:rPr>
          <w:b/>
        </w:rPr>
        <w:t>2 or more matching vehicles</w:t>
      </w:r>
      <w:r>
        <w:t xml:space="preserve"> you </w:t>
      </w:r>
      <w:r w:rsidR="00DF193F">
        <w:t>should</w:t>
      </w:r>
      <w:r>
        <w:t xml:space="preserve"> </w:t>
      </w:r>
      <w:r w:rsidRPr="00A92712">
        <w:rPr>
          <w:b/>
        </w:rPr>
        <w:t>sell the leftmost</w:t>
      </w:r>
      <w:r w:rsidR="00DF193F">
        <w:t xml:space="preserve"> one.</w:t>
      </w:r>
    </w:p>
    <w:p w:rsidR="00DA5A23" w:rsidRPr="00EB7162" w:rsidRDefault="00DA5A23" w:rsidP="00DA5A23">
      <w:r>
        <w:t xml:space="preserve">After you </w:t>
      </w:r>
      <w:r w:rsidRPr="00213707">
        <w:rPr>
          <w:b/>
        </w:rPr>
        <w:t>run out of customers</w:t>
      </w:r>
      <w:r>
        <w:t xml:space="preserve">, you need to </w:t>
      </w:r>
      <w:r w:rsidRPr="00213707">
        <w:rPr>
          <w:b/>
        </w:rPr>
        <w:t>print the vehicles</w:t>
      </w:r>
      <w:r>
        <w:t xml:space="preserve"> that you </w:t>
      </w:r>
      <w:r w:rsidRPr="00213707">
        <w:rPr>
          <w:b/>
        </w:rPr>
        <w:t>didn’t sell</w:t>
      </w:r>
      <w:r>
        <w:t xml:space="preserve"> and the </w:t>
      </w:r>
      <w:r w:rsidRPr="00213707">
        <w:rPr>
          <w:b/>
        </w:rPr>
        <w:t>count of sold vehicles</w:t>
      </w:r>
      <w:r>
        <w:t>.</w:t>
      </w:r>
    </w:p>
    <w:p w:rsidR="00DA5A23" w:rsidRPr="00213707" w:rsidRDefault="00DA5A23" w:rsidP="00577F41">
      <w:pPr>
        <w:pStyle w:val="Heading2"/>
        <w:numPr>
          <w:ilvl w:val="0"/>
          <w:numId w:val="0"/>
        </w:numPr>
      </w:pPr>
      <w:r>
        <w:t>Input</w:t>
      </w:r>
    </w:p>
    <w:p w:rsidR="00DA5A23" w:rsidRPr="00CC20A8" w:rsidRDefault="00DA5A23" w:rsidP="00DA5A23">
      <w:r w:rsidRPr="00FA28E1">
        <w:t>The input data should be read from the console.</w:t>
      </w:r>
    </w:p>
    <w:p w:rsidR="00DA5A23" w:rsidRPr="002E76D8" w:rsidRDefault="00DA5A23" w:rsidP="00DA5A23">
      <w:pPr>
        <w:pStyle w:val="ListParagraph"/>
        <w:numPr>
          <w:ilvl w:val="0"/>
          <w:numId w:val="16"/>
        </w:numPr>
      </w:pPr>
      <w:r>
        <w:t xml:space="preserve">On the </w:t>
      </w:r>
      <w:r w:rsidRPr="00591166">
        <w:rPr>
          <w:b/>
        </w:rPr>
        <w:t xml:space="preserve">first input line </w:t>
      </w:r>
      <w:r>
        <w:t xml:space="preserve">you will receive </w:t>
      </w:r>
      <w:r w:rsidRPr="00591166">
        <w:rPr>
          <w:b/>
        </w:rPr>
        <w:t>all vehicles</w:t>
      </w:r>
      <w:r>
        <w:t xml:space="preserve"> in the park, separated with </w:t>
      </w:r>
      <w:r w:rsidRPr="00591166">
        <w:rPr>
          <w:b/>
        </w:rPr>
        <w:t>single whitespace</w:t>
      </w:r>
      <w:r>
        <w:t>.</w:t>
      </w:r>
    </w:p>
    <w:p w:rsidR="00DA5A23" w:rsidRPr="002E76D8" w:rsidRDefault="00DA5A23" w:rsidP="00DA5A23">
      <w:pPr>
        <w:pStyle w:val="ListParagraph"/>
        <w:numPr>
          <w:ilvl w:val="0"/>
          <w:numId w:val="16"/>
        </w:numPr>
      </w:pPr>
      <w:r w:rsidRPr="002E76D8">
        <w:t>On the next</w:t>
      </w:r>
      <w:r w:rsidRPr="002E76D8">
        <w:rPr>
          <w:b/>
        </w:rPr>
        <w:t xml:space="preserve"> </w:t>
      </w:r>
      <w:r w:rsidRPr="002E76D8">
        <w:t xml:space="preserve">lines you will receive </w:t>
      </w:r>
      <w:r w:rsidRPr="002E76D8">
        <w:rPr>
          <w:b/>
        </w:rPr>
        <w:t>requests for vehicles</w:t>
      </w:r>
      <w:r w:rsidRPr="002E76D8">
        <w:t xml:space="preserve"> </w:t>
      </w:r>
      <w:r>
        <w:t>in the following format:</w:t>
      </w:r>
    </w:p>
    <w:p w:rsidR="00DA5A23" w:rsidRDefault="00DA5A23" w:rsidP="00DA5A23">
      <w:pPr>
        <w:pStyle w:val="ListParagraph"/>
        <w:ind w:left="1440"/>
      </w:pPr>
      <w:r w:rsidRPr="002E76D8">
        <w:t>“</w:t>
      </w:r>
      <w:r w:rsidRPr="002E76D8">
        <w:rPr>
          <w:rFonts w:ascii="Consolas" w:hAnsi="Consolas"/>
          <w:b/>
        </w:rPr>
        <w:t>{Vehicle Type} with {Amount of seats} seats</w:t>
      </w:r>
      <w:r w:rsidRPr="002E76D8">
        <w:t>”</w:t>
      </w:r>
    </w:p>
    <w:p w:rsidR="00DA5A23" w:rsidRPr="002E76D8" w:rsidRDefault="00DA5A23" w:rsidP="00DA5A23">
      <w:pPr>
        <w:pStyle w:val="ListParagraph"/>
      </w:pPr>
      <w:r>
        <w:t xml:space="preserve">until you receive </w:t>
      </w:r>
      <w:r w:rsidRPr="00591166">
        <w:rPr>
          <w:b/>
        </w:rPr>
        <w:t>“</w:t>
      </w:r>
      <w:r w:rsidRPr="00591166">
        <w:rPr>
          <w:rFonts w:ascii="Consolas" w:hAnsi="Consolas"/>
          <w:b/>
        </w:rPr>
        <w:t>End of customers!</w:t>
      </w:r>
      <w:r w:rsidRPr="00591166">
        <w:rPr>
          <w:b/>
        </w:rPr>
        <w:t>”</w:t>
      </w:r>
    </w:p>
    <w:p w:rsidR="00DA5A23" w:rsidRPr="00ED561A" w:rsidRDefault="00DA5A23" w:rsidP="00DA5A23">
      <w:r w:rsidRPr="00FA28E1">
        <w:t xml:space="preserve">The input </w:t>
      </w:r>
      <w:r w:rsidRPr="009122CE">
        <w:t>data will always be valid</w:t>
      </w:r>
      <w:r w:rsidRPr="00FA28E1">
        <w:t xml:space="preserve"> and in the format described. There is no need to check it explicitly</w:t>
      </w:r>
      <w:r>
        <w:t>.</w:t>
      </w:r>
    </w:p>
    <w:p w:rsidR="00DA5A23" w:rsidRDefault="00DA5A23" w:rsidP="00577F41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DA5A23" w:rsidRDefault="00DA5A23" w:rsidP="00DA5A23">
      <w:r w:rsidRPr="00841435">
        <w:t>The</w:t>
      </w:r>
      <w:r>
        <w:t xml:space="preserve"> output should consist of:</w:t>
      </w:r>
    </w:p>
    <w:p w:rsidR="00DA5A23" w:rsidRDefault="00DA5A23" w:rsidP="00DA5A23">
      <w:pPr>
        <w:pStyle w:val="ListParagraph"/>
        <w:numPr>
          <w:ilvl w:val="0"/>
          <w:numId w:val="22"/>
        </w:numPr>
        <w:spacing w:before="0" w:after="200" w:line="276" w:lineRule="auto"/>
        <w:jc w:val="left"/>
      </w:pPr>
      <w:r>
        <w:t xml:space="preserve">For </w:t>
      </w:r>
      <w:r w:rsidRPr="00591166">
        <w:rPr>
          <w:b/>
        </w:rPr>
        <w:t>each vehicle request</w:t>
      </w:r>
      <w:r>
        <w:t xml:space="preserve"> you either need to </w:t>
      </w:r>
      <w:r w:rsidRPr="00591166">
        <w:rPr>
          <w:b/>
        </w:rPr>
        <w:t>print</w:t>
      </w:r>
      <w:r>
        <w:t>:</w:t>
      </w:r>
    </w:p>
    <w:p w:rsidR="00DA5A23" w:rsidRDefault="00DA5A23" w:rsidP="00DA5A23">
      <w:pPr>
        <w:pStyle w:val="ListParagraph"/>
        <w:numPr>
          <w:ilvl w:val="1"/>
          <w:numId w:val="22"/>
        </w:numPr>
        <w:spacing w:before="0" w:after="200" w:line="276" w:lineRule="auto"/>
        <w:jc w:val="left"/>
      </w:pPr>
      <w:r>
        <w:t>“</w:t>
      </w:r>
      <w:r w:rsidRPr="00591166">
        <w:rPr>
          <w:rFonts w:ascii="Consolas" w:hAnsi="Consolas"/>
        </w:rPr>
        <w:t>Yes, sold for {price</w:t>
      </w:r>
      <w:r>
        <w:rPr>
          <w:rFonts w:ascii="Consolas" w:hAnsi="Consolas"/>
        </w:rPr>
        <w:t>}</w:t>
      </w:r>
      <w:r w:rsidRPr="00591166">
        <w:rPr>
          <w:rFonts w:ascii="Consolas" w:hAnsi="Consolas"/>
        </w:rPr>
        <w:t>$</w:t>
      </w:r>
      <w:r>
        <w:t xml:space="preserve">” – if the </w:t>
      </w:r>
      <w:r w:rsidRPr="002F2910">
        <w:rPr>
          <w:b/>
        </w:rPr>
        <w:t>wanted vehicle</w:t>
      </w:r>
      <w:r>
        <w:t xml:space="preserve"> is </w:t>
      </w:r>
      <w:r w:rsidRPr="002F2910">
        <w:rPr>
          <w:b/>
        </w:rPr>
        <w:t>available</w:t>
      </w:r>
      <w:r>
        <w:t xml:space="preserve"> in the park.</w:t>
      </w:r>
    </w:p>
    <w:p w:rsidR="00DA5A23" w:rsidRDefault="00DA5A23" w:rsidP="00DA5A23">
      <w:pPr>
        <w:pStyle w:val="ListParagraph"/>
        <w:numPr>
          <w:ilvl w:val="1"/>
          <w:numId w:val="22"/>
        </w:numPr>
        <w:spacing w:before="0" w:after="200" w:line="276" w:lineRule="auto"/>
        <w:jc w:val="left"/>
      </w:pPr>
      <w:r>
        <w:t>“</w:t>
      </w:r>
      <w:r w:rsidRPr="00591166">
        <w:rPr>
          <w:rFonts w:ascii="Consolas" w:hAnsi="Consolas"/>
        </w:rPr>
        <w:t>No</w:t>
      </w:r>
      <w:r>
        <w:t>” – if there is no such vehicle in the vehicle park.</w:t>
      </w:r>
    </w:p>
    <w:p w:rsidR="00DA5A23" w:rsidRDefault="00DA5A23" w:rsidP="00DA5A23">
      <w:pPr>
        <w:pStyle w:val="ListParagraph"/>
        <w:numPr>
          <w:ilvl w:val="0"/>
          <w:numId w:val="22"/>
        </w:numPr>
        <w:spacing w:before="0" w:after="200" w:line="276" w:lineRule="auto"/>
        <w:jc w:val="left"/>
      </w:pPr>
      <w:r>
        <w:t xml:space="preserve">After you </w:t>
      </w:r>
      <w:r w:rsidRPr="00D53E18">
        <w:rPr>
          <w:b/>
        </w:rPr>
        <w:t>stop receiving request</w:t>
      </w:r>
      <w:r>
        <w:t xml:space="preserve">, you need to </w:t>
      </w:r>
      <w:r w:rsidRPr="00D53E18">
        <w:rPr>
          <w:b/>
        </w:rPr>
        <w:t>print</w:t>
      </w:r>
      <w:r>
        <w:t xml:space="preserve"> </w:t>
      </w:r>
      <w:r w:rsidRPr="00D53E18">
        <w:rPr>
          <w:b/>
        </w:rPr>
        <w:t>two</w:t>
      </w:r>
      <w:r>
        <w:t xml:space="preserve"> </w:t>
      </w:r>
      <w:r w:rsidRPr="00D53E18">
        <w:rPr>
          <w:b/>
        </w:rPr>
        <w:t>lines</w:t>
      </w:r>
      <w:r>
        <w:t>:</w:t>
      </w:r>
    </w:p>
    <w:p w:rsidR="00DA5A23" w:rsidRDefault="00DA5A23" w:rsidP="00DA5A23">
      <w:pPr>
        <w:pStyle w:val="ListParagraph"/>
        <w:numPr>
          <w:ilvl w:val="1"/>
          <w:numId w:val="22"/>
        </w:numPr>
        <w:spacing w:before="0" w:after="200" w:line="276" w:lineRule="auto"/>
        <w:jc w:val="left"/>
      </w:pPr>
      <w:r>
        <w:t xml:space="preserve">On the first line you need to print the remaining vehicles in the format: </w:t>
      </w:r>
    </w:p>
    <w:p w:rsidR="00DA5A23" w:rsidRDefault="00DA5A23" w:rsidP="00DA5A23">
      <w:pPr>
        <w:pStyle w:val="ListParagraph"/>
        <w:ind w:left="1440"/>
      </w:pPr>
      <w:r>
        <w:t xml:space="preserve">“Vehicles left: </w:t>
      </w:r>
      <w:r w:rsidRPr="00591166">
        <w:rPr>
          <w:rFonts w:ascii="Consolas" w:hAnsi="Consolas"/>
        </w:rPr>
        <w:t>x1, x2, x3…</w:t>
      </w:r>
      <w:r>
        <w:t>”</w:t>
      </w:r>
    </w:p>
    <w:p w:rsidR="00DA5A23" w:rsidRPr="00591166" w:rsidRDefault="00DA5A23" w:rsidP="00DA5A23">
      <w:pPr>
        <w:pStyle w:val="ListParagraph"/>
        <w:numPr>
          <w:ilvl w:val="1"/>
          <w:numId w:val="22"/>
        </w:numPr>
        <w:spacing w:before="0" w:after="200" w:line="276" w:lineRule="auto"/>
        <w:jc w:val="left"/>
      </w:pPr>
      <w:r>
        <w:t>On the second line you need to print the total amount of vehicles sold in the following format: “</w:t>
      </w:r>
      <w:r w:rsidRPr="00306712">
        <w:rPr>
          <w:rFonts w:ascii="Consolas" w:hAnsi="Consolas"/>
        </w:rPr>
        <w:t>Vehicles sold: x1, x2, x3…</w:t>
      </w:r>
      <w:r>
        <w:t>”</w:t>
      </w:r>
    </w:p>
    <w:p w:rsidR="00DA5A23" w:rsidRPr="00ED561A" w:rsidRDefault="00DA5A23" w:rsidP="00577F41">
      <w:pPr>
        <w:pStyle w:val="Heading2"/>
        <w:numPr>
          <w:ilvl w:val="0"/>
          <w:numId w:val="0"/>
        </w:numPr>
      </w:pPr>
      <w:r>
        <w:t>Constraints</w:t>
      </w:r>
    </w:p>
    <w:p w:rsidR="00DA5A23" w:rsidRPr="008D4A0C" w:rsidRDefault="00DA5A23" w:rsidP="00DA5A23">
      <w:pPr>
        <w:pStyle w:val="ListParagraph"/>
        <w:numPr>
          <w:ilvl w:val="0"/>
          <w:numId w:val="21"/>
        </w:numPr>
        <w:spacing w:before="0" w:after="0"/>
      </w:pPr>
      <w:r w:rsidRPr="008D4A0C">
        <w:t xml:space="preserve">The </w:t>
      </w:r>
      <w:r w:rsidRPr="00D53E18">
        <w:rPr>
          <w:b/>
        </w:rPr>
        <w:t>amount of vehicles</w:t>
      </w:r>
      <w:r>
        <w:t xml:space="preserve"> will be in range </w:t>
      </w:r>
      <w:r w:rsidRPr="00685464">
        <w:t>[</w:t>
      </w:r>
      <w:r w:rsidRPr="00D53E18">
        <w:rPr>
          <w:b/>
        </w:rPr>
        <w:t>0 – 10,000</w:t>
      </w:r>
      <w:r w:rsidRPr="00685464">
        <w:t>].</w:t>
      </w:r>
    </w:p>
    <w:p w:rsidR="00DA5A23" w:rsidRPr="00685464" w:rsidRDefault="00DA5A23" w:rsidP="00DA5A23">
      <w:pPr>
        <w:numPr>
          <w:ilvl w:val="0"/>
          <w:numId w:val="15"/>
        </w:numPr>
        <w:spacing w:before="0" w:after="0"/>
        <w:ind w:left="714" w:hanging="357"/>
      </w:pPr>
      <w:r>
        <w:t xml:space="preserve">The </w:t>
      </w:r>
      <w:r w:rsidRPr="00D53E18">
        <w:rPr>
          <w:b/>
        </w:rPr>
        <w:t>amount of request</w:t>
      </w:r>
      <w:r>
        <w:t xml:space="preserve"> for vehicles will be in range </w:t>
      </w:r>
      <w:r w:rsidRPr="00685464">
        <w:t>[</w:t>
      </w:r>
      <w:r w:rsidRPr="00D53E18">
        <w:rPr>
          <w:b/>
        </w:rPr>
        <w:t>0 – 10</w:t>
      </w:r>
      <w:r>
        <w:rPr>
          <w:b/>
        </w:rPr>
        <w:t>,</w:t>
      </w:r>
      <w:r w:rsidRPr="00D53E18">
        <w:rPr>
          <w:b/>
        </w:rPr>
        <w:t>000</w:t>
      </w:r>
      <w:r w:rsidRPr="00685464">
        <w:t>].</w:t>
      </w:r>
    </w:p>
    <w:p w:rsidR="00DA5A23" w:rsidRDefault="00DA5A23" w:rsidP="00DA5A23">
      <w:pPr>
        <w:numPr>
          <w:ilvl w:val="0"/>
          <w:numId w:val="15"/>
        </w:numPr>
        <w:spacing w:before="0" w:after="0"/>
        <w:ind w:left="714" w:hanging="357"/>
      </w:pPr>
      <w:r w:rsidRPr="00685464">
        <w:lastRenderedPageBreak/>
        <w:t xml:space="preserve">The </w:t>
      </w:r>
      <w:r w:rsidRPr="00D53E18">
        <w:rPr>
          <w:b/>
        </w:rPr>
        <w:t>amount of seats</w:t>
      </w:r>
      <w:r>
        <w:t xml:space="preserve"> for </w:t>
      </w:r>
      <w:r w:rsidRPr="00D53E18">
        <w:rPr>
          <w:b/>
        </w:rPr>
        <w:t>each vehicle</w:t>
      </w:r>
      <w:r>
        <w:t xml:space="preserve"> will be in range</w:t>
      </w:r>
      <w:r w:rsidR="00270E02">
        <w:t xml:space="preserve"> </w:t>
      </w:r>
      <w:r>
        <w:t>[</w:t>
      </w:r>
      <w:r w:rsidRPr="00D53E18">
        <w:rPr>
          <w:b/>
        </w:rPr>
        <w:t>1 – 1</w:t>
      </w:r>
      <w:r>
        <w:rPr>
          <w:b/>
        </w:rPr>
        <w:t>0,000</w:t>
      </w:r>
      <w:r>
        <w:t>]</w:t>
      </w:r>
      <w:r w:rsidR="00270E02">
        <w:t>.</w:t>
      </w:r>
    </w:p>
    <w:p w:rsidR="00DA5A23" w:rsidRPr="00685464" w:rsidRDefault="00DA5A23" w:rsidP="00DA5A23">
      <w:pPr>
        <w:numPr>
          <w:ilvl w:val="0"/>
          <w:numId w:val="15"/>
        </w:numPr>
        <w:spacing w:before="0" w:after="0"/>
        <w:ind w:left="714" w:hanging="357"/>
      </w:pPr>
      <w:r>
        <w:t xml:space="preserve">The </w:t>
      </w:r>
      <w:r w:rsidRPr="007D088E">
        <w:rPr>
          <w:b/>
        </w:rPr>
        <w:t>vehicle type</w:t>
      </w:r>
      <w:r>
        <w:t xml:space="preserve"> can only be one of the following </w:t>
      </w:r>
      <w:r w:rsidRPr="007D088E">
        <w:rPr>
          <w:b/>
        </w:rPr>
        <w:t>Car – c</w:t>
      </w:r>
      <w:r>
        <w:t xml:space="preserve">; </w:t>
      </w:r>
      <w:r w:rsidRPr="007D088E">
        <w:rPr>
          <w:b/>
        </w:rPr>
        <w:t>Bus – b</w:t>
      </w:r>
      <w:r>
        <w:t xml:space="preserve">; </w:t>
      </w:r>
      <w:r w:rsidRPr="007D088E">
        <w:rPr>
          <w:b/>
        </w:rPr>
        <w:t>Van – v;</w:t>
      </w:r>
    </w:p>
    <w:p w:rsidR="00DA5A23" w:rsidRPr="008C6D5E" w:rsidRDefault="00DA5A23" w:rsidP="00DA5A23">
      <w:pPr>
        <w:numPr>
          <w:ilvl w:val="0"/>
          <w:numId w:val="15"/>
        </w:numPr>
        <w:spacing w:before="0" w:after="0"/>
      </w:pPr>
      <w:r>
        <w:rPr>
          <w:lang w:eastAsia="ja-JP"/>
        </w:rPr>
        <w:t>Allowed working time for your program: 0.1 seconds. Allowed memory: 16</w:t>
      </w:r>
      <w:r>
        <w:t xml:space="preserve"> MB.</w:t>
      </w:r>
    </w:p>
    <w:p w:rsidR="00DA5A23" w:rsidRPr="00A75543" w:rsidRDefault="00DA5A23" w:rsidP="00577F41">
      <w:pPr>
        <w:pStyle w:val="Heading2"/>
        <w:numPr>
          <w:ilvl w:val="0"/>
          <w:numId w:val="0"/>
        </w:numPr>
        <w:rPr>
          <w:lang w:eastAsia="ja-JP"/>
        </w:rPr>
      </w:pPr>
      <w:r w:rsidRPr="00710ABF">
        <w:rPr>
          <w:lang w:eastAsia="ja-JP"/>
        </w:rPr>
        <w:t>Examples</w:t>
      </w:r>
    </w:p>
    <w:tbl>
      <w:tblPr>
        <w:tblStyle w:val="TableGrid"/>
        <w:tblW w:w="10543" w:type="dxa"/>
        <w:tblInd w:w="10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0"/>
        <w:gridCol w:w="3600"/>
        <w:gridCol w:w="3883"/>
      </w:tblGrid>
      <w:tr w:rsidR="00DA5A23" w:rsidRPr="004871EB" w:rsidTr="00D3044A">
        <w:trPr>
          <w:trHeight w:val="44"/>
        </w:trPr>
        <w:tc>
          <w:tcPr>
            <w:tcW w:w="3060" w:type="dxa"/>
            <w:shd w:val="clear" w:color="auto" w:fill="D9D9D9" w:themeFill="background1" w:themeFillShade="D9"/>
          </w:tcPr>
          <w:p w:rsidR="00DA5A23" w:rsidRPr="004871EB" w:rsidRDefault="00DA5A23" w:rsidP="00DA5A23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DA5A23" w:rsidRPr="004871EB" w:rsidRDefault="00DA5A23" w:rsidP="00DA5A23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Output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DA5A23" w:rsidRPr="004871EB" w:rsidRDefault="00DA5A23" w:rsidP="00DA5A23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Comments</w:t>
            </w:r>
          </w:p>
        </w:tc>
      </w:tr>
      <w:tr w:rsidR="00DA5A23" w:rsidRPr="001A5545" w:rsidTr="00D3044A">
        <w:trPr>
          <w:trHeight w:val="1092"/>
        </w:trPr>
        <w:tc>
          <w:tcPr>
            <w:tcW w:w="3060" w:type="dxa"/>
            <w:tcBorders>
              <w:bottom w:val="single" w:sz="4" w:space="0" w:color="auto"/>
            </w:tcBorders>
          </w:tcPr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947B43">
              <w:rPr>
                <w:rFonts w:ascii="Consolas" w:hAnsi="Consolas" w:cs="Consolas"/>
                <w:noProof/>
                <w:sz w:val="20"/>
                <w:highlight w:val="cyan"/>
              </w:rPr>
              <w:t>c2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</w:t>
            </w:r>
            <w:r w:rsidRPr="00A92712">
              <w:rPr>
                <w:rFonts w:ascii="Consolas" w:hAnsi="Consolas" w:cs="Consolas"/>
                <w:noProof/>
                <w:sz w:val="20"/>
                <w:highlight w:val="green"/>
              </w:rPr>
              <w:t>c4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</w:t>
            </w:r>
            <w:r w:rsidRPr="00947B43">
              <w:rPr>
                <w:rFonts w:ascii="Consolas" w:hAnsi="Consolas" w:cs="Consolas"/>
                <w:noProof/>
                <w:sz w:val="20"/>
                <w:highlight w:val="cyan"/>
              </w:rPr>
              <w:t>v10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</w:t>
            </w:r>
            <w:r w:rsidRPr="00947B43">
              <w:rPr>
                <w:rFonts w:ascii="Consolas" w:hAnsi="Consolas" w:cs="Consolas"/>
                <w:noProof/>
                <w:sz w:val="20"/>
                <w:highlight w:val="green"/>
              </w:rPr>
              <w:t>v20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</w:t>
            </w:r>
            <w:r w:rsidRPr="00947B43">
              <w:rPr>
                <w:rFonts w:ascii="Consolas" w:hAnsi="Consolas" w:cs="Consolas"/>
                <w:noProof/>
                <w:sz w:val="20"/>
                <w:highlight w:val="green"/>
              </w:rPr>
              <w:t>b50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A92712">
              <w:rPr>
                <w:rFonts w:ascii="Consolas" w:hAnsi="Consolas" w:cs="Consolas"/>
                <w:noProof/>
                <w:sz w:val="20"/>
                <w:highlight w:val="green"/>
              </w:rPr>
              <w:t>C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ar with </w:t>
            </w:r>
            <w:r w:rsidRPr="00A92712">
              <w:rPr>
                <w:rFonts w:ascii="Consolas" w:hAnsi="Consolas" w:cs="Consolas"/>
                <w:noProof/>
                <w:sz w:val="20"/>
                <w:highlight w:val="green"/>
              </w:rPr>
              <w:t>4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seats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A92712">
              <w:rPr>
                <w:rFonts w:ascii="Consolas" w:hAnsi="Consolas" w:cs="Consolas"/>
                <w:noProof/>
                <w:sz w:val="20"/>
                <w:highlight w:val="red"/>
              </w:rPr>
              <w:t>B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us with </w:t>
            </w:r>
            <w:r w:rsidRPr="00947B43">
              <w:rPr>
                <w:rFonts w:ascii="Consolas" w:hAnsi="Consolas" w:cs="Consolas"/>
                <w:noProof/>
                <w:sz w:val="20"/>
                <w:highlight w:val="red"/>
              </w:rPr>
              <w:t>20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seats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947B43">
              <w:rPr>
                <w:rFonts w:ascii="Consolas" w:hAnsi="Consolas" w:cs="Consolas"/>
                <w:noProof/>
                <w:sz w:val="20"/>
                <w:highlight w:val="red"/>
              </w:rPr>
              <w:t>B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us with </w:t>
            </w:r>
            <w:r w:rsidRPr="00947B43">
              <w:rPr>
                <w:rFonts w:ascii="Consolas" w:hAnsi="Consolas" w:cs="Consolas"/>
                <w:noProof/>
                <w:sz w:val="20"/>
                <w:highlight w:val="red"/>
              </w:rPr>
              <w:t>33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seats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947B43">
              <w:rPr>
                <w:rFonts w:ascii="Consolas" w:hAnsi="Consolas" w:cs="Consolas"/>
                <w:noProof/>
                <w:sz w:val="20"/>
                <w:highlight w:val="green"/>
              </w:rPr>
              <w:t>V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an with </w:t>
            </w:r>
            <w:r w:rsidRPr="00947B43">
              <w:rPr>
                <w:rFonts w:ascii="Consolas" w:hAnsi="Consolas" w:cs="Consolas"/>
                <w:noProof/>
                <w:sz w:val="20"/>
                <w:highlight w:val="green"/>
              </w:rPr>
              <w:t>20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seats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947B43">
              <w:rPr>
                <w:rFonts w:ascii="Consolas" w:hAnsi="Consolas" w:cs="Consolas"/>
                <w:noProof/>
                <w:sz w:val="20"/>
                <w:highlight w:val="green"/>
              </w:rPr>
              <w:t>B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us with </w:t>
            </w:r>
            <w:r w:rsidRPr="00947B43">
              <w:rPr>
                <w:rFonts w:ascii="Consolas" w:hAnsi="Consolas" w:cs="Consolas"/>
                <w:noProof/>
                <w:sz w:val="20"/>
                <w:highlight w:val="green"/>
              </w:rPr>
              <w:t>50</w:t>
            </w:r>
            <w:r w:rsidRPr="004650BC">
              <w:rPr>
                <w:rFonts w:ascii="Consolas" w:hAnsi="Consolas" w:cs="Consolas"/>
                <w:noProof/>
                <w:sz w:val="20"/>
              </w:rPr>
              <w:t xml:space="preserve"> seats</w:t>
            </w:r>
          </w:p>
          <w:p w:rsidR="00DA5A23" w:rsidRPr="001A5545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  <w:highlight w:val="yellow"/>
              </w:rPr>
            </w:pPr>
            <w:r w:rsidRPr="004650BC">
              <w:rPr>
                <w:rFonts w:ascii="Consolas" w:hAnsi="Consolas" w:cs="Consolas"/>
                <w:noProof/>
                <w:sz w:val="20"/>
              </w:rPr>
              <w:t>End of customers!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  <w:highlight w:val="green"/>
              </w:rPr>
              <w:t>Yes, sold for 396$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  <w:highlight w:val="red"/>
              </w:rPr>
              <w:t>No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947B43">
              <w:rPr>
                <w:rFonts w:ascii="Consolas" w:hAnsi="Consolas" w:cs="Consolas"/>
                <w:sz w:val="20"/>
                <w:szCs w:val="18"/>
                <w:highlight w:val="red"/>
              </w:rPr>
              <w:t>No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947B43">
              <w:rPr>
                <w:rFonts w:ascii="Consolas" w:hAnsi="Consolas" w:cs="Consolas"/>
                <w:sz w:val="20"/>
                <w:szCs w:val="18"/>
                <w:highlight w:val="green"/>
              </w:rPr>
              <w:t>Yes, sold for 2360$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947B43">
              <w:rPr>
                <w:rFonts w:ascii="Consolas" w:hAnsi="Consolas" w:cs="Consolas"/>
                <w:sz w:val="20"/>
                <w:szCs w:val="18"/>
                <w:highlight w:val="green"/>
              </w:rPr>
              <w:t>Yes, sold for 4900$</w:t>
            </w:r>
          </w:p>
          <w:p w:rsidR="00DA5A23" w:rsidRPr="004650BC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4650BC">
              <w:rPr>
                <w:rFonts w:ascii="Consolas" w:hAnsi="Consolas" w:cs="Consolas"/>
                <w:sz w:val="20"/>
                <w:szCs w:val="18"/>
              </w:rPr>
              <w:t xml:space="preserve">Vehicles left: </w:t>
            </w:r>
            <w:r w:rsidRPr="00947B43">
              <w:rPr>
                <w:rFonts w:ascii="Consolas" w:hAnsi="Consolas" w:cs="Consolas"/>
                <w:sz w:val="20"/>
                <w:szCs w:val="18"/>
                <w:highlight w:val="cyan"/>
              </w:rPr>
              <w:t>c2</w:t>
            </w:r>
            <w:r w:rsidRPr="004650BC">
              <w:rPr>
                <w:rFonts w:ascii="Consolas" w:hAnsi="Consolas" w:cs="Consolas"/>
                <w:sz w:val="20"/>
                <w:szCs w:val="18"/>
              </w:rPr>
              <w:t xml:space="preserve">, </w:t>
            </w:r>
            <w:r w:rsidRPr="00947B43">
              <w:rPr>
                <w:rFonts w:ascii="Consolas" w:hAnsi="Consolas" w:cs="Consolas"/>
                <w:sz w:val="20"/>
                <w:szCs w:val="18"/>
                <w:highlight w:val="cyan"/>
              </w:rPr>
              <w:t>v10</w:t>
            </w:r>
          </w:p>
          <w:p w:rsidR="00DA5A23" w:rsidRPr="001A5545" w:rsidRDefault="00DA5A23" w:rsidP="00DA5A23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4650BC">
              <w:rPr>
                <w:rFonts w:ascii="Consolas" w:hAnsi="Consolas" w:cs="Consolas"/>
                <w:sz w:val="20"/>
                <w:szCs w:val="18"/>
              </w:rPr>
              <w:t>Vehicles sold: 3</w:t>
            </w:r>
          </w:p>
        </w:tc>
        <w:tc>
          <w:tcPr>
            <w:tcW w:w="3883" w:type="dxa"/>
            <w:tcBorders>
              <w:bottom w:val="single" w:sz="4" w:space="0" w:color="auto"/>
            </w:tcBorders>
          </w:tcPr>
          <w:p w:rsidR="00DA5A23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  <w:szCs w:val="18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</w:rPr>
              <w:t xml:space="preserve">c4 -&gt; 99(‘c’) * 4 = </w:t>
            </w:r>
            <w:r w:rsidRPr="00A92712">
              <w:rPr>
                <w:rFonts w:ascii="Consolas" w:hAnsi="Consolas" w:cs="Consolas"/>
                <w:noProof/>
                <w:sz w:val="20"/>
                <w:szCs w:val="18"/>
                <w:highlight w:val="green"/>
              </w:rPr>
              <w:t>396$</w:t>
            </w:r>
          </w:p>
          <w:p w:rsidR="00DA5A23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  <w:szCs w:val="18"/>
              </w:rPr>
            </w:pPr>
          </w:p>
          <w:p w:rsidR="00DA5A23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  <w:szCs w:val="18"/>
              </w:rPr>
            </w:pPr>
          </w:p>
          <w:p w:rsidR="00DA5A23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  <w:szCs w:val="18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</w:rPr>
              <w:t xml:space="preserve">v20 -&gt; 118(‘v’) * 20 = </w:t>
            </w:r>
            <w:r>
              <w:rPr>
                <w:rFonts w:ascii="Consolas" w:hAnsi="Consolas" w:cs="Consolas"/>
                <w:noProof/>
                <w:sz w:val="20"/>
                <w:szCs w:val="18"/>
                <w:highlight w:val="green"/>
              </w:rPr>
              <w:t>2360</w:t>
            </w:r>
            <w:r w:rsidRPr="00A92712">
              <w:rPr>
                <w:rFonts w:ascii="Consolas" w:hAnsi="Consolas" w:cs="Consolas"/>
                <w:noProof/>
                <w:sz w:val="20"/>
                <w:szCs w:val="18"/>
                <w:highlight w:val="green"/>
              </w:rPr>
              <w:t>$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  <w:szCs w:val="18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</w:rPr>
              <w:t xml:space="preserve">b50 -&gt; 98(‘b’) * 50 = </w:t>
            </w:r>
            <w:r w:rsidRPr="006B00A3">
              <w:rPr>
                <w:rFonts w:ascii="Consolas" w:hAnsi="Consolas" w:cs="Consolas"/>
                <w:noProof/>
                <w:sz w:val="20"/>
                <w:szCs w:val="18"/>
                <w:highlight w:val="green"/>
              </w:rPr>
              <w:t>4900$</w:t>
            </w:r>
          </w:p>
        </w:tc>
      </w:tr>
      <w:tr w:rsidR="00DA5A23" w:rsidRPr="004871EB" w:rsidTr="00D3044A">
        <w:tc>
          <w:tcPr>
            <w:tcW w:w="3060" w:type="dxa"/>
            <w:shd w:val="clear" w:color="auto" w:fill="D9D9D9" w:themeFill="background1" w:themeFillShade="D9"/>
          </w:tcPr>
          <w:p w:rsidR="00DA5A23" w:rsidRPr="004871EB" w:rsidRDefault="00DA5A23" w:rsidP="00DA5A23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Input</w:t>
            </w:r>
          </w:p>
        </w:tc>
        <w:tc>
          <w:tcPr>
            <w:tcW w:w="7483" w:type="dxa"/>
            <w:gridSpan w:val="2"/>
            <w:shd w:val="clear" w:color="auto" w:fill="D9D9D9" w:themeFill="background1" w:themeFillShade="D9"/>
          </w:tcPr>
          <w:p w:rsidR="00DA5A23" w:rsidRPr="004871EB" w:rsidRDefault="00DA5A23" w:rsidP="00DA5A23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Output</w:t>
            </w:r>
          </w:p>
        </w:tc>
      </w:tr>
      <w:tr w:rsidR="00DA5A23" w:rsidRPr="001A5545" w:rsidTr="00DA5A23">
        <w:trPr>
          <w:trHeight w:val="1034"/>
        </w:trPr>
        <w:tc>
          <w:tcPr>
            <w:tcW w:w="3060" w:type="dxa"/>
          </w:tcPr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bookmarkStart w:id="0" w:name="_GoBack"/>
            <w:r w:rsidRPr="00A92712">
              <w:rPr>
                <w:rFonts w:ascii="Consolas" w:hAnsi="Consolas" w:cs="Consolas"/>
                <w:noProof/>
                <w:sz w:val="20"/>
              </w:rPr>
              <w:t>c2 v1 b2 v2 c20 b150 v1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A92712">
              <w:rPr>
                <w:rFonts w:ascii="Consolas" w:hAnsi="Consolas" w:cs="Consolas"/>
                <w:noProof/>
                <w:sz w:val="20"/>
              </w:rPr>
              <w:t>Van with 50 seats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A92712">
              <w:rPr>
                <w:rFonts w:ascii="Consolas" w:hAnsi="Consolas" w:cs="Consolas"/>
                <w:noProof/>
                <w:sz w:val="20"/>
              </w:rPr>
              <w:t>Van with 1 seats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A92712">
              <w:rPr>
                <w:rFonts w:ascii="Consolas" w:hAnsi="Consolas" w:cs="Consolas"/>
                <w:noProof/>
                <w:sz w:val="20"/>
              </w:rPr>
              <w:t>Bus with 1000 seats</w:t>
            </w:r>
          </w:p>
          <w:p w:rsidR="00DA5A23" w:rsidRPr="001A5545" w:rsidRDefault="00DA5A23" w:rsidP="00DA5A23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A92712">
              <w:rPr>
                <w:rFonts w:ascii="Consolas" w:hAnsi="Consolas" w:cs="Consolas"/>
                <w:noProof/>
                <w:sz w:val="20"/>
              </w:rPr>
              <w:t>End of customers!</w:t>
            </w:r>
            <w:bookmarkEnd w:id="0"/>
          </w:p>
        </w:tc>
        <w:tc>
          <w:tcPr>
            <w:tcW w:w="7483" w:type="dxa"/>
            <w:gridSpan w:val="2"/>
          </w:tcPr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</w:rPr>
              <w:t>No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</w:rPr>
              <w:t>Yes, sold for 118$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</w:rPr>
              <w:t>No</w:t>
            </w:r>
          </w:p>
          <w:p w:rsidR="00DA5A23" w:rsidRPr="00A92712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</w:rPr>
              <w:t>Vehicles left: c2, b2, v2, c20, b150, v1</w:t>
            </w:r>
          </w:p>
          <w:p w:rsidR="00DA5A23" w:rsidRPr="001A5545" w:rsidRDefault="00DA5A23" w:rsidP="00DA5A23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  <w:r w:rsidRPr="00A92712">
              <w:rPr>
                <w:rFonts w:ascii="Consolas" w:hAnsi="Consolas" w:cs="Consolas"/>
                <w:sz w:val="20"/>
                <w:szCs w:val="18"/>
              </w:rPr>
              <w:t>Vehicles sold: 1</w:t>
            </w:r>
          </w:p>
        </w:tc>
      </w:tr>
    </w:tbl>
    <w:p w:rsidR="00C157FB" w:rsidRPr="00DA5A23" w:rsidRDefault="00C157FB" w:rsidP="002A6286"/>
    <w:sectPr w:rsidR="00C157FB" w:rsidRPr="00DA5A23" w:rsidSect="00DA5A23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ECB" w:rsidRDefault="00050ECB" w:rsidP="008068A2">
      <w:pPr>
        <w:spacing w:after="0"/>
      </w:pPr>
      <w:r>
        <w:separator/>
      </w:r>
    </w:p>
  </w:endnote>
  <w:endnote w:type="continuationSeparator" w:id="0">
    <w:p w:rsidR="00050ECB" w:rsidRDefault="00050ECB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BDF" w:rsidRPr="00AC77AD" w:rsidRDefault="00207F97" w:rsidP="00AC77AD">
    <w:pPr>
      <w:pStyle w:val="Footer"/>
    </w:pP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56E8A1D8" wp14:editId="3595B6A8">
              <wp:simplePos x="0" y="0"/>
              <wp:positionH relativeFrom="column">
                <wp:posOffset>1577975</wp:posOffset>
              </wp:positionH>
              <wp:positionV relativeFrom="paragraph">
                <wp:posOffset>175260</wp:posOffset>
              </wp:positionV>
              <wp:extent cx="5033010" cy="533400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DF" w:rsidRDefault="00A50BD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50BDF" w:rsidRDefault="00A50BD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CBB18" wp14:editId="7D725125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9FF8F2" wp14:editId="051E232D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381EDB" wp14:editId="3404A987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E85E29" wp14:editId="3A7114A0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10DC7" wp14:editId="37EA41FE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F277AE" wp14:editId="60E60FD9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AD62A" wp14:editId="55F6FD65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63FA82" wp14:editId="398E3FDE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34FE31" wp14:editId="09086FC7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4CDD5" wp14:editId="6A49221E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E8A1D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124.25pt;margin-top:13.8pt;width:396.3pt;height:42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fWCQIAAPQDAAAOAAAAZHJzL2Uyb0RvYy54bWysU9tu2zAMfR+wfxD0vthJmq0z4hRduw4D&#10;ugvQ7gNoWY6FSaImKbGzry8lp2mwvQ3TgyCJ5CHPIbW+Go1me+mDQlvz+azkTFqBrbLbmv94vHtz&#10;yVmIYFvQaGXNDzLwq83rV+vBVXKBPepWekYgNlSDq3kfo6uKIoheGggzdNKSsUNvINLVb4vWw0Do&#10;RheLsnxbDOhb51HIEOj1djLyTcbvOinit64LMjJdc6ot5t3nvUl7sVlDtfXgeiWOZcA/VGFAWUp6&#10;grqFCGzn1V9QRgmPAbs4E2gK7DolZOZAbOblH2weenAycyFxgjvJFP4frPi6/+6Zaql37zizYKhH&#10;j3KM7AOOjJ5In8GFitweHDnGkd7JN3MN7h7Fz8As3vRgt/Laexx6CS3VN0+RxVnohBMSSDN8wZby&#10;wC5iBho7b5J4JAcjdOrT4dSbVIugx1W5XJJCnAmyrZbLizI3r4DqOdr5ED9JNCwdau6p9xkd9vch&#10;pmqgenZJySzeKa1z/7VlQ83frxarHHBmMSrSeGplan5ZpjUNTCL50bY5OILS05kSaHtknYhOlOPY&#10;jOSYpGiwPRB/j9MY0rehQ4/+N2cDjWDNw68deMmZ/myThiklzWy+XCxp3Dnz55bm/AJWEFTNI2fT&#10;8SbmOZ+4XpPWncoyvFRyrJVGK6tz/AZpds/v2evls26eAAAA//8DAFBLAwQUAAYACAAAACEANhGO&#10;z98AAAALAQAADwAAAGRycy9kb3ducmV2LnhtbEyPTU/DMAyG70j8h8hI3FjasZWqNJ32IaQdt8GB&#10;Y9aYpqNxqibbyr/HO8Httfzo9eNyMbpOXHAIrScF6SQBgVR701Kj4OP97SkHEaImoztPqOAHAyyq&#10;+7tSF8ZfaY+XQ2wEl1AotAIbY19IGWqLToeJ75F49+UHpyOPQyPNoK9c7jo5TZJMOt0SX7C6x7XF&#10;+vtwdgr2J3N6zu1qOf8cN+vtKjQb6XdKPT6My1cQEcf4B8NNn9WhYqejP5MJolMwneVzRjm8ZCBu&#10;QDJLUxBHTmmagaxK+f+H6hcAAP//AwBQSwECLQAUAAYACAAAACEAtoM4kv4AAADhAQAAEwAAAAAA&#10;AAAAAAAAAAAAAAAAW0NvbnRlbnRfVHlwZXNdLnhtbFBLAQItABQABgAIAAAAIQA4/SH/1gAAAJQB&#10;AAALAAAAAAAAAAAAAAAAAC8BAABfcmVscy8ucmVsc1BLAQItABQABgAIAAAAIQDUDWfWCQIAAPQD&#10;AAAOAAAAAAAAAAAAAAAAAC4CAABkcnMvZTJvRG9jLnhtbFBLAQItABQABgAIAAAAIQA2EY7P3wAA&#10;AAsBAAAPAAAAAAAAAAAAAAAAAGMEAABkcnMvZG93bnJldi54bWxQSwUGAAAAAAQABADzAAAAbwUA&#10;AAAA&#10;" filled="f" stroked="f">
              <v:textbox inset=".5mm,1.2mm,.5mm,.5mm">
                <w:txbxContent>
                  <w:p w:rsidR="00A50BDF" w:rsidRDefault="00A50BD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50BDF" w:rsidRDefault="00A50BD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CBB18" wp14:editId="7D725125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9FF8F2" wp14:editId="051E232D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381EDB" wp14:editId="3404A987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E85E29" wp14:editId="3A7114A0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10DC7" wp14:editId="37EA41FE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F277AE" wp14:editId="60E60FD9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AD62A" wp14:editId="55F6FD65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63FA82" wp14:editId="398E3FDE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34FE31" wp14:editId="09086FC7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4CDD5" wp14:editId="6A49221E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EDE184" wp14:editId="2CF16B9B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DF" w:rsidRDefault="00A50BD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EDE184" id="Text Box 2" o:spid="_x0000_s1027" type="#_x0000_t202" style="position:absolute;left:0;text-align:left;margin-left:123.95pt;margin-top:36.45pt;width:44.9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c7egIAAF4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yww4zXUD9ZHGHaBfl+jlTUNDuRURH0Sg/aAJ087jPX20AWo+DBJn&#10;Owi//qZPeKItWTlrad8qHn/uRVCcma+OCD25IFLQguYDCWEUNqPg9nYFNIkJvSheZjHh0IyiDmCf&#10;6DlYppvIJJyk+youMYyHFfa7Tw+KVMtlhtEieoG3bu1lCp5Gk4j22D2J4Ac2ItH4DsZ9FPNXpOyx&#10;ydPBco+gm8zY1N2+l0PXaYkz54cHJ70SL88Z9fwsLn4DAAD//wMAUEsDBBQABgAIAAAAIQD6m557&#10;3wAAAAoBAAAPAAAAZHJzL2Rvd25yZXYueG1sTI/BToNAEIbvJr7DZky82UVKikWWpprUk4ml9gEW&#10;dgQsO4vstuDbO570NJnMl3++P9/MthcXHH3nSMH9IgKBVDvTUaPg+L67ewDhgyaje0eo4Bs9bIrr&#10;q1xnxk1U4uUQGsEh5DOtoA1hyKT0dYtW+4UbkPj24UarA69jI82oJw63vYyjaCWt7og/tHrA5xbr&#10;0+FsFTzhy/S6j07VbjUH+nz7Kvfbclbq9mbePoIIOIc/GH71WR0KdqrcmYwXvYI4SdeMKkhjngws&#10;l2kKomIyShKQRS7/Vyh+AAAA//8DAFBLAQItABQABgAIAAAAIQC2gziS/gAAAOEBAAATAAAAAAAA&#10;AAAAAAAAAAAAAABbQ29udGVudF9UeXBlc10ueG1sUEsBAi0AFAAGAAgAAAAhADj9If/WAAAAlAEA&#10;AAsAAAAAAAAAAAAAAAAALwEAAF9yZWxzLy5yZWxzUEsBAi0AFAAGAAgAAAAhAM/Jtzt6AgAAXgUA&#10;AA4AAAAAAAAAAAAAAAAALgIAAGRycy9lMm9Eb2MueG1sUEsBAi0AFAAGAAgAAAAhAPqbnnvfAAAA&#10;CgEAAA8AAAAAAAAAAAAAAAAA1AQAAGRycy9kb3ducmV2LnhtbFBLBQYAAAAABAAEAPMAAADgBQAA&#10;AAA=&#10;" filled="f" stroked="f" strokeweight=".5pt">
              <v:textbox inset=".5mm,0,0,0">
                <w:txbxContent>
                  <w:p w:rsidR="00A50BDF" w:rsidRDefault="00A50BD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B9ED4E" wp14:editId="2BD1949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DF" w:rsidRPr="008C2B83" w:rsidRDefault="00A50BD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62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62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B9ED4E" id="Text Box 3" o:spid="_x0000_s1028" type="#_x0000_t202" style="position:absolute;left:0;text-align:left;margin-left:446.5pt;margin-top:33.55pt;width:70.9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50BDF" w:rsidRPr="008C2B83" w:rsidRDefault="00A50BD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62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62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CE9E5F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DF" w:rsidRDefault="00A50BD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50BDF" w:rsidRDefault="00A50BD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ECB" w:rsidRDefault="00050ECB" w:rsidP="008068A2">
      <w:pPr>
        <w:spacing w:after="0"/>
      </w:pPr>
      <w:r>
        <w:separator/>
      </w:r>
    </w:p>
  </w:footnote>
  <w:footnote w:type="continuationSeparator" w:id="0">
    <w:p w:rsidR="00050ECB" w:rsidRDefault="00050ECB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BDF" w:rsidRDefault="00A50B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70FC"/>
    <w:multiLevelType w:val="hybridMultilevel"/>
    <w:tmpl w:val="79A04B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3FDF"/>
    <w:multiLevelType w:val="hybridMultilevel"/>
    <w:tmpl w:val="40A66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32547"/>
    <w:multiLevelType w:val="hybridMultilevel"/>
    <w:tmpl w:val="9B48A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03E"/>
    <w:multiLevelType w:val="hybridMultilevel"/>
    <w:tmpl w:val="29EC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17"/>
  </w:num>
  <w:num w:numId="5">
    <w:abstractNumId w:val="18"/>
  </w:num>
  <w:num w:numId="6">
    <w:abstractNumId w:val="19"/>
  </w:num>
  <w:num w:numId="7">
    <w:abstractNumId w:val="1"/>
  </w:num>
  <w:num w:numId="8">
    <w:abstractNumId w:val="9"/>
  </w:num>
  <w:num w:numId="9">
    <w:abstractNumId w:val="20"/>
  </w:num>
  <w:num w:numId="10">
    <w:abstractNumId w:val="10"/>
  </w:num>
  <w:num w:numId="11">
    <w:abstractNumId w:val="3"/>
  </w:num>
  <w:num w:numId="12">
    <w:abstractNumId w:val="7"/>
  </w:num>
  <w:num w:numId="13">
    <w:abstractNumId w:val="12"/>
  </w:num>
  <w:num w:numId="14">
    <w:abstractNumId w:val="15"/>
  </w:num>
  <w:num w:numId="15">
    <w:abstractNumId w:val="0"/>
  </w:num>
  <w:num w:numId="16">
    <w:abstractNumId w:val="6"/>
  </w:num>
  <w:num w:numId="17">
    <w:abstractNumId w:val="13"/>
  </w:num>
  <w:num w:numId="18">
    <w:abstractNumId w:val="14"/>
  </w:num>
  <w:num w:numId="19">
    <w:abstractNumId w:val="2"/>
  </w:num>
  <w:num w:numId="20">
    <w:abstractNumId w:val="11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AF5"/>
    <w:rsid w:val="00007044"/>
    <w:rsid w:val="00016D41"/>
    <w:rsid w:val="00017B14"/>
    <w:rsid w:val="00025F04"/>
    <w:rsid w:val="00050ECB"/>
    <w:rsid w:val="00051AB8"/>
    <w:rsid w:val="00064D15"/>
    <w:rsid w:val="0007019C"/>
    <w:rsid w:val="00073471"/>
    <w:rsid w:val="00083B09"/>
    <w:rsid w:val="00084030"/>
    <w:rsid w:val="00086727"/>
    <w:rsid w:val="00094018"/>
    <w:rsid w:val="000A274A"/>
    <w:rsid w:val="000B267A"/>
    <w:rsid w:val="000B4960"/>
    <w:rsid w:val="000B56F0"/>
    <w:rsid w:val="000D4C8B"/>
    <w:rsid w:val="000E00A9"/>
    <w:rsid w:val="00103906"/>
    <w:rsid w:val="00111BF9"/>
    <w:rsid w:val="00116C7A"/>
    <w:rsid w:val="001275B9"/>
    <w:rsid w:val="00133054"/>
    <w:rsid w:val="001352DB"/>
    <w:rsid w:val="00141C18"/>
    <w:rsid w:val="0014610C"/>
    <w:rsid w:val="00146180"/>
    <w:rsid w:val="001619DF"/>
    <w:rsid w:val="00164CDC"/>
    <w:rsid w:val="001666DC"/>
    <w:rsid w:val="00167CF1"/>
    <w:rsid w:val="00171021"/>
    <w:rsid w:val="00172F53"/>
    <w:rsid w:val="00183A2C"/>
    <w:rsid w:val="0019573E"/>
    <w:rsid w:val="001A47BC"/>
    <w:rsid w:val="001D2464"/>
    <w:rsid w:val="001D5DEE"/>
    <w:rsid w:val="001E1161"/>
    <w:rsid w:val="001E3FEF"/>
    <w:rsid w:val="001E754C"/>
    <w:rsid w:val="001F42C3"/>
    <w:rsid w:val="001F78C1"/>
    <w:rsid w:val="00202683"/>
    <w:rsid w:val="00203438"/>
    <w:rsid w:val="00207F97"/>
    <w:rsid w:val="00212CA7"/>
    <w:rsid w:val="00215FCE"/>
    <w:rsid w:val="00222FEB"/>
    <w:rsid w:val="002272F0"/>
    <w:rsid w:val="002358F3"/>
    <w:rsid w:val="00240DB2"/>
    <w:rsid w:val="002556D3"/>
    <w:rsid w:val="00261364"/>
    <w:rsid w:val="00264287"/>
    <w:rsid w:val="0026589D"/>
    <w:rsid w:val="002664E1"/>
    <w:rsid w:val="00270E02"/>
    <w:rsid w:val="002741FB"/>
    <w:rsid w:val="00283643"/>
    <w:rsid w:val="00286107"/>
    <w:rsid w:val="00293997"/>
    <w:rsid w:val="002A2D2D"/>
    <w:rsid w:val="002A6286"/>
    <w:rsid w:val="002A7F17"/>
    <w:rsid w:val="00305E9F"/>
    <w:rsid w:val="003313E6"/>
    <w:rsid w:val="0033212E"/>
    <w:rsid w:val="0033490F"/>
    <w:rsid w:val="00364151"/>
    <w:rsid w:val="0037569A"/>
    <w:rsid w:val="003817EF"/>
    <w:rsid w:val="00382A45"/>
    <w:rsid w:val="00391D45"/>
    <w:rsid w:val="003A0D6A"/>
    <w:rsid w:val="003A1601"/>
    <w:rsid w:val="003A459F"/>
    <w:rsid w:val="003A5602"/>
    <w:rsid w:val="003B6A53"/>
    <w:rsid w:val="003C18B8"/>
    <w:rsid w:val="003D7579"/>
    <w:rsid w:val="003E167F"/>
    <w:rsid w:val="003E3152"/>
    <w:rsid w:val="003E6BFB"/>
    <w:rsid w:val="003F1864"/>
    <w:rsid w:val="003F1FA0"/>
    <w:rsid w:val="00402029"/>
    <w:rsid w:val="00411443"/>
    <w:rsid w:val="004311CA"/>
    <w:rsid w:val="00435CDE"/>
    <w:rsid w:val="00443E91"/>
    <w:rsid w:val="0045453A"/>
    <w:rsid w:val="00454B33"/>
    <w:rsid w:val="004702DB"/>
    <w:rsid w:val="004712A5"/>
    <w:rsid w:val="0047331A"/>
    <w:rsid w:val="00476D4B"/>
    <w:rsid w:val="00486C42"/>
    <w:rsid w:val="004967EE"/>
    <w:rsid w:val="004A3CB9"/>
    <w:rsid w:val="004A7E77"/>
    <w:rsid w:val="004C7EF5"/>
    <w:rsid w:val="004D29A9"/>
    <w:rsid w:val="0050017E"/>
    <w:rsid w:val="0051110E"/>
    <w:rsid w:val="00517B12"/>
    <w:rsid w:val="00524789"/>
    <w:rsid w:val="00532AC8"/>
    <w:rsid w:val="00535BEC"/>
    <w:rsid w:val="00551D82"/>
    <w:rsid w:val="00553CCB"/>
    <w:rsid w:val="0055400E"/>
    <w:rsid w:val="00554C8D"/>
    <w:rsid w:val="00564029"/>
    <w:rsid w:val="00564D7B"/>
    <w:rsid w:val="0056527D"/>
    <w:rsid w:val="00577F41"/>
    <w:rsid w:val="005803E5"/>
    <w:rsid w:val="00584EDB"/>
    <w:rsid w:val="00596357"/>
    <w:rsid w:val="005A0011"/>
    <w:rsid w:val="005A0BC0"/>
    <w:rsid w:val="005A2D50"/>
    <w:rsid w:val="005B1DD4"/>
    <w:rsid w:val="005B391B"/>
    <w:rsid w:val="005C131C"/>
    <w:rsid w:val="005C6A24"/>
    <w:rsid w:val="005C70C0"/>
    <w:rsid w:val="005C73B8"/>
    <w:rsid w:val="005D2D5D"/>
    <w:rsid w:val="005E04CE"/>
    <w:rsid w:val="005E6CC9"/>
    <w:rsid w:val="005F278E"/>
    <w:rsid w:val="005F4388"/>
    <w:rsid w:val="00602220"/>
    <w:rsid w:val="00604363"/>
    <w:rsid w:val="006123CD"/>
    <w:rsid w:val="0062351E"/>
    <w:rsid w:val="00624DCF"/>
    <w:rsid w:val="0063342B"/>
    <w:rsid w:val="006418D5"/>
    <w:rsid w:val="00670041"/>
    <w:rsid w:val="00671FE2"/>
    <w:rsid w:val="00676013"/>
    <w:rsid w:val="006878D8"/>
    <w:rsid w:val="00695634"/>
    <w:rsid w:val="006A1B0E"/>
    <w:rsid w:val="006A4CA4"/>
    <w:rsid w:val="006D0DD0"/>
    <w:rsid w:val="006E2245"/>
    <w:rsid w:val="006E66EF"/>
    <w:rsid w:val="006E7E50"/>
    <w:rsid w:val="00703456"/>
    <w:rsid w:val="00704432"/>
    <w:rsid w:val="007051DF"/>
    <w:rsid w:val="00724DA4"/>
    <w:rsid w:val="00726FA1"/>
    <w:rsid w:val="0072717A"/>
    <w:rsid w:val="007406D1"/>
    <w:rsid w:val="007569D8"/>
    <w:rsid w:val="00785258"/>
    <w:rsid w:val="00785796"/>
    <w:rsid w:val="00791F02"/>
    <w:rsid w:val="0079324A"/>
    <w:rsid w:val="007A635E"/>
    <w:rsid w:val="007B44D9"/>
    <w:rsid w:val="007C3E81"/>
    <w:rsid w:val="007E0960"/>
    <w:rsid w:val="007E14BA"/>
    <w:rsid w:val="007E51C3"/>
    <w:rsid w:val="007F1F35"/>
    <w:rsid w:val="007F459D"/>
    <w:rsid w:val="007F6550"/>
    <w:rsid w:val="007F6B89"/>
    <w:rsid w:val="00803494"/>
    <w:rsid w:val="008068A2"/>
    <w:rsid w:val="00810031"/>
    <w:rsid w:val="008105A0"/>
    <w:rsid w:val="00834D33"/>
    <w:rsid w:val="0083784E"/>
    <w:rsid w:val="00854FBF"/>
    <w:rsid w:val="008563BE"/>
    <w:rsid w:val="00861625"/>
    <w:rsid w:val="008617B5"/>
    <w:rsid w:val="0087074D"/>
    <w:rsid w:val="00870828"/>
    <w:rsid w:val="00870B3F"/>
    <w:rsid w:val="0088080B"/>
    <w:rsid w:val="008842E2"/>
    <w:rsid w:val="00886FFD"/>
    <w:rsid w:val="00893DBA"/>
    <w:rsid w:val="008A2C86"/>
    <w:rsid w:val="008B70DA"/>
    <w:rsid w:val="008C0621"/>
    <w:rsid w:val="008C2844"/>
    <w:rsid w:val="008C2B83"/>
    <w:rsid w:val="008C60F8"/>
    <w:rsid w:val="008C6D5E"/>
    <w:rsid w:val="008E6CF3"/>
    <w:rsid w:val="008F202C"/>
    <w:rsid w:val="008F3A62"/>
    <w:rsid w:val="008F5B43"/>
    <w:rsid w:val="008F5FDB"/>
    <w:rsid w:val="00902E68"/>
    <w:rsid w:val="0090554F"/>
    <w:rsid w:val="00912BC6"/>
    <w:rsid w:val="00915E4E"/>
    <w:rsid w:val="00924907"/>
    <w:rsid w:val="009373A5"/>
    <w:rsid w:val="00941FFF"/>
    <w:rsid w:val="00954CFF"/>
    <w:rsid w:val="00965872"/>
    <w:rsid w:val="009660B6"/>
    <w:rsid w:val="0098276B"/>
    <w:rsid w:val="009A06FD"/>
    <w:rsid w:val="009B2598"/>
    <w:rsid w:val="009B5593"/>
    <w:rsid w:val="009B6B21"/>
    <w:rsid w:val="009B733E"/>
    <w:rsid w:val="009C0C39"/>
    <w:rsid w:val="009D1805"/>
    <w:rsid w:val="009D2968"/>
    <w:rsid w:val="00A02545"/>
    <w:rsid w:val="00A06D89"/>
    <w:rsid w:val="00A216A9"/>
    <w:rsid w:val="00A31F1D"/>
    <w:rsid w:val="00A4260B"/>
    <w:rsid w:val="00A4272D"/>
    <w:rsid w:val="00A45640"/>
    <w:rsid w:val="00A45A89"/>
    <w:rsid w:val="00A47F12"/>
    <w:rsid w:val="00A50BDF"/>
    <w:rsid w:val="00A70227"/>
    <w:rsid w:val="00A70245"/>
    <w:rsid w:val="00A81736"/>
    <w:rsid w:val="00A9703E"/>
    <w:rsid w:val="00AA3772"/>
    <w:rsid w:val="00AB106E"/>
    <w:rsid w:val="00AB2224"/>
    <w:rsid w:val="00AC3AB6"/>
    <w:rsid w:val="00AC60FE"/>
    <w:rsid w:val="00AC77AD"/>
    <w:rsid w:val="00AD3214"/>
    <w:rsid w:val="00AD7750"/>
    <w:rsid w:val="00AE05D3"/>
    <w:rsid w:val="00B059FA"/>
    <w:rsid w:val="00B148DD"/>
    <w:rsid w:val="00B165D3"/>
    <w:rsid w:val="00B22EE4"/>
    <w:rsid w:val="00B27494"/>
    <w:rsid w:val="00B31040"/>
    <w:rsid w:val="00B42483"/>
    <w:rsid w:val="00B55B4C"/>
    <w:rsid w:val="00B63DED"/>
    <w:rsid w:val="00B70B5F"/>
    <w:rsid w:val="00B84AEA"/>
    <w:rsid w:val="00B9309B"/>
    <w:rsid w:val="00BA1F40"/>
    <w:rsid w:val="00BA4820"/>
    <w:rsid w:val="00BB2C4D"/>
    <w:rsid w:val="00BB4D09"/>
    <w:rsid w:val="00BB6C94"/>
    <w:rsid w:val="00BC56D6"/>
    <w:rsid w:val="00BD6AF6"/>
    <w:rsid w:val="00BD6DEE"/>
    <w:rsid w:val="00BE6703"/>
    <w:rsid w:val="00BF1775"/>
    <w:rsid w:val="00BF201D"/>
    <w:rsid w:val="00C0490B"/>
    <w:rsid w:val="00C07904"/>
    <w:rsid w:val="00C07EA7"/>
    <w:rsid w:val="00C14C80"/>
    <w:rsid w:val="00C157FB"/>
    <w:rsid w:val="00C355A5"/>
    <w:rsid w:val="00C359BF"/>
    <w:rsid w:val="00C35CD0"/>
    <w:rsid w:val="00C378DF"/>
    <w:rsid w:val="00C43B64"/>
    <w:rsid w:val="00C53F37"/>
    <w:rsid w:val="00C62A0F"/>
    <w:rsid w:val="00C82862"/>
    <w:rsid w:val="00C82F21"/>
    <w:rsid w:val="00C83659"/>
    <w:rsid w:val="00C84E4D"/>
    <w:rsid w:val="00CC4DC7"/>
    <w:rsid w:val="00CD7485"/>
    <w:rsid w:val="00CE0F0C"/>
    <w:rsid w:val="00CE178D"/>
    <w:rsid w:val="00CF707E"/>
    <w:rsid w:val="00D03D6A"/>
    <w:rsid w:val="00D07AD7"/>
    <w:rsid w:val="00D13F88"/>
    <w:rsid w:val="00D22895"/>
    <w:rsid w:val="00D23A61"/>
    <w:rsid w:val="00D3044A"/>
    <w:rsid w:val="00D4198B"/>
    <w:rsid w:val="00D4354E"/>
    <w:rsid w:val="00D65B91"/>
    <w:rsid w:val="00D66787"/>
    <w:rsid w:val="00D706BC"/>
    <w:rsid w:val="00D73957"/>
    <w:rsid w:val="00D75877"/>
    <w:rsid w:val="00D762BC"/>
    <w:rsid w:val="00D82C34"/>
    <w:rsid w:val="00D910AA"/>
    <w:rsid w:val="00DA5A23"/>
    <w:rsid w:val="00DB50C5"/>
    <w:rsid w:val="00DB7A94"/>
    <w:rsid w:val="00DC28E6"/>
    <w:rsid w:val="00DD3B27"/>
    <w:rsid w:val="00DD7BB2"/>
    <w:rsid w:val="00DE0E49"/>
    <w:rsid w:val="00DE1B8E"/>
    <w:rsid w:val="00DE79A9"/>
    <w:rsid w:val="00DF00FA"/>
    <w:rsid w:val="00DF193F"/>
    <w:rsid w:val="00DF3F0A"/>
    <w:rsid w:val="00DF57D8"/>
    <w:rsid w:val="00DF59E3"/>
    <w:rsid w:val="00E17357"/>
    <w:rsid w:val="00E24C6A"/>
    <w:rsid w:val="00E25811"/>
    <w:rsid w:val="00E32365"/>
    <w:rsid w:val="00E32F85"/>
    <w:rsid w:val="00E36FD8"/>
    <w:rsid w:val="00E37380"/>
    <w:rsid w:val="00E465C4"/>
    <w:rsid w:val="00E54ABA"/>
    <w:rsid w:val="00E63F64"/>
    <w:rsid w:val="00E74041"/>
    <w:rsid w:val="00E762F5"/>
    <w:rsid w:val="00E846FF"/>
    <w:rsid w:val="00E86D42"/>
    <w:rsid w:val="00EA22FA"/>
    <w:rsid w:val="00EA3B29"/>
    <w:rsid w:val="00EB264B"/>
    <w:rsid w:val="00EB36C6"/>
    <w:rsid w:val="00EB5157"/>
    <w:rsid w:val="00EB6ECD"/>
    <w:rsid w:val="00EB7421"/>
    <w:rsid w:val="00EC569F"/>
    <w:rsid w:val="00ED0DEA"/>
    <w:rsid w:val="00ED48D4"/>
    <w:rsid w:val="00ED73C4"/>
    <w:rsid w:val="00EE654C"/>
    <w:rsid w:val="00F10500"/>
    <w:rsid w:val="00F1541D"/>
    <w:rsid w:val="00F15ECF"/>
    <w:rsid w:val="00F20B48"/>
    <w:rsid w:val="00F25737"/>
    <w:rsid w:val="00F33925"/>
    <w:rsid w:val="00F3693B"/>
    <w:rsid w:val="00F46918"/>
    <w:rsid w:val="00F46DDE"/>
    <w:rsid w:val="00F50B9A"/>
    <w:rsid w:val="00F53400"/>
    <w:rsid w:val="00F600DA"/>
    <w:rsid w:val="00F7033C"/>
    <w:rsid w:val="00F711B9"/>
    <w:rsid w:val="00F74563"/>
    <w:rsid w:val="00F976AD"/>
    <w:rsid w:val="00FA2E69"/>
    <w:rsid w:val="00FA4974"/>
    <w:rsid w:val="00FB4A93"/>
    <w:rsid w:val="00FB511C"/>
    <w:rsid w:val="00FE038F"/>
    <w:rsid w:val="00FE5A80"/>
    <w:rsid w:val="00FF0450"/>
    <w:rsid w:val="00FF2B3F"/>
    <w:rsid w:val="00FF51A6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FC3D759-C3CE-4709-A74F-FD760B9A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CDE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sup">
    <w:name w:val="sup"/>
    <w:basedOn w:val="DefaultParagraphFont"/>
    <w:rsid w:val="00CE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71323-AC76-422D-BD41-930B11B7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Exam</vt:lpstr>
    </vt:vector>
  </TitlesOfParts>
  <Company>Software University Foundation - http://softuni.org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Exam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vasko</cp:lastModifiedBy>
  <cp:revision>2</cp:revision>
  <cp:lastPrinted>2014-02-12T16:33:00Z</cp:lastPrinted>
  <dcterms:created xsi:type="dcterms:W3CDTF">2017-02-19T11:10:00Z</dcterms:created>
  <dcterms:modified xsi:type="dcterms:W3CDTF">2017-02-19T11:10:00Z</dcterms:modified>
  <cp:category>programming, education, software engineering, software development</cp:category>
</cp:coreProperties>
</file>