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AAC0" w14:textId="6199BEC8" w:rsidR="00243A8B" w:rsidRDefault="00D451B7">
      <w:pPr>
        <w:rPr>
          <w:b/>
          <w:bCs/>
          <w:sz w:val="24"/>
          <w:szCs w:val="24"/>
          <w:lang w:val="el-GR"/>
        </w:rPr>
      </w:pPr>
      <w:r w:rsidRPr="00D451B7">
        <w:rPr>
          <w:b/>
          <w:bCs/>
          <w:sz w:val="24"/>
          <w:szCs w:val="24"/>
          <w:lang w:val="el-GR"/>
        </w:rPr>
        <w:t>Υποερώτημα</w:t>
      </w:r>
      <w:r>
        <w:rPr>
          <w:b/>
          <w:bCs/>
          <w:sz w:val="24"/>
          <w:szCs w:val="24"/>
          <w:lang w:val="el-GR"/>
        </w:rPr>
        <w:t xml:space="preserve"> 4</w:t>
      </w:r>
    </w:p>
    <w:p w14:paraId="2A4B80B0" w14:textId="39A5A723" w:rsidR="00A77DCA" w:rsidRDefault="00D451B7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ab/>
        <w:t>Στη συνέχεια θα χρησιμοποιήσουμε την τελειοποιημένη Βάση δεδομένων για την παραγωγή γνώσης. Ο αλγόριθμος που θα χρησιμοποιηθεί</w:t>
      </w:r>
      <w:r w:rsidR="00A77DCA">
        <w:rPr>
          <w:sz w:val="24"/>
          <w:szCs w:val="24"/>
          <w:lang w:val="el-GR"/>
        </w:rPr>
        <w:t xml:space="preserve"> είναι η Πολλαπλή Γραμμική Παλινδρόμηση (</w:t>
      </w:r>
      <w:r w:rsidR="00A77DCA">
        <w:rPr>
          <w:sz w:val="24"/>
          <w:szCs w:val="24"/>
        </w:rPr>
        <w:t>Multiple</w:t>
      </w:r>
      <w:r w:rsidR="00A77DCA" w:rsidRPr="00A77DCA">
        <w:rPr>
          <w:sz w:val="24"/>
          <w:szCs w:val="24"/>
          <w:lang w:val="el-GR"/>
        </w:rPr>
        <w:t xml:space="preserve"> </w:t>
      </w:r>
      <w:r w:rsidR="00A77DCA">
        <w:rPr>
          <w:sz w:val="24"/>
          <w:szCs w:val="24"/>
        </w:rPr>
        <w:t>Linear</w:t>
      </w:r>
      <w:r w:rsidR="00A77DCA" w:rsidRPr="00A77DCA">
        <w:rPr>
          <w:sz w:val="24"/>
          <w:szCs w:val="24"/>
          <w:lang w:val="el-GR"/>
        </w:rPr>
        <w:t xml:space="preserve"> </w:t>
      </w:r>
      <w:r w:rsidR="00A77DCA">
        <w:rPr>
          <w:sz w:val="24"/>
          <w:szCs w:val="24"/>
        </w:rPr>
        <w:t>Regression</w:t>
      </w:r>
      <w:r w:rsidR="00A77DCA" w:rsidRPr="00A77DCA">
        <w:rPr>
          <w:sz w:val="24"/>
          <w:szCs w:val="24"/>
          <w:lang w:val="el-GR"/>
        </w:rPr>
        <w:t xml:space="preserve">) </w:t>
      </w:r>
      <w:r w:rsidR="00A77DCA">
        <w:rPr>
          <w:sz w:val="24"/>
          <w:szCs w:val="24"/>
          <w:lang w:val="el-GR"/>
        </w:rPr>
        <w:t xml:space="preserve">ξεχωριστά για το καθε προϊόν. Θα εφαρμόσουμε την τεχνική στη γλώσσα προγραμματισμού </w:t>
      </w:r>
      <w:r w:rsidR="00A77DCA">
        <w:rPr>
          <w:sz w:val="24"/>
          <w:szCs w:val="24"/>
        </w:rPr>
        <w:t>Python</w:t>
      </w:r>
      <w:r w:rsidR="00A77DCA" w:rsidRPr="00A77DCA">
        <w:rPr>
          <w:sz w:val="24"/>
          <w:szCs w:val="24"/>
          <w:lang w:val="el-GR"/>
        </w:rPr>
        <w:t xml:space="preserve"> </w:t>
      </w:r>
      <w:r w:rsidR="00A77DCA">
        <w:rPr>
          <w:sz w:val="24"/>
          <w:szCs w:val="24"/>
          <w:lang w:val="el-GR"/>
        </w:rPr>
        <w:t xml:space="preserve">χρησιμοποιώντας τα πακέτα: </w:t>
      </w:r>
      <w:r w:rsidR="00A77DCA">
        <w:rPr>
          <w:sz w:val="24"/>
          <w:szCs w:val="24"/>
        </w:rPr>
        <w:t>Matplotlib</w:t>
      </w:r>
      <w:r w:rsidR="00A77DCA" w:rsidRPr="00A77DCA">
        <w:rPr>
          <w:sz w:val="24"/>
          <w:szCs w:val="24"/>
          <w:lang w:val="el-GR"/>
        </w:rPr>
        <w:t>,</w:t>
      </w:r>
      <w:proofErr w:type="spellStart"/>
      <w:r w:rsidR="00A77DCA">
        <w:rPr>
          <w:sz w:val="24"/>
          <w:szCs w:val="24"/>
        </w:rPr>
        <w:t>Numpy</w:t>
      </w:r>
      <w:proofErr w:type="spellEnd"/>
      <w:r w:rsidR="00A77DCA" w:rsidRPr="00A77DCA">
        <w:rPr>
          <w:sz w:val="24"/>
          <w:szCs w:val="24"/>
          <w:lang w:val="el-GR"/>
        </w:rPr>
        <w:t>,</w:t>
      </w:r>
      <w:r w:rsidR="00A77DCA">
        <w:rPr>
          <w:sz w:val="24"/>
          <w:szCs w:val="24"/>
        </w:rPr>
        <w:t>Pandas</w:t>
      </w:r>
      <w:r w:rsidR="00A77DCA" w:rsidRPr="00A77DCA">
        <w:rPr>
          <w:sz w:val="24"/>
          <w:szCs w:val="24"/>
          <w:lang w:val="el-GR"/>
        </w:rPr>
        <w:t xml:space="preserve"> </w:t>
      </w:r>
      <w:r w:rsidR="00A77DCA">
        <w:rPr>
          <w:sz w:val="24"/>
          <w:szCs w:val="24"/>
          <w:lang w:val="el-GR"/>
        </w:rPr>
        <w:t xml:space="preserve">και </w:t>
      </w:r>
      <w:proofErr w:type="spellStart"/>
      <w:r w:rsidR="00A77DCA">
        <w:rPr>
          <w:sz w:val="24"/>
          <w:szCs w:val="24"/>
        </w:rPr>
        <w:t>Sklearn</w:t>
      </w:r>
      <w:proofErr w:type="spellEnd"/>
      <w:r w:rsidR="00A77DCA" w:rsidRPr="00A77DCA">
        <w:rPr>
          <w:sz w:val="24"/>
          <w:szCs w:val="24"/>
          <w:lang w:val="el-GR"/>
        </w:rPr>
        <w:t xml:space="preserve">. </w:t>
      </w:r>
    </w:p>
    <w:p w14:paraId="2309AA28" w14:textId="44D17C19" w:rsidR="00A77DCA" w:rsidRDefault="00A77DCA">
      <w:pPr>
        <w:rPr>
          <w:sz w:val="24"/>
          <w:szCs w:val="24"/>
          <w:lang w:val="el-GR"/>
        </w:rPr>
      </w:pPr>
    </w:p>
    <w:p w14:paraId="3392B46F" w14:textId="166A7BA8" w:rsidR="00A77DCA" w:rsidRDefault="00A77DCA">
      <w:pPr>
        <w:rPr>
          <w:sz w:val="24"/>
          <w:szCs w:val="24"/>
          <w:lang w:val="el-GR"/>
        </w:rPr>
      </w:pPr>
      <w:r w:rsidRPr="006858B1">
        <w:rPr>
          <w:b/>
          <w:bCs/>
          <w:sz w:val="24"/>
          <w:szCs w:val="24"/>
          <w:lang w:val="el-GR"/>
        </w:rPr>
        <w:t xml:space="preserve">Λιγα λόγια </w:t>
      </w:r>
      <w:r w:rsidR="001D552F" w:rsidRPr="006858B1">
        <w:rPr>
          <w:b/>
          <w:bCs/>
          <w:sz w:val="24"/>
          <w:szCs w:val="24"/>
          <w:lang w:val="el-GR"/>
        </w:rPr>
        <w:t xml:space="preserve">για </w:t>
      </w:r>
      <w:r w:rsidRPr="006858B1">
        <w:rPr>
          <w:b/>
          <w:bCs/>
          <w:sz w:val="24"/>
          <w:szCs w:val="24"/>
          <w:lang w:val="el-GR"/>
        </w:rPr>
        <w:t>τη τεχνική</w:t>
      </w:r>
      <w:r>
        <w:rPr>
          <w:sz w:val="24"/>
          <w:szCs w:val="24"/>
          <w:lang w:val="el-GR"/>
        </w:rPr>
        <w:t xml:space="preserve">: Η </w:t>
      </w:r>
      <w:r w:rsidR="006858B1">
        <w:rPr>
          <w:sz w:val="24"/>
          <w:szCs w:val="24"/>
          <w:lang w:val="el-GR"/>
        </w:rPr>
        <w:t xml:space="preserve">Πολλαπλή </w:t>
      </w:r>
      <w:r>
        <w:rPr>
          <w:sz w:val="24"/>
          <w:szCs w:val="24"/>
          <w:lang w:val="el-GR"/>
        </w:rPr>
        <w:t xml:space="preserve">Γραμμική Παλινδρόμηση είναι μια τεχνική στην οποία λαμβάνουμε υπόψη μας μια σειρά από </w:t>
      </w:r>
      <w:r w:rsidR="000C0BCF">
        <w:rPr>
          <w:sz w:val="24"/>
          <w:szCs w:val="24"/>
          <w:lang w:val="el-GR"/>
        </w:rPr>
        <w:t>χαρακτηριστικά</w:t>
      </w:r>
      <w:r>
        <w:rPr>
          <w:sz w:val="24"/>
          <w:szCs w:val="24"/>
          <w:lang w:val="el-GR"/>
        </w:rPr>
        <w:t xml:space="preserve"> </w:t>
      </w:r>
      <w:r w:rsidR="006858B1">
        <w:rPr>
          <w:sz w:val="24"/>
          <w:szCs w:val="24"/>
          <w:lang w:val="el-GR"/>
        </w:rPr>
        <w:t>(</w:t>
      </w:r>
      <w:r w:rsidR="006858B1">
        <w:rPr>
          <w:sz w:val="24"/>
          <w:szCs w:val="24"/>
        </w:rPr>
        <w:t>features</w:t>
      </w:r>
      <w:r w:rsidR="006858B1" w:rsidRPr="006858B1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 xml:space="preserve">και </w:t>
      </w:r>
      <w:r w:rsidR="006858B1">
        <w:rPr>
          <w:sz w:val="24"/>
          <w:szCs w:val="24"/>
          <w:lang w:val="el-GR"/>
        </w:rPr>
        <w:t>μια εξαρτημένη</w:t>
      </w:r>
      <w:r w:rsidR="000C0BCF">
        <w:rPr>
          <w:sz w:val="24"/>
          <w:szCs w:val="24"/>
          <w:lang w:val="el-GR"/>
        </w:rPr>
        <w:t xml:space="preserve"> μεταβλητή </w:t>
      </w:r>
      <w:r w:rsidR="006858B1">
        <w:rPr>
          <w:sz w:val="24"/>
          <w:szCs w:val="24"/>
          <w:lang w:val="el-GR"/>
        </w:rPr>
        <w:t>(</w:t>
      </w:r>
      <w:r w:rsidR="006858B1">
        <w:rPr>
          <w:sz w:val="24"/>
          <w:szCs w:val="24"/>
        </w:rPr>
        <w:t>target</w:t>
      </w:r>
      <w:r w:rsidR="006858B1" w:rsidRPr="006858B1">
        <w:rPr>
          <w:sz w:val="24"/>
          <w:szCs w:val="24"/>
          <w:lang w:val="el-GR"/>
        </w:rPr>
        <w:t xml:space="preserve">) </w:t>
      </w:r>
      <w:r>
        <w:rPr>
          <w:sz w:val="24"/>
          <w:szCs w:val="24"/>
          <w:lang w:val="el-GR"/>
        </w:rPr>
        <w:t>για να παράξουμε μια</w:t>
      </w:r>
      <w:r w:rsidR="006858B1">
        <w:rPr>
          <w:sz w:val="24"/>
          <w:szCs w:val="24"/>
          <w:lang w:val="el-GR"/>
        </w:rPr>
        <w:t xml:space="preserve"> γραμμή που εκφράζει τη γενική κίνηση της εξαρτημένης μεταβλητής εν συναρτήσει των ανεξάρτητων. </w:t>
      </w:r>
      <w:r w:rsidR="000C0BCF">
        <w:rPr>
          <w:sz w:val="24"/>
          <w:szCs w:val="24"/>
          <w:lang w:val="el-GR"/>
        </w:rPr>
        <w:t xml:space="preserve">Ο ορισμός της Γραμμής Πολλαπλής Γραμμικής Παλινδρόμησης </w:t>
      </w:r>
      <w:r w:rsidR="00E649F1">
        <w:rPr>
          <w:sz w:val="24"/>
          <w:szCs w:val="24"/>
        </w:rPr>
        <w:t>P</w:t>
      </w:r>
      <w:r w:rsidR="00E649F1" w:rsidRPr="00E649F1">
        <w:rPr>
          <w:sz w:val="24"/>
          <w:szCs w:val="24"/>
          <w:lang w:val="el-GR"/>
        </w:rPr>
        <w:t xml:space="preserve"> </w:t>
      </w:r>
      <w:r w:rsidR="000C0BCF">
        <w:rPr>
          <w:sz w:val="24"/>
          <w:szCs w:val="24"/>
          <w:lang w:val="el-GR"/>
        </w:rPr>
        <w:t>για</w:t>
      </w:r>
      <w:r w:rsidR="00E649F1" w:rsidRPr="00E649F1">
        <w:rPr>
          <w:sz w:val="24"/>
          <w:szCs w:val="24"/>
          <w:lang w:val="el-GR"/>
        </w:rPr>
        <w:t xml:space="preserve"> </w:t>
      </w:r>
      <w:r w:rsidR="00E649F1">
        <w:rPr>
          <w:sz w:val="24"/>
          <w:szCs w:val="24"/>
          <w:lang w:val="el-GR"/>
        </w:rPr>
        <w:t xml:space="preserve">χαρακτηριστικα </w:t>
      </w:r>
      <w:r w:rsidR="00E649F1">
        <w:rPr>
          <w:i/>
          <w:iCs/>
          <w:color w:val="000000"/>
          <w:sz w:val="27"/>
          <w:szCs w:val="27"/>
        </w:rPr>
        <w:t>x</w:t>
      </w:r>
      <w:r w:rsidR="00E649F1" w:rsidRPr="00E649F1">
        <w:rPr>
          <w:color w:val="000000"/>
          <w:vertAlign w:val="subscript"/>
          <w:lang w:val="el-GR"/>
        </w:rPr>
        <w:t>1</w:t>
      </w:r>
      <w:r w:rsidR="00E649F1" w:rsidRPr="00E649F1">
        <w:rPr>
          <w:color w:val="000000"/>
          <w:sz w:val="27"/>
          <w:szCs w:val="27"/>
          <w:lang w:val="el-GR"/>
        </w:rPr>
        <w:t>,</w:t>
      </w:r>
      <w:r w:rsidR="00E649F1">
        <w:rPr>
          <w:color w:val="000000"/>
          <w:sz w:val="27"/>
          <w:szCs w:val="27"/>
        </w:rPr>
        <w:t> </w:t>
      </w:r>
      <w:r w:rsidR="00E649F1">
        <w:rPr>
          <w:i/>
          <w:iCs/>
          <w:color w:val="000000"/>
          <w:sz w:val="27"/>
          <w:szCs w:val="27"/>
        </w:rPr>
        <w:t>x</w:t>
      </w:r>
      <w:r w:rsidR="00E649F1" w:rsidRPr="00E649F1">
        <w:rPr>
          <w:color w:val="000000"/>
          <w:vertAlign w:val="subscript"/>
          <w:lang w:val="el-GR"/>
        </w:rPr>
        <w:t>2</w:t>
      </w:r>
      <w:r w:rsidR="00E649F1" w:rsidRPr="00E649F1">
        <w:rPr>
          <w:color w:val="000000"/>
          <w:sz w:val="27"/>
          <w:szCs w:val="27"/>
          <w:lang w:val="el-GR"/>
        </w:rPr>
        <w:t>, ... ,</w:t>
      </w:r>
      <w:r w:rsidR="00E649F1">
        <w:rPr>
          <w:color w:val="000000"/>
          <w:sz w:val="27"/>
          <w:szCs w:val="27"/>
        </w:rPr>
        <w:t> </w:t>
      </w:r>
      <w:proofErr w:type="spellStart"/>
      <w:r w:rsidR="00E649F1">
        <w:rPr>
          <w:i/>
          <w:iCs/>
          <w:color w:val="000000"/>
          <w:sz w:val="27"/>
          <w:szCs w:val="27"/>
        </w:rPr>
        <w:t>x</w:t>
      </w:r>
      <w:r w:rsidR="00E649F1">
        <w:rPr>
          <w:color w:val="000000"/>
          <w:vertAlign w:val="subscript"/>
        </w:rPr>
        <w:t>p</w:t>
      </w:r>
      <w:proofErr w:type="spellEnd"/>
      <w:r w:rsidR="00E649F1">
        <w:rPr>
          <w:color w:val="000000"/>
          <w:vertAlign w:val="subscript"/>
          <w:lang w:val="el-GR"/>
        </w:rPr>
        <w:t xml:space="preserve"> </w:t>
      </w:r>
      <w:r w:rsidR="005710C9">
        <w:rPr>
          <w:color w:val="000000"/>
          <w:vertAlign w:val="subscript"/>
          <w:lang w:val="el-GR"/>
        </w:rPr>
        <w:t xml:space="preserve"> </w:t>
      </w:r>
      <w:r w:rsidR="005710C9">
        <w:rPr>
          <w:color w:val="000000"/>
          <w:sz w:val="27"/>
          <w:szCs w:val="27"/>
          <w:lang w:val="el-GR"/>
        </w:rPr>
        <w:t xml:space="preserve"> </w:t>
      </w:r>
      <w:r w:rsidR="005710C9" w:rsidRPr="005710C9">
        <w:rPr>
          <w:color w:val="000000"/>
          <w:sz w:val="24"/>
          <w:szCs w:val="24"/>
          <w:lang w:val="el-GR"/>
        </w:rPr>
        <w:t>ειναι</w:t>
      </w:r>
      <w:r w:rsidR="005710C9">
        <w:rPr>
          <w:color w:val="000000"/>
          <w:sz w:val="24"/>
          <w:szCs w:val="24"/>
          <w:lang w:val="el-GR"/>
        </w:rPr>
        <w:t xml:space="preserve">: </w:t>
      </w:r>
      <w:r w:rsidR="00E649F1" w:rsidRPr="005710C9">
        <w:rPr>
          <w:color w:val="000000"/>
          <w:sz w:val="24"/>
          <w:szCs w:val="24"/>
        </w:rPr>
        <w:t> </w:t>
      </w:r>
      <w:r w:rsidR="00E649F1" w:rsidRPr="00E649F1">
        <w:rPr>
          <w:noProof/>
          <w:sz w:val="20"/>
          <w:szCs w:val="20"/>
        </w:rPr>
        <w:drawing>
          <wp:inline distT="0" distB="0" distL="0" distR="0" wp14:anchorId="2F8DDBA8" wp14:editId="5BC800C8">
            <wp:extent cx="228600" cy="247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9F1" w:rsidRPr="00E649F1">
        <w:rPr>
          <w:color w:val="000000"/>
          <w:sz w:val="20"/>
          <w:szCs w:val="20"/>
          <w:vertAlign w:val="subscript"/>
        </w:rPr>
        <w:t>y</w:t>
      </w:r>
      <w:r w:rsidR="00E649F1" w:rsidRPr="00E649F1">
        <w:rPr>
          <w:color w:val="000000"/>
          <w:sz w:val="24"/>
          <w:szCs w:val="24"/>
        </w:rPr>
        <w:t> </w:t>
      </w:r>
      <w:r w:rsidR="00E649F1" w:rsidRPr="00E649F1">
        <w:rPr>
          <w:color w:val="000000"/>
          <w:sz w:val="24"/>
          <w:szCs w:val="24"/>
          <w:lang w:val="el-GR"/>
        </w:rPr>
        <w:t>=</w:t>
      </w:r>
      <w:r w:rsidR="00E649F1" w:rsidRPr="00E649F1">
        <w:rPr>
          <w:color w:val="000000"/>
          <w:sz w:val="24"/>
          <w:szCs w:val="24"/>
        </w:rPr>
        <w:t> </w:t>
      </w:r>
      <w:r w:rsidR="00E649F1" w:rsidRPr="00E649F1">
        <w:rPr>
          <w:noProof/>
          <w:sz w:val="20"/>
          <w:szCs w:val="20"/>
        </w:rPr>
        <w:drawing>
          <wp:inline distT="0" distB="0" distL="0" distR="0" wp14:anchorId="703090D9" wp14:editId="718B3BD0">
            <wp:extent cx="13335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9F1" w:rsidRPr="00E649F1">
        <w:rPr>
          <w:color w:val="000000"/>
          <w:sz w:val="20"/>
          <w:szCs w:val="20"/>
          <w:vertAlign w:val="subscript"/>
          <w:lang w:val="el-GR"/>
        </w:rPr>
        <w:t>0</w:t>
      </w:r>
      <w:r w:rsidR="00E649F1" w:rsidRPr="00E649F1">
        <w:rPr>
          <w:color w:val="000000"/>
          <w:sz w:val="24"/>
          <w:szCs w:val="24"/>
        </w:rPr>
        <w:t> </w:t>
      </w:r>
      <w:r w:rsidR="00E649F1" w:rsidRPr="00E649F1">
        <w:rPr>
          <w:color w:val="000000"/>
          <w:sz w:val="24"/>
          <w:szCs w:val="24"/>
          <w:lang w:val="el-GR"/>
        </w:rPr>
        <w:t>+</w:t>
      </w:r>
      <w:r w:rsidR="00E649F1" w:rsidRPr="00E649F1">
        <w:rPr>
          <w:color w:val="000000"/>
          <w:sz w:val="24"/>
          <w:szCs w:val="24"/>
        </w:rPr>
        <w:t> </w:t>
      </w:r>
      <w:r w:rsidR="00E649F1" w:rsidRPr="00E649F1">
        <w:rPr>
          <w:noProof/>
          <w:sz w:val="20"/>
          <w:szCs w:val="20"/>
        </w:rPr>
        <w:drawing>
          <wp:inline distT="0" distB="0" distL="0" distR="0" wp14:anchorId="1231C65A" wp14:editId="35D5A4D9">
            <wp:extent cx="133350" cy="21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9F1" w:rsidRPr="00E649F1">
        <w:rPr>
          <w:color w:val="000000"/>
          <w:sz w:val="20"/>
          <w:szCs w:val="20"/>
          <w:vertAlign w:val="subscript"/>
          <w:lang w:val="el-GR"/>
        </w:rPr>
        <w:t>1</w:t>
      </w:r>
      <w:r w:rsidR="00E649F1" w:rsidRPr="00E649F1">
        <w:rPr>
          <w:color w:val="000000"/>
          <w:sz w:val="24"/>
          <w:szCs w:val="24"/>
        </w:rPr>
        <w:t>x</w:t>
      </w:r>
      <w:r w:rsidR="00E649F1" w:rsidRPr="00E649F1">
        <w:rPr>
          <w:color w:val="000000"/>
          <w:sz w:val="20"/>
          <w:szCs w:val="20"/>
          <w:vertAlign w:val="subscript"/>
          <w:lang w:val="el-GR"/>
        </w:rPr>
        <w:t>1</w:t>
      </w:r>
      <w:r w:rsidR="00E649F1" w:rsidRPr="00E649F1">
        <w:rPr>
          <w:color w:val="000000"/>
          <w:sz w:val="24"/>
          <w:szCs w:val="24"/>
        </w:rPr>
        <w:t> </w:t>
      </w:r>
      <w:r w:rsidR="00E649F1" w:rsidRPr="00E649F1">
        <w:rPr>
          <w:color w:val="000000"/>
          <w:sz w:val="24"/>
          <w:szCs w:val="24"/>
          <w:lang w:val="el-GR"/>
        </w:rPr>
        <w:t>+</w:t>
      </w:r>
      <w:r w:rsidR="00E649F1" w:rsidRPr="00E649F1">
        <w:rPr>
          <w:color w:val="000000"/>
          <w:sz w:val="24"/>
          <w:szCs w:val="24"/>
        </w:rPr>
        <w:t> </w:t>
      </w:r>
      <w:r w:rsidR="00E649F1" w:rsidRPr="00E649F1">
        <w:rPr>
          <w:noProof/>
          <w:sz w:val="20"/>
          <w:szCs w:val="20"/>
        </w:rPr>
        <w:drawing>
          <wp:inline distT="0" distB="0" distL="0" distR="0" wp14:anchorId="1A93255E" wp14:editId="2942353B">
            <wp:extent cx="133350" cy="21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49F1" w:rsidRPr="00E649F1">
        <w:rPr>
          <w:color w:val="000000"/>
          <w:sz w:val="20"/>
          <w:szCs w:val="20"/>
          <w:vertAlign w:val="subscript"/>
          <w:lang w:val="el-GR"/>
        </w:rPr>
        <w:t>2</w:t>
      </w:r>
      <w:r w:rsidR="00E649F1" w:rsidRPr="00E649F1">
        <w:rPr>
          <w:color w:val="000000"/>
          <w:sz w:val="24"/>
          <w:szCs w:val="24"/>
        </w:rPr>
        <w:t>x</w:t>
      </w:r>
      <w:r w:rsidR="00E649F1" w:rsidRPr="00E649F1">
        <w:rPr>
          <w:color w:val="000000"/>
          <w:sz w:val="20"/>
          <w:szCs w:val="20"/>
          <w:vertAlign w:val="subscript"/>
          <w:lang w:val="el-GR"/>
        </w:rPr>
        <w:t>2</w:t>
      </w:r>
      <w:r w:rsidR="00E649F1" w:rsidRPr="00E649F1">
        <w:rPr>
          <w:color w:val="000000"/>
          <w:sz w:val="24"/>
          <w:szCs w:val="24"/>
        </w:rPr>
        <w:t> </w:t>
      </w:r>
      <w:r w:rsidR="00E649F1" w:rsidRPr="00E649F1">
        <w:rPr>
          <w:color w:val="000000"/>
          <w:sz w:val="24"/>
          <w:szCs w:val="24"/>
          <w:lang w:val="el-GR"/>
        </w:rPr>
        <w:t>+ ... +</w:t>
      </w:r>
      <w:r w:rsidR="00E649F1" w:rsidRPr="00E649F1">
        <w:rPr>
          <w:color w:val="000000"/>
          <w:sz w:val="24"/>
          <w:szCs w:val="24"/>
        </w:rPr>
        <w:t> </w:t>
      </w:r>
      <w:r w:rsidR="00E649F1" w:rsidRPr="00E649F1">
        <w:rPr>
          <w:noProof/>
          <w:sz w:val="20"/>
          <w:szCs w:val="20"/>
        </w:rPr>
        <w:drawing>
          <wp:inline distT="0" distB="0" distL="0" distR="0" wp14:anchorId="1A0D433E" wp14:editId="315BA951">
            <wp:extent cx="13335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E649F1" w:rsidRPr="00E649F1">
        <w:rPr>
          <w:color w:val="000000"/>
          <w:sz w:val="20"/>
          <w:szCs w:val="20"/>
          <w:vertAlign w:val="subscript"/>
        </w:rPr>
        <w:t>p</w:t>
      </w:r>
      <w:r w:rsidR="00E649F1" w:rsidRPr="00E649F1">
        <w:rPr>
          <w:color w:val="000000"/>
          <w:sz w:val="24"/>
          <w:szCs w:val="24"/>
        </w:rPr>
        <w:t>x</w:t>
      </w:r>
      <w:r w:rsidR="00E649F1" w:rsidRPr="00E649F1">
        <w:rPr>
          <w:color w:val="000000"/>
          <w:sz w:val="20"/>
          <w:szCs w:val="20"/>
          <w:vertAlign w:val="subscript"/>
        </w:rPr>
        <w:t>p</w:t>
      </w:r>
      <w:proofErr w:type="spellEnd"/>
      <w:r w:rsidR="005B3E04">
        <w:rPr>
          <w:color w:val="000000"/>
          <w:sz w:val="20"/>
          <w:szCs w:val="20"/>
          <w:vertAlign w:val="subscript"/>
          <w:lang w:val="el-GR"/>
        </w:rPr>
        <w:t xml:space="preserve"> </w:t>
      </w:r>
      <w:r w:rsidR="005B3E04">
        <w:rPr>
          <w:sz w:val="24"/>
          <w:szCs w:val="24"/>
          <w:lang w:val="el-GR"/>
        </w:rPr>
        <w:t>. Το τελικό αποτέλεσμα εκφράζει το πως η μέση τιμή μ αλλάζει εν συναρτήσει των χαρακτηριστικών</w:t>
      </w:r>
      <w:r w:rsidR="00465388">
        <w:rPr>
          <w:sz w:val="24"/>
          <w:szCs w:val="24"/>
          <w:lang w:val="el-GR"/>
        </w:rPr>
        <w:t>. Έτσι, μπορόυμε να μοντελοποιήσουμε την εμπορική συμπεριφορά του προϊόντος και να προβλέψουμε πόσες πωλήσεις θα έχει κατα μέσο όρο στην ίδια ημερομηνία.</w:t>
      </w:r>
    </w:p>
    <w:p w14:paraId="383BDAEF" w14:textId="77777777" w:rsidR="009A0229" w:rsidRDefault="009A0229">
      <w:pPr>
        <w:rPr>
          <w:sz w:val="24"/>
          <w:szCs w:val="24"/>
          <w:lang w:val="el-GR"/>
        </w:rPr>
      </w:pPr>
    </w:p>
    <w:p w14:paraId="16283014" w14:textId="77777777" w:rsidR="009A0229" w:rsidRDefault="002E15EA">
      <w:pPr>
        <w:rPr>
          <w:sz w:val="24"/>
          <w:szCs w:val="24"/>
          <w:lang w:val="el-GR"/>
        </w:rPr>
      </w:pPr>
      <w:r w:rsidRPr="002E15EA">
        <w:rPr>
          <w:b/>
          <w:bCs/>
          <w:sz w:val="24"/>
          <w:szCs w:val="24"/>
          <w:lang w:val="el-GR"/>
        </w:rPr>
        <w:t>Χαρακτηριστικα</w:t>
      </w:r>
      <w:r>
        <w:rPr>
          <w:b/>
          <w:bCs/>
          <w:sz w:val="24"/>
          <w:szCs w:val="24"/>
          <w:lang w:val="el-GR"/>
        </w:rPr>
        <w:t xml:space="preserve"> και Στόχος (</w:t>
      </w:r>
      <w:r>
        <w:rPr>
          <w:b/>
          <w:bCs/>
          <w:sz w:val="24"/>
          <w:szCs w:val="24"/>
        </w:rPr>
        <w:t>Features</w:t>
      </w:r>
      <w:r w:rsidRPr="002E15EA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and</w:t>
      </w:r>
      <w:r w:rsidRPr="002E15EA">
        <w:rPr>
          <w:b/>
          <w:bCs/>
          <w:sz w:val="24"/>
          <w:szCs w:val="24"/>
          <w:lang w:val="el-GR"/>
        </w:rPr>
        <w:t xml:space="preserve"> </w:t>
      </w:r>
      <w:r>
        <w:rPr>
          <w:b/>
          <w:bCs/>
          <w:sz w:val="24"/>
          <w:szCs w:val="24"/>
        </w:rPr>
        <w:t>Target</w:t>
      </w:r>
      <w:r w:rsidRPr="005B1D85">
        <w:rPr>
          <w:b/>
          <w:bCs/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: </w:t>
      </w:r>
      <w:r w:rsidR="005B1D85">
        <w:rPr>
          <w:sz w:val="24"/>
          <w:szCs w:val="24"/>
          <w:lang w:val="el-GR"/>
        </w:rPr>
        <w:t>Όπως προαναφέραμε τα χαρακτηριστικα της Βάσης μας ειναι τα εξης: Ημέρα (</w:t>
      </w:r>
      <w:r w:rsidR="005B1D85">
        <w:rPr>
          <w:sz w:val="24"/>
          <w:szCs w:val="24"/>
        </w:rPr>
        <w:t>Day</w:t>
      </w:r>
      <w:r w:rsidR="005B1D85" w:rsidRPr="005B1D85">
        <w:rPr>
          <w:sz w:val="24"/>
          <w:szCs w:val="24"/>
          <w:lang w:val="el-GR"/>
        </w:rPr>
        <w:t>),</w:t>
      </w:r>
      <w:r w:rsidR="005B1D85">
        <w:rPr>
          <w:sz w:val="24"/>
          <w:szCs w:val="24"/>
          <w:lang w:val="el-GR"/>
        </w:rPr>
        <w:t xml:space="preserve"> Μήνας (</w:t>
      </w:r>
      <w:r w:rsidR="005B1D85">
        <w:rPr>
          <w:sz w:val="24"/>
          <w:szCs w:val="24"/>
        </w:rPr>
        <w:t>Month</w:t>
      </w:r>
      <w:r w:rsidR="005B1D85" w:rsidRPr="005B1D85">
        <w:rPr>
          <w:sz w:val="24"/>
          <w:szCs w:val="24"/>
          <w:lang w:val="el-GR"/>
        </w:rPr>
        <w:t>)</w:t>
      </w:r>
      <w:r w:rsidR="005B1D85">
        <w:rPr>
          <w:sz w:val="24"/>
          <w:szCs w:val="24"/>
          <w:lang w:val="el-GR"/>
        </w:rPr>
        <w:t xml:space="preserve"> και οι πωλήσεις του καθε προϊοντος ξεχωριστά, τα οποία ευελπιστούμε και να προβλέψουμε.</w:t>
      </w:r>
      <w:r w:rsidR="00DA6EB3">
        <w:rPr>
          <w:sz w:val="24"/>
          <w:szCs w:val="24"/>
          <w:lang w:val="el-GR"/>
        </w:rPr>
        <w:t xml:space="preserve"> Για τον σκοπό αυτόν</w:t>
      </w:r>
      <w:r w:rsidR="005B1D85">
        <w:rPr>
          <w:sz w:val="24"/>
          <w:szCs w:val="24"/>
          <w:lang w:val="el-GR"/>
        </w:rPr>
        <w:t>, θα πρέπει να εφαρμόσουμε την τεχνική ξεχωριστά για καθε προϊόν καθως το κάθε προϊον έχει διαφορετικές τάσεις πωλήσεων</w:t>
      </w:r>
      <w:r w:rsidR="00470FAF">
        <w:rPr>
          <w:sz w:val="24"/>
          <w:szCs w:val="24"/>
          <w:lang w:val="el-GR"/>
        </w:rPr>
        <w:t xml:space="preserve"> ανάλογα με την ημέρα και τον μήνα. </w:t>
      </w:r>
      <w:r w:rsidR="00DA6EB3">
        <w:rPr>
          <w:sz w:val="24"/>
          <w:szCs w:val="24"/>
          <w:lang w:val="el-GR"/>
        </w:rPr>
        <w:t>Στη συνέχεια</w:t>
      </w:r>
      <w:r w:rsidR="00DA6EB3" w:rsidRPr="00DA6EB3">
        <w:rPr>
          <w:sz w:val="24"/>
          <w:szCs w:val="24"/>
          <w:lang w:val="el-GR"/>
        </w:rPr>
        <w:t xml:space="preserve">, </w:t>
      </w:r>
      <w:r w:rsidR="00DA6EB3">
        <w:rPr>
          <w:sz w:val="24"/>
          <w:szCs w:val="24"/>
          <w:lang w:val="el-GR"/>
        </w:rPr>
        <w:t xml:space="preserve">αφού η εφαρμογή ειναι η ίδια σε κάθε προϊόν, θα εξετάσουμε την εφαρμογή της τεχνικής για το προϊόν </w:t>
      </w:r>
      <w:r w:rsidR="00DA6EB3" w:rsidRPr="00DA6EB3">
        <w:rPr>
          <w:sz w:val="24"/>
          <w:szCs w:val="24"/>
          <w:lang w:val="el-GR"/>
        </w:rPr>
        <w:t>“</w:t>
      </w:r>
      <w:r w:rsidR="00DA6EB3">
        <w:rPr>
          <w:sz w:val="24"/>
          <w:szCs w:val="24"/>
        </w:rPr>
        <w:t>Americano</w:t>
      </w:r>
      <w:r w:rsidR="00DA6EB3" w:rsidRPr="00DA6EB3">
        <w:rPr>
          <w:sz w:val="24"/>
          <w:szCs w:val="24"/>
          <w:lang w:val="el-GR"/>
        </w:rPr>
        <w:t>”</w:t>
      </w:r>
      <w:r w:rsidR="00DA6EB3">
        <w:rPr>
          <w:sz w:val="24"/>
          <w:szCs w:val="24"/>
          <w:lang w:val="el-GR"/>
        </w:rPr>
        <w:t>.</w:t>
      </w:r>
    </w:p>
    <w:p w14:paraId="1CCEAD9C" w14:textId="355BF015" w:rsidR="00A77DCA" w:rsidRDefault="00DA6EB3">
      <w:pPr>
        <w:rPr>
          <w:b/>
          <w:bCs/>
          <w:sz w:val="24"/>
          <w:szCs w:val="24"/>
          <w:lang w:val="el-GR"/>
        </w:rPr>
      </w:pPr>
      <w:r w:rsidRPr="00DA6EB3">
        <w:rPr>
          <w:sz w:val="24"/>
          <w:szCs w:val="24"/>
          <w:lang w:val="el-GR"/>
        </w:rPr>
        <w:t xml:space="preserve"> </w:t>
      </w:r>
    </w:p>
    <w:p w14:paraId="23161FA9" w14:textId="65FFB8A6" w:rsidR="009A0229" w:rsidRDefault="009A0229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>Εφαρμογή:</w:t>
      </w:r>
    </w:p>
    <w:p w14:paraId="1E5BA1F5" w14:textId="7783E0CA" w:rsidR="009A0229" w:rsidRDefault="009A0229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Θα ξεκινήσουμε </w:t>
      </w:r>
      <w:r w:rsidR="00284F06">
        <w:rPr>
          <w:sz w:val="24"/>
          <w:szCs w:val="24"/>
          <w:lang w:val="el-GR"/>
        </w:rPr>
        <w:t>εισάγωντας τις απαραίτητες βιβλιοθήκες για την λειτουργία της εφαρμογής μας:</w:t>
      </w:r>
    </w:p>
    <w:p w14:paraId="6C66908E" w14:textId="77777777" w:rsidR="00284F06" w:rsidRPr="00284F06" w:rsidRDefault="00284F06" w:rsidP="0028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matplotlib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pyplot</w:t>
      </w:r>
      <w:proofErr w:type="spellEnd"/>
      <w:proofErr w:type="gramEnd"/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0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plt</w:t>
      </w:r>
      <w:proofErr w:type="spellEnd"/>
    </w:p>
    <w:p w14:paraId="35C47F70" w14:textId="77777777" w:rsidR="00284F06" w:rsidRPr="00284F06" w:rsidRDefault="00284F06" w:rsidP="0028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0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4E59BC3C" w14:textId="77777777" w:rsidR="00284F06" w:rsidRPr="00284F06" w:rsidRDefault="00284F06" w:rsidP="0028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0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proofErr w:type="spellEnd"/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linear_model</w:t>
      </w:r>
      <w:proofErr w:type="spellEnd"/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metrics</w:t>
      </w:r>
    </w:p>
    <w:p w14:paraId="63972DC0" w14:textId="77777777" w:rsidR="00284F06" w:rsidRPr="00284F06" w:rsidRDefault="00284F06" w:rsidP="0028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</w:p>
    <w:p w14:paraId="098DB619" w14:textId="1C8F9129" w:rsidR="00284F06" w:rsidRPr="00284F06" w:rsidRDefault="00284F06" w:rsidP="0028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0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0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1A5C812E" w14:textId="2BC80769" w:rsidR="00284F06" w:rsidRDefault="00284F06">
      <w:pPr>
        <w:rPr>
          <w:sz w:val="24"/>
          <w:szCs w:val="24"/>
          <w:lang w:val="el-GR"/>
        </w:rPr>
      </w:pPr>
    </w:p>
    <w:p w14:paraId="33D113F2" w14:textId="0871C872" w:rsidR="00284F06" w:rsidRDefault="00284F0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Μετά θα πρέπει να εισάγουμε την βάση δεδομένων την οποία θα επεξεργαστούμε:</w:t>
      </w:r>
    </w:p>
    <w:p w14:paraId="6A52505E" w14:textId="77777777" w:rsidR="00284F06" w:rsidRPr="00284F06" w:rsidRDefault="00284F06" w:rsidP="00284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84F0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284F06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84F06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284F06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84F06">
        <w:rPr>
          <w:rFonts w:ascii="Consolas" w:eastAsia="Times New Roman" w:hAnsi="Consolas" w:cs="Times New Roman"/>
          <w:color w:val="CE9178"/>
          <w:sz w:val="21"/>
          <w:szCs w:val="21"/>
        </w:rPr>
        <w:t>'Bakery Sum Sales.csv'</w:t>
      </w:r>
      <w:r w:rsidRPr="00284F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36428" w14:textId="2F77B811" w:rsidR="00284F06" w:rsidRDefault="00284F06">
      <w:pPr>
        <w:rPr>
          <w:sz w:val="24"/>
          <w:szCs w:val="24"/>
        </w:rPr>
      </w:pPr>
    </w:p>
    <w:p w14:paraId="1EDD2C09" w14:textId="4D624BE4" w:rsidR="00284F06" w:rsidRDefault="00284F0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lastRenderedPageBreak/>
        <w:t>Πριν εφαρμόσουμε την τεχνική, πρέπει να διαχωρίσουμε τα δεδομένα που θα χρησιμοποιήσουμε όπως αναφέραμε πιο πριν. Δηλαδή σε Χαρακτηριστικά και Στόχο</w:t>
      </w:r>
      <w:r w:rsidR="00692384">
        <w:rPr>
          <w:sz w:val="24"/>
          <w:szCs w:val="24"/>
          <w:lang w:val="el-GR"/>
        </w:rPr>
        <w:t xml:space="preserve"> (που σε αυτή την περίπτωση είναι οι πωλήσεις του </w:t>
      </w:r>
      <w:r w:rsidR="00692384" w:rsidRPr="00692384">
        <w:rPr>
          <w:sz w:val="24"/>
          <w:szCs w:val="24"/>
          <w:lang w:val="el-GR"/>
        </w:rPr>
        <w:t>“</w:t>
      </w:r>
      <w:r w:rsidR="00692384">
        <w:rPr>
          <w:sz w:val="24"/>
          <w:szCs w:val="24"/>
        </w:rPr>
        <w:t>Americano</w:t>
      </w:r>
      <w:r w:rsidR="00692384" w:rsidRPr="00692384">
        <w:rPr>
          <w:sz w:val="24"/>
          <w:szCs w:val="24"/>
          <w:lang w:val="el-GR"/>
        </w:rPr>
        <w:t>”)</w:t>
      </w:r>
      <w:r w:rsidR="00B146F5">
        <w:rPr>
          <w:sz w:val="24"/>
          <w:szCs w:val="24"/>
          <w:lang w:val="el-GR"/>
        </w:rPr>
        <w:t>.</w:t>
      </w:r>
    </w:p>
    <w:p w14:paraId="4D5CEF74" w14:textId="77777777" w:rsidR="00B146F5" w:rsidRPr="00B146F5" w:rsidRDefault="00B146F5" w:rsidP="00B14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146F5">
        <w:rPr>
          <w:rFonts w:ascii="Consolas" w:eastAsia="Times New Roman" w:hAnsi="Consolas" w:cs="Times New Roman"/>
          <w:color w:val="6A9955"/>
          <w:sz w:val="21"/>
          <w:szCs w:val="21"/>
        </w:rPr>
        <w:t>defining</w:t>
      </w:r>
      <w:proofErr w:type="gramEnd"/>
      <w:r w:rsidRPr="00B146F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feature matrix(X) and response vector(y)</w:t>
      </w:r>
    </w:p>
    <w:p w14:paraId="015B07F1" w14:textId="77777777" w:rsidR="00B146F5" w:rsidRPr="00B146F5" w:rsidRDefault="00B146F5" w:rsidP="00B14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F5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B14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46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146F5">
        <w:rPr>
          <w:rFonts w:ascii="Consolas" w:eastAsia="Times New Roman" w:hAnsi="Consolas" w:cs="Times New Roman"/>
          <w:color w:val="D4D4D4"/>
          <w:sz w:val="21"/>
          <w:szCs w:val="21"/>
        </w:rPr>
        <w:t>[[</w:t>
      </w:r>
      <w:r w:rsidRPr="00B146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146F5">
        <w:rPr>
          <w:rFonts w:ascii="Consolas" w:eastAsia="Times New Roman" w:hAnsi="Consolas" w:cs="Times New Roman"/>
          <w:color w:val="CE9178"/>
          <w:sz w:val="21"/>
          <w:szCs w:val="21"/>
        </w:rPr>
        <w:t>Day'</w:t>
      </w:r>
      <w:r w:rsidRPr="00B146F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146F5">
        <w:rPr>
          <w:rFonts w:ascii="Consolas" w:eastAsia="Times New Roman" w:hAnsi="Consolas" w:cs="Times New Roman"/>
          <w:color w:val="CE9178"/>
          <w:sz w:val="21"/>
          <w:szCs w:val="21"/>
        </w:rPr>
        <w:t>'Month</w:t>
      </w:r>
      <w:proofErr w:type="spellEnd"/>
      <w:r w:rsidRPr="00B146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146F5">
        <w:rPr>
          <w:rFonts w:ascii="Consolas" w:eastAsia="Times New Roman" w:hAnsi="Consolas" w:cs="Times New Roman"/>
          <w:color w:val="D4D4D4"/>
          <w:sz w:val="21"/>
          <w:szCs w:val="21"/>
        </w:rPr>
        <w:t>]]</w:t>
      </w:r>
    </w:p>
    <w:p w14:paraId="1C4C5104" w14:textId="77777777" w:rsidR="00B146F5" w:rsidRPr="00B146F5" w:rsidRDefault="00B146F5" w:rsidP="00B146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146F5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146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146F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146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146F5">
        <w:rPr>
          <w:rFonts w:ascii="Consolas" w:eastAsia="Times New Roman" w:hAnsi="Consolas" w:cs="Times New Roman"/>
          <w:color w:val="CE9178"/>
          <w:sz w:val="21"/>
          <w:szCs w:val="21"/>
        </w:rPr>
        <w:t>'americano'</w:t>
      </w:r>
      <w:r w:rsidRPr="00B146F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915969" w14:textId="3424F19D" w:rsidR="003C70EC" w:rsidRDefault="003C70EC">
      <w:pPr>
        <w:rPr>
          <w:sz w:val="24"/>
          <w:szCs w:val="24"/>
        </w:rPr>
      </w:pPr>
    </w:p>
    <w:p w14:paraId="0855EF3A" w14:textId="08704AA2" w:rsidR="00555968" w:rsidRDefault="00555968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Για να μπορέσουμε να κρίνουμε το πόσο επιτύχημένο ήταν το εγχείρημά μας θα υιοθετήσουμε μια τεχνική που λέγεται </w:t>
      </w:r>
      <w:r>
        <w:rPr>
          <w:sz w:val="24"/>
          <w:szCs w:val="24"/>
        </w:rPr>
        <w:t>Train</w:t>
      </w:r>
      <w:r w:rsidRPr="00555968">
        <w:rPr>
          <w:sz w:val="24"/>
          <w:szCs w:val="24"/>
          <w:lang w:val="el-GR"/>
        </w:rPr>
        <w:t>/</w:t>
      </w:r>
      <w:r>
        <w:rPr>
          <w:sz w:val="24"/>
          <w:szCs w:val="24"/>
        </w:rPr>
        <w:t>Test</w:t>
      </w:r>
      <w:r w:rsidRPr="0055596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Split</w:t>
      </w:r>
      <w:r w:rsidRPr="00555968">
        <w:rPr>
          <w:sz w:val="24"/>
          <w:szCs w:val="24"/>
          <w:lang w:val="el-GR"/>
        </w:rPr>
        <w:t>.</w:t>
      </w:r>
      <w:r>
        <w:rPr>
          <w:sz w:val="24"/>
          <w:szCs w:val="24"/>
          <w:lang w:val="el-GR"/>
        </w:rPr>
        <w:t xml:space="preserve"> Θα διαχωρήσουμε δηλαδή την Βάση Δεδομένων μας σε δυο κομμάτια. Ένα κομμάτι (το 60% των εισαγωγών) για την εκπαίδευση του μοντέλου στο οποίο η Μεταβλητή Στόχου (</w:t>
      </w:r>
      <w:r>
        <w:rPr>
          <w:sz w:val="24"/>
          <w:szCs w:val="24"/>
        </w:rPr>
        <w:t>Target</w:t>
      </w:r>
      <w:r w:rsidRPr="00555968">
        <w:rPr>
          <w:sz w:val="24"/>
          <w:szCs w:val="24"/>
          <w:lang w:val="el-GR"/>
        </w:rPr>
        <w:t xml:space="preserve"> </w:t>
      </w:r>
      <w:r>
        <w:rPr>
          <w:sz w:val="24"/>
          <w:szCs w:val="24"/>
        </w:rPr>
        <w:t>Variable</w:t>
      </w:r>
      <w:r w:rsidRPr="00555968">
        <w:rPr>
          <w:sz w:val="24"/>
          <w:szCs w:val="24"/>
          <w:lang w:val="el-GR"/>
        </w:rPr>
        <w:t>)</w:t>
      </w:r>
      <w:r>
        <w:rPr>
          <w:sz w:val="24"/>
          <w:szCs w:val="24"/>
          <w:lang w:val="el-GR"/>
        </w:rPr>
        <w:t xml:space="preserve"> είναι ορατή και ένα κομμάτι (το 40% των εισαγωγών) για την δοκιμή του μοντέλου στο οποίο η Μεταβλητή Στόχου δεν είναι ορατή. Με αυτόν τον τρόπο επιτυγχάνουμε μια πρακτική δοκιμασία του μοντέλου μας ώστε να ξέρουμε πόσο καλά μπορεί να λειτούργησει σε πραγματικές καταστάσεις.</w:t>
      </w:r>
    </w:p>
    <w:p w14:paraId="7695D1D4" w14:textId="77777777" w:rsidR="00317C22" w:rsidRPr="00317C22" w:rsidRDefault="00317C22" w:rsidP="0031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317C22">
        <w:rPr>
          <w:rFonts w:ascii="Consolas" w:eastAsia="Times New Roman" w:hAnsi="Consolas" w:cs="Times New Roman"/>
          <w:color w:val="6A9955"/>
          <w:sz w:val="21"/>
          <w:szCs w:val="21"/>
        </w:rPr>
        <w:t>splitting</w:t>
      </w:r>
      <w:proofErr w:type="gramEnd"/>
      <w:r w:rsidRPr="00317C2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X and y into training and testing sets</w:t>
      </w:r>
    </w:p>
    <w:p w14:paraId="6C9F9DC3" w14:textId="77777777" w:rsidR="00317C22" w:rsidRPr="00317C22" w:rsidRDefault="00317C22" w:rsidP="0031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17C2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17C22">
        <w:rPr>
          <w:rFonts w:ascii="Consolas" w:eastAsia="Times New Roman" w:hAnsi="Consolas" w:cs="Times New Roman"/>
          <w:color w:val="4EC9B0"/>
          <w:sz w:val="21"/>
          <w:szCs w:val="21"/>
        </w:rPr>
        <w:t>sklearn</w:t>
      </w:r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17C22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proofErr w:type="gramEnd"/>
      <w:r w:rsidRPr="00317C22">
        <w:rPr>
          <w:rFonts w:ascii="Consolas" w:eastAsia="Times New Roman" w:hAnsi="Consolas" w:cs="Times New Roman"/>
          <w:color w:val="4EC9B0"/>
          <w:sz w:val="21"/>
          <w:szCs w:val="21"/>
        </w:rPr>
        <w:t>_selection</w:t>
      </w:r>
      <w:proofErr w:type="spellEnd"/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17C2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17C22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</w:p>
    <w:p w14:paraId="42742379" w14:textId="74275889" w:rsidR="00317C22" w:rsidRPr="00317C22" w:rsidRDefault="00317C22" w:rsidP="00317C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17C22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17C22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17C22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17C22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17C22">
        <w:rPr>
          <w:rFonts w:ascii="Consolas" w:eastAsia="Times New Roman" w:hAnsi="Consolas" w:cs="Times New Roman"/>
          <w:color w:val="DCDCAA"/>
          <w:sz w:val="21"/>
          <w:szCs w:val="21"/>
        </w:rPr>
        <w:t>train_test_split</w:t>
      </w:r>
      <w:proofErr w:type="spellEnd"/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17C22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17C2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17C22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proofErr w:type="spellEnd"/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C22">
        <w:rPr>
          <w:rFonts w:ascii="Consolas" w:eastAsia="Times New Roman" w:hAnsi="Consolas" w:cs="Times New Roman"/>
          <w:color w:val="B5CEA8"/>
          <w:sz w:val="21"/>
          <w:szCs w:val="21"/>
        </w:rPr>
        <w:t>0.4</w:t>
      </w:r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317C22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7C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7C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51991A" w14:textId="0AD24A3D" w:rsidR="00F95246" w:rsidRDefault="00F95246" w:rsidP="00F95246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6B2D1" w14:textId="43123EF9" w:rsidR="00F95246" w:rsidRDefault="00F95246" w:rsidP="00F95246">
      <w:p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Καλούμε το μοντέλο μας και εισάγουμε τα δεδομένα εκπαίδευσης.</w:t>
      </w:r>
    </w:p>
    <w:p w14:paraId="77EABFFB" w14:textId="77777777" w:rsidR="00F95246" w:rsidRPr="00F95246" w:rsidRDefault="00F95246" w:rsidP="00F9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95246">
        <w:rPr>
          <w:rFonts w:ascii="Consolas" w:eastAsia="Times New Roman" w:hAnsi="Consolas" w:cs="Times New Roman"/>
          <w:color w:val="6A9955"/>
          <w:sz w:val="21"/>
          <w:szCs w:val="21"/>
        </w:rPr>
        <w:t>create</w:t>
      </w:r>
      <w:proofErr w:type="gramEnd"/>
      <w:r w:rsidRPr="00F95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linear regression object</w:t>
      </w:r>
    </w:p>
    <w:p w14:paraId="03D3F0E1" w14:textId="77777777" w:rsidR="00F95246" w:rsidRPr="00F95246" w:rsidRDefault="00F95246" w:rsidP="00F9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46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F95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95246">
        <w:rPr>
          <w:rFonts w:ascii="Consolas" w:eastAsia="Times New Roman" w:hAnsi="Consolas" w:cs="Times New Roman"/>
          <w:color w:val="4EC9B0"/>
          <w:sz w:val="21"/>
          <w:szCs w:val="21"/>
        </w:rPr>
        <w:t>linear_</w:t>
      </w:r>
      <w:proofErr w:type="gramStart"/>
      <w:r w:rsidRPr="00F95246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95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246">
        <w:rPr>
          <w:rFonts w:ascii="Consolas" w:eastAsia="Times New Roman" w:hAnsi="Consolas" w:cs="Times New Roman"/>
          <w:color w:val="4EC9B0"/>
          <w:sz w:val="21"/>
          <w:szCs w:val="21"/>
        </w:rPr>
        <w:t>LinearRegression</w:t>
      </w:r>
      <w:proofErr w:type="spellEnd"/>
      <w:proofErr w:type="gramEnd"/>
      <w:r w:rsidRPr="00F9524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4CCA267" w14:textId="77777777" w:rsidR="00F95246" w:rsidRPr="00F95246" w:rsidRDefault="00F95246" w:rsidP="00F9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7F523C" w14:textId="77777777" w:rsidR="00F95246" w:rsidRPr="00F95246" w:rsidRDefault="00F95246" w:rsidP="00F9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95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F95246">
        <w:rPr>
          <w:rFonts w:ascii="Consolas" w:eastAsia="Times New Roman" w:hAnsi="Consolas" w:cs="Times New Roman"/>
          <w:color w:val="6A9955"/>
          <w:sz w:val="21"/>
          <w:szCs w:val="21"/>
        </w:rPr>
        <w:t>train</w:t>
      </w:r>
      <w:proofErr w:type="gramEnd"/>
      <w:r w:rsidRPr="00F9524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model using the training sets</w:t>
      </w:r>
    </w:p>
    <w:p w14:paraId="5482BBB6" w14:textId="77777777" w:rsidR="00F95246" w:rsidRPr="00F95246" w:rsidRDefault="00F95246" w:rsidP="00F952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95246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F952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95246">
        <w:rPr>
          <w:rFonts w:ascii="Consolas" w:eastAsia="Times New Roman" w:hAnsi="Consolas" w:cs="Times New Roman"/>
          <w:color w:val="DCDCAA"/>
          <w:sz w:val="21"/>
          <w:szCs w:val="21"/>
        </w:rPr>
        <w:t>fit</w:t>
      </w:r>
      <w:proofErr w:type="spellEnd"/>
      <w:r w:rsidRPr="00F952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95246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F952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95246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F9524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06B851" w14:textId="510FBECE" w:rsidR="00F95246" w:rsidRDefault="00F95246" w:rsidP="00F95246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7C258" w14:textId="4BE12074" w:rsidR="00F95246" w:rsidRDefault="00CC0E5D" w:rsidP="00CC0E5D">
      <w:pPr>
        <w:rPr>
          <w:lang w:val="el-GR"/>
        </w:rPr>
      </w:pPr>
      <w:r>
        <w:rPr>
          <w:lang w:val="el-GR"/>
        </w:rPr>
        <w:t>Και για να τελειωποιήσουμε το</w:t>
      </w:r>
      <w:r w:rsidR="00FF639A">
        <w:rPr>
          <w:lang w:val="el-GR"/>
        </w:rPr>
        <w:t xml:space="preserve"> μοντέλο </w:t>
      </w:r>
      <w:r>
        <w:rPr>
          <w:lang w:val="el-GR"/>
        </w:rPr>
        <w:t>μας, κάνουμε μια σειρά απο μετρήσεις.</w:t>
      </w:r>
    </w:p>
    <w:p w14:paraId="369511FA" w14:textId="77777777" w:rsidR="00024AA1" w:rsidRPr="00024AA1" w:rsidRDefault="00024AA1" w:rsidP="0002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A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24AA1">
        <w:rPr>
          <w:rFonts w:ascii="Consolas" w:eastAsia="Times New Roman" w:hAnsi="Consolas" w:cs="Times New Roman"/>
          <w:color w:val="6A9955"/>
          <w:sz w:val="21"/>
          <w:szCs w:val="21"/>
        </w:rPr>
        <w:t>regression</w:t>
      </w:r>
      <w:proofErr w:type="gramEnd"/>
      <w:r w:rsidRPr="00024A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coefficients</w:t>
      </w:r>
    </w:p>
    <w:p w14:paraId="0FDF6E3A" w14:textId="77777777" w:rsidR="00024AA1" w:rsidRPr="00024AA1" w:rsidRDefault="00024AA1" w:rsidP="0002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4A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AA1">
        <w:rPr>
          <w:rFonts w:ascii="Consolas" w:eastAsia="Times New Roman" w:hAnsi="Consolas" w:cs="Times New Roman"/>
          <w:color w:val="CE9178"/>
          <w:sz w:val="21"/>
          <w:szCs w:val="21"/>
        </w:rPr>
        <w:t>'Coefficients: '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coef</w:t>
      </w:r>
      <w:proofErr w:type="spellEnd"/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468B6" w14:textId="77777777" w:rsidR="00024AA1" w:rsidRPr="00024AA1" w:rsidRDefault="00024AA1" w:rsidP="0002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81C617" w14:textId="77777777" w:rsidR="00024AA1" w:rsidRPr="00024AA1" w:rsidRDefault="00024AA1" w:rsidP="0002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24A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024AA1">
        <w:rPr>
          <w:rFonts w:ascii="Consolas" w:eastAsia="Times New Roman" w:hAnsi="Consolas" w:cs="Times New Roman"/>
          <w:color w:val="6A9955"/>
          <w:sz w:val="21"/>
          <w:szCs w:val="21"/>
        </w:rPr>
        <w:t>variance</w:t>
      </w:r>
      <w:proofErr w:type="gramEnd"/>
      <w:r w:rsidRPr="00024A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score: 1 means perfect prediction</w:t>
      </w:r>
    </w:p>
    <w:p w14:paraId="16992E22" w14:textId="77777777" w:rsidR="00024AA1" w:rsidRPr="00024AA1" w:rsidRDefault="00024AA1" w:rsidP="0002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4A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24A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'Variance score: </w:t>
      </w:r>
      <w:r w:rsidRPr="00024AA1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024AA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AA1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AA1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X_test</w:t>
      </w:r>
      <w:proofErr w:type="spellEnd"/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y_test</w:t>
      </w:r>
      <w:proofErr w:type="spellEnd"/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0D8B96A9" w14:textId="77777777" w:rsidR="00024AA1" w:rsidRPr="00024AA1" w:rsidRDefault="00024AA1" w:rsidP="0002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1F8FBC" w14:textId="77777777" w:rsidR="00024AA1" w:rsidRPr="00024AA1" w:rsidRDefault="00024AA1" w:rsidP="0002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r_sq</w:t>
      </w:r>
      <w:proofErr w:type="spellEnd"/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reg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24AA1">
        <w:rPr>
          <w:rFonts w:ascii="Consolas" w:eastAsia="Times New Roman" w:hAnsi="Consolas" w:cs="Times New Roman"/>
          <w:color w:val="DCDCAA"/>
          <w:sz w:val="21"/>
          <w:szCs w:val="21"/>
        </w:rPr>
        <w:t>score</w:t>
      </w:r>
      <w:proofErr w:type="spellEnd"/>
      <w:proofErr w:type="gramEnd"/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X_train</w:t>
      </w:r>
      <w:proofErr w:type="spellEnd"/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y_train</w:t>
      </w:r>
      <w:proofErr w:type="spellEnd"/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D9FDEF" w14:textId="77777777" w:rsidR="00024AA1" w:rsidRPr="00024AA1" w:rsidRDefault="00024AA1" w:rsidP="00024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24AA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024AA1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24AA1">
        <w:rPr>
          <w:rFonts w:ascii="Consolas" w:eastAsia="Times New Roman" w:hAnsi="Consolas" w:cs="Times New Roman"/>
          <w:color w:val="CE9178"/>
          <w:sz w:val="21"/>
          <w:szCs w:val="21"/>
        </w:rPr>
        <w:t>"coefficient</w:t>
      </w:r>
      <w:proofErr w:type="spellEnd"/>
      <w:r w:rsidRPr="00024AA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determination: </w:t>
      </w:r>
      <w:r w:rsidRPr="00024A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24AA1">
        <w:rPr>
          <w:rFonts w:ascii="Consolas" w:eastAsia="Times New Roman" w:hAnsi="Consolas" w:cs="Times New Roman"/>
          <w:color w:val="9CDCFE"/>
          <w:sz w:val="21"/>
          <w:szCs w:val="21"/>
        </w:rPr>
        <w:t>r_sq</w:t>
      </w:r>
      <w:proofErr w:type="spellEnd"/>
      <w:r w:rsidRPr="00024A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24A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24A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0F897" w14:textId="77777777" w:rsidR="00CC0E5D" w:rsidRPr="00024AA1" w:rsidRDefault="00CC0E5D" w:rsidP="00CC0E5D"/>
    <w:p w14:paraId="307ECE57" w14:textId="77777777" w:rsidR="003E712F" w:rsidRDefault="003E712F" w:rsidP="008E76EA">
      <w:pPr>
        <w:rPr>
          <w:b/>
          <w:bCs/>
          <w:lang w:val="el-GR"/>
        </w:rPr>
      </w:pPr>
    </w:p>
    <w:p w14:paraId="2D16F085" w14:textId="77777777" w:rsidR="003E712F" w:rsidRDefault="003E712F" w:rsidP="008E76EA">
      <w:pPr>
        <w:rPr>
          <w:b/>
          <w:bCs/>
          <w:lang w:val="el-GR"/>
        </w:rPr>
      </w:pPr>
    </w:p>
    <w:p w14:paraId="2F966D1C" w14:textId="4F6832CB" w:rsidR="00826209" w:rsidRDefault="008E76EA" w:rsidP="008E76EA">
      <w:pPr>
        <w:rPr>
          <w:b/>
          <w:bCs/>
          <w:lang w:val="el-GR"/>
        </w:rPr>
      </w:pPr>
      <w:r w:rsidRPr="000C141A">
        <w:rPr>
          <w:b/>
          <w:bCs/>
          <w:sz w:val="24"/>
          <w:szCs w:val="24"/>
          <w:lang w:val="el-GR"/>
        </w:rPr>
        <w:lastRenderedPageBreak/>
        <w:t>Αποτελέσματα</w:t>
      </w:r>
      <w:r>
        <w:rPr>
          <w:b/>
          <w:bCs/>
          <w:lang w:val="el-GR"/>
        </w:rPr>
        <w:t xml:space="preserve">: </w:t>
      </w:r>
    </w:p>
    <w:p w14:paraId="406E413E" w14:textId="77777777" w:rsidR="008E76EA" w:rsidRPr="009D2082" w:rsidRDefault="008E76EA" w:rsidP="008E76EA">
      <w:pPr>
        <w:rPr>
          <w:b/>
          <w:bCs/>
          <w:lang w:val="el-GR"/>
        </w:rPr>
      </w:pPr>
    </w:p>
    <w:p w14:paraId="35F62C7A" w14:textId="196E8843" w:rsidR="008E76EA" w:rsidRPr="009D2082" w:rsidRDefault="008E76EA" w:rsidP="008E76EA">
      <w:pPr>
        <w:rPr>
          <w:b/>
          <w:bCs/>
          <w:i/>
          <w:iCs/>
          <w:lang w:val="el-GR"/>
        </w:rPr>
      </w:pPr>
      <w:r w:rsidRPr="003E712F">
        <w:rPr>
          <w:b/>
          <w:bCs/>
          <w:i/>
          <w:iCs/>
        </w:rPr>
        <w:t>Coefficients</w:t>
      </w:r>
      <w:proofErr w:type="gramStart"/>
      <w:r w:rsidRPr="009D2082">
        <w:rPr>
          <w:b/>
          <w:bCs/>
          <w:i/>
          <w:iCs/>
          <w:lang w:val="el-GR"/>
        </w:rPr>
        <w:t>:  [</w:t>
      </w:r>
      <w:proofErr w:type="gramEnd"/>
      <w:r w:rsidRPr="009D2082">
        <w:rPr>
          <w:b/>
          <w:bCs/>
          <w:i/>
          <w:iCs/>
          <w:lang w:val="el-GR"/>
        </w:rPr>
        <w:t>-0.00072963  0.32523976]</w:t>
      </w:r>
    </w:p>
    <w:p w14:paraId="40150EF3" w14:textId="77777777" w:rsidR="008E76EA" w:rsidRPr="003E712F" w:rsidRDefault="008E76EA" w:rsidP="008E76EA">
      <w:pPr>
        <w:rPr>
          <w:b/>
          <w:bCs/>
          <w:i/>
          <w:iCs/>
        </w:rPr>
      </w:pPr>
      <w:r w:rsidRPr="003E712F">
        <w:rPr>
          <w:b/>
          <w:bCs/>
          <w:i/>
          <w:iCs/>
        </w:rPr>
        <w:t>Variance score: -0.20838884822708348</w:t>
      </w:r>
    </w:p>
    <w:p w14:paraId="1A734C3D" w14:textId="640A164D" w:rsidR="008E76EA" w:rsidRDefault="008E76EA" w:rsidP="008E76EA">
      <w:pPr>
        <w:rPr>
          <w:b/>
          <w:bCs/>
          <w:i/>
          <w:iCs/>
        </w:rPr>
      </w:pPr>
      <w:r w:rsidRPr="003E712F">
        <w:rPr>
          <w:b/>
          <w:bCs/>
          <w:i/>
          <w:iCs/>
        </w:rPr>
        <w:t>coefficient of determination: 0.06232276367254075</w:t>
      </w:r>
    </w:p>
    <w:p w14:paraId="79D29F29" w14:textId="2030E7CD" w:rsidR="001B7431" w:rsidRDefault="001B7431" w:rsidP="008E76EA"/>
    <w:p w14:paraId="0F395959" w14:textId="35890502" w:rsidR="001B7431" w:rsidRDefault="000C141A" w:rsidP="008E76EA">
      <w:pPr>
        <w:rPr>
          <w:b/>
          <w:bCs/>
          <w:sz w:val="24"/>
          <w:szCs w:val="24"/>
          <w:lang w:val="el-GR"/>
        </w:rPr>
      </w:pPr>
      <w:r>
        <w:rPr>
          <w:b/>
          <w:bCs/>
          <w:sz w:val="24"/>
          <w:szCs w:val="24"/>
          <w:lang w:val="el-GR"/>
        </w:rPr>
        <w:t xml:space="preserve">Παράδειγμα πρόβλεψης: </w:t>
      </w:r>
    </w:p>
    <w:p w14:paraId="6491E14F" w14:textId="77777777" w:rsidR="000C141A" w:rsidRDefault="000C141A" w:rsidP="008E76EA">
      <w:pPr>
        <w:rPr>
          <w:b/>
          <w:bCs/>
          <w:sz w:val="24"/>
          <w:szCs w:val="24"/>
          <w:lang w:val="el-GR"/>
        </w:rPr>
      </w:pPr>
    </w:p>
    <w:p w14:paraId="678E6534" w14:textId="19C39D6F" w:rsidR="00F61E78" w:rsidRPr="001B7431" w:rsidRDefault="000C141A" w:rsidP="008E76EA">
      <w:pPr>
        <w:rPr>
          <w:sz w:val="24"/>
          <w:szCs w:val="24"/>
          <w:lang w:val="el-GR"/>
        </w:rPr>
      </w:pPr>
      <w:r>
        <w:rPr>
          <w:noProof/>
        </w:rPr>
        <w:drawing>
          <wp:inline distT="0" distB="0" distL="0" distR="0" wp14:anchorId="007B74FC" wp14:editId="19177FA8">
            <wp:extent cx="4723130" cy="91440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37" t="38483" r="39423" b="50399"/>
                    <a:stretch/>
                  </pic:blipFill>
                  <pic:spPr bwMode="auto">
                    <a:xfrm>
                      <a:off x="0" y="0"/>
                      <a:ext cx="4732675" cy="91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307D1" w14:textId="77777777" w:rsidR="00E00213" w:rsidRPr="00F61E78" w:rsidRDefault="00E00213" w:rsidP="008E76EA">
      <w:pPr>
        <w:rPr>
          <w:b/>
          <w:bCs/>
          <w:i/>
          <w:iCs/>
          <w:lang w:val="el-GR"/>
        </w:rPr>
      </w:pPr>
    </w:p>
    <w:p w14:paraId="761869B0" w14:textId="219B6DEA" w:rsidR="008B5322" w:rsidRPr="00F61E78" w:rsidRDefault="008B5322" w:rsidP="008E76EA">
      <w:pPr>
        <w:rPr>
          <w:lang w:val="el-GR"/>
        </w:rPr>
      </w:pPr>
    </w:p>
    <w:p w14:paraId="62D46FEA" w14:textId="77777777" w:rsidR="008B5322" w:rsidRPr="00F61E78" w:rsidRDefault="008B5322" w:rsidP="008E76EA">
      <w:pPr>
        <w:rPr>
          <w:b/>
          <w:bCs/>
          <w:i/>
          <w:iCs/>
          <w:lang w:val="el-GR"/>
        </w:rPr>
      </w:pPr>
    </w:p>
    <w:p w14:paraId="1B820B19" w14:textId="60C9BC44" w:rsidR="00826209" w:rsidRPr="00F61E78" w:rsidRDefault="00826209">
      <w:pPr>
        <w:rPr>
          <w:sz w:val="24"/>
          <w:szCs w:val="24"/>
          <w:lang w:val="el-GR"/>
        </w:rPr>
      </w:pPr>
    </w:p>
    <w:p w14:paraId="36486741" w14:textId="77777777" w:rsidR="008E76EA" w:rsidRPr="00F61E78" w:rsidRDefault="008E76EA">
      <w:pPr>
        <w:rPr>
          <w:sz w:val="24"/>
          <w:szCs w:val="24"/>
          <w:lang w:val="el-GR"/>
        </w:rPr>
      </w:pPr>
    </w:p>
    <w:sectPr w:rsidR="008E76EA" w:rsidRPr="00F6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86B"/>
    <w:rsid w:val="00024AA1"/>
    <w:rsid w:val="000C0BCF"/>
    <w:rsid w:val="000C141A"/>
    <w:rsid w:val="000F7A0A"/>
    <w:rsid w:val="001B7431"/>
    <w:rsid w:val="001D552F"/>
    <w:rsid w:val="00243A8B"/>
    <w:rsid w:val="00284F06"/>
    <w:rsid w:val="002E15EA"/>
    <w:rsid w:val="00317C22"/>
    <w:rsid w:val="003B186B"/>
    <w:rsid w:val="003C70EC"/>
    <w:rsid w:val="003E712F"/>
    <w:rsid w:val="00465388"/>
    <w:rsid w:val="00470FAF"/>
    <w:rsid w:val="00555968"/>
    <w:rsid w:val="005710C9"/>
    <w:rsid w:val="005B1D85"/>
    <w:rsid w:val="005B3E04"/>
    <w:rsid w:val="006858B1"/>
    <w:rsid w:val="00692384"/>
    <w:rsid w:val="00826209"/>
    <w:rsid w:val="008B5322"/>
    <w:rsid w:val="008E76EA"/>
    <w:rsid w:val="009A0229"/>
    <w:rsid w:val="009D2082"/>
    <w:rsid w:val="00A77DCA"/>
    <w:rsid w:val="00AA7229"/>
    <w:rsid w:val="00B146F5"/>
    <w:rsid w:val="00B63063"/>
    <w:rsid w:val="00CC0E5D"/>
    <w:rsid w:val="00D451B7"/>
    <w:rsid w:val="00DA6EB3"/>
    <w:rsid w:val="00E00213"/>
    <w:rsid w:val="00E649F1"/>
    <w:rsid w:val="00F61E78"/>
    <w:rsid w:val="00F95246"/>
    <w:rsid w:val="00FF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99A6"/>
  <w15:chartTrackingRefBased/>
  <w15:docId w15:val="{88C4CA17-761F-47F5-BFA4-D7D4EDE04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KALAITZIDIS TRIANTAFYLLOS</dc:creator>
  <cp:keywords/>
  <dc:description/>
  <cp:lastModifiedBy>KALAITZIDIS TRIANTAFYLLOS</cp:lastModifiedBy>
  <cp:revision>31</cp:revision>
  <dcterms:created xsi:type="dcterms:W3CDTF">2023-01-08T16:41:00Z</dcterms:created>
  <dcterms:modified xsi:type="dcterms:W3CDTF">2023-01-08T20:56:00Z</dcterms:modified>
</cp:coreProperties>
</file>