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C4CA" w14:textId="312E535A"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240258">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Content>
          <w:r w:rsidR="00060522">
            <w:rPr>
              <w:b/>
              <w:sz w:val="56"/>
              <w:szCs w:val="56"/>
              <w:lang w:val="en-US"/>
            </w:rPr>
            <w:t>ADT</w:t>
          </w:r>
          <w:r w:rsidR="002E1B3D">
            <w:rPr>
              <w:b/>
              <w:sz w:val="56"/>
              <w:szCs w:val="56"/>
              <w:lang w:val="en-US"/>
            </w:rPr>
            <w:t xml:space="preserve"> A04</w:t>
          </w:r>
        </w:sdtContent>
      </w:sdt>
    </w:p>
    <w:p w14:paraId="2CDAC61D" w14:textId="77777777" w:rsidR="008D314A" w:rsidRPr="001157AA" w:rsidRDefault="000D690C" w:rsidP="00217796">
      <w:pPr>
        <w:pStyle w:val="Innehll1"/>
        <w:rPr>
          <w:lang w:val="en-US"/>
        </w:rPr>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5FEF1CB3" w14:textId="77777777" w:rsidR="008D314A" w:rsidRDefault="00882E03">
      <w:pPr>
        <w:pStyle w:val="Innehll1"/>
        <w:rPr>
          <w:rFonts w:asciiTheme="minorHAnsi" w:eastAsiaTheme="minorEastAsia" w:hAnsiTheme="minorHAnsi" w:cstheme="minorBidi"/>
          <w:b w:val="0"/>
          <w:caps w:val="0"/>
          <w:sz w:val="22"/>
          <w:szCs w:val="22"/>
        </w:rPr>
      </w:pPr>
      <w:hyperlink w:anchor="_Toc464478982" w:history="1">
        <w:r w:rsidR="008D314A" w:rsidRPr="00DD4117">
          <w:rPr>
            <w:rStyle w:val="Hyperlnk"/>
          </w:rPr>
          <w:t>0</w:t>
        </w:r>
        <w:r w:rsidR="008D314A">
          <w:rPr>
            <w:rFonts w:asciiTheme="minorHAnsi" w:eastAsiaTheme="minorEastAsia" w:hAnsiTheme="minorHAnsi" w:cstheme="minorBidi"/>
            <w:b w:val="0"/>
            <w:caps w:val="0"/>
            <w:sz w:val="22"/>
            <w:szCs w:val="22"/>
          </w:rPr>
          <w:tab/>
        </w:r>
        <w:r w:rsidR="008D314A" w:rsidRPr="00DD4117">
          <w:rPr>
            <w:rStyle w:val="Hyperlnk"/>
          </w:rPr>
          <w:t>Introduction</w:t>
        </w:r>
        <w:r w:rsidR="008D314A">
          <w:rPr>
            <w:webHidden/>
          </w:rPr>
          <w:tab/>
        </w:r>
        <w:r w:rsidR="008D314A">
          <w:rPr>
            <w:webHidden/>
          </w:rPr>
          <w:fldChar w:fldCharType="begin"/>
        </w:r>
        <w:r w:rsidR="008D314A">
          <w:rPr>
            <w:webHidden/>
          </w:rPr>
          <w:instrText xml:space="preserve"> PAGEREF _Toc464478982 \h </w:instrText>
        </w:r>
        <w:r w:rsidR="008D314A">
          <w:rPr>
            <w:webHidden/>
          </w:rPr>
        </w:r>
        <w:r w:rsidR="008D314A">
          <w:rPr>
            <w:webHidden/>
          </w:rPr>
          <w:fldChar w:fldCharType="separate"/>
        </w:r>
        <w:r>
          <w:rPr>
            <w:webHidden/>
          </w:rPr>
          <w:t>3</w:t>
        </w:r>
        <w:r w:rsidR="008D314A">
          <w:rPr>
            <w:webHidden/>
          </w:rPr>
          <w:fldChar w:fldCharType="end"/>
        </w:r>
      </w:hyperlink>
    </w:p>
    <w:p w14:paraId="732CFAE2" w14:textId="77777777" w:rsidR="008D314A" w:rsidRDefault="00882E03">
      <w:pPr>
        <w:pStyle w:val="Innehll2"/>
        <w:rPr>
          <w:rFonts w:asciiTheme="minorHAnsi" w:eastAsiaTheme="minorEastAsia" w:hAnsiTheme="minorHAnsi" w:cstheme="minorBidi"/>
          <w:b w:val="0"/>
          <w:sz w:val="22"/>
          <w:szCs w:val="22"/>
        </w:rPr>
      </w:pPr>
      <w:hyperlink w:anchor="_Toc464478983" w:history="1">
        <w:r w:rsidR="008D314A" w:rsidRPr="00DD4117">
          <w:rPr>
            <w:rStyle w:val="Hyperlnk"/>
          </w:rPr>
          <w:t>0.1</w:t>
        </w:r>
        <w:r w:rsidR="008D314A">
          <w:rPr>
            <w:rFonts w:asciiTheme="minorHAnsi" w:eastAsiaTheme="minorEastAsia" w:hAnsiTheme="minorHAnsi" w:cstheme="minorBidi"/>
            <w:b w:val="0"/>
            <w:sz w:val="22"/>
            <w:szCs w:val="22"/>
          </w:rPr>
          <w:tab/>
        </w:r>
        <w:r w:rsidR="008D314A" w:rsidRPr="00DD4117">
          <w:rPr>
            <w:rStyle w:val="Hyperlnk"/>
          </w:rPr>
          <w:t>Purpose</w:t>
        </w:r>
        <w:r w:rsidR="008D314A">
          <w:rPr>
            <w:webHidden/>
          </w:rPr>
          <w:tab/>
        </w:r>
        <w:r w:rsidR="008D314A">
          <w:rPr>
            <w:webHidden/>
          </w:rPr>
          <w:fldChar w:fldCharType="begin"/>
        </w:r>
        <w:r w:rsidR="008D314A">
          <w:rPr>
            <w:webHidden/>
          </w:rPr>
          <w:instrText xml:space="preserve"> PAGEREF _Toc464478983 \h </w:instrText>
        </w:r>
        <w:r w:rsidR="008D314A">
          <w:rPr>
            <w:webHidden/>
          </w:rPr>
        </w:r>
        <w:r w:rsidR="008D314A">
          <w:rPr>
            <w:webHidden/>
          </w:rPr>
          <w:fldChar w:fldCharType="separate"/>
        </w:r>
        <w:r>
          <w:rPr>
            <w:webHidden/>
          </w:rPr>
          <w:t>3</w:t>
        </w:r>
        <w:r w:rsidR="008D314A">
          <w:rPr>
            <w:webHidden/>
          </w:rPr>
          <w:fldChar w:fldCharType="end"/>
        </w:r>
      </w:hyperlink>
    </w:p>
    <w:p w14:paraId="1FA1939C" w14:textId="77777777" w:rsidR="008D314A" w:rsidRDefault="00882E03">
      <w:pPr>
        <w:pStyle w:val="Innehll2"/>
        <w:rPr>
          <w:rFonts w:asciiTheme="minorHAnsi" w:eastAsiaTheme="minorEastAsia" w:hAnsiTheme="minorHAnsi" w:cstheme="minorBidi"/>
          <w:b w:val="0"/>
          <w:sz w:val="22"/>
          <w:szCs w:val="22"/>
        </w:rPr>
      </w:pPr>
      <w:hyperlink w:anchor="_Toc464478984" w:history="1">
        <w:r w:rsidR="008D314A" w:rsidRPr="00DD4117">
          <w:rPr>
            <w:rStyle w:val="Hyperlnk"/>
            <w:lang w:val="en-US"/>
          </w:rPr>
          <w:t>0.2</w:t>
        </w:r>
        <w:r w:rsidR="008D314A">
          <w:rPr>
            <w:rFonts w:asciiTheme="minorHAnsi" w:eastAsiaTheme="minorEastAsia" w:hAnsiTheme="minorHAnsi" w:cstheme="minorBidi"/>
            <w:b w:val="0"/>
            <w:sz w:val="22"/>
            <w:szCs w:val="22"/>
          </w:rPr>
          <w:tab/>
        </w:r>
        <w:r w:rsidR="008D314A" w:rsidRPr="00DD4117">
          <w:rPr>
            <w:rStyle w:val="Hyperlnk"/>
            <w:lang w:val="en-US"/>
          </w:rPr>
          <w:t>Target Group</w:t>
        </w:r>
        <w:r w:rsidR="008D314A">
          <w:rPr>
            <w:webHidden/>
          </w:rPr>
          <w:tab/>
        </w:r>
        <w:r w:rsidR="008D314A">
          <w:rPr>
            <w:webHidden/>
          </w:rPr>
          <w:fldChar w:fldCharType="begin"/>
        </w:r>
        <w:r w:rsidR="008D314A">
          <w:rPr>
            <w:webHidden/>
          </w:rPr>
          <w:instrText xml:space="preserve"> PAGEREF _Toc464478984 \h </w:instrText>
        </w:r>
        <w:r w:rsidR="008D314A">
          <w:rPr>
            <w:webHidden/>
          </w:rPr>
        </w:r>
        <w:r w:rsidR="008D314A">
          <w:rPr>
            <w:webHidden/>
          </w:rPr>
          <w:fldChar w:fldCharType="separate"/>
        </w:r>
        <w:r>
          <w:rPr>
            <w:webHidden/>
          </w:rPr>
          <w:t>3</w:t>
        </w:r>
        <w:r w:rsidR="008D314A">
          <w:rPr>
            <w:webHidden/>
          </w:rPr>
          <w:fldChar w:fldCharType="end"/>
        </w:r>
      </w:hyperlink>
    </w:p>
    <w:p w14:paraId="14A8838B" w14:textId="77777777" w:rsidR="008D314A" w:rsidRDefault="00882E03">
      <w:pPr>
        <w:pStyle w:val="Innehll2"/>
        <w:rPr>
          <w:rFonts w:asciiTheme="minorHAnsi" w:eastAsiaTheme="minorEastAsia" w:hAnsiTheme="minorHAnsi" w:cstheme="minorBidi"/>
          <w:b w:val="0"/>
          <w:sz w:val="22"/>
          <w:szCs w:val="22"/>
        </w:rPr>
      </w:pPr>
      <w:hyperlink w:anchor="_Toc464478985" w:history="1">
        <w:r w:rsidR="008D314A" w:rsidRPr="00DD4117">
          <w:rPr>
            <w:rStyle w:val="Hyperlnk"/>
            <w:lang w:val="en-US"/>
          </w:rPr>
          <w:t>0.3</w:t>
        </w:r>
        <w:r w:rsidR="008D314A">
          <w:rPr>
            <w:rFonts w:asciiTheme="minorHAnsi" w:eastAsiaTheme="minorEastAsia" w:hAnsiTheme="minorHAnsi" w:cstheme="minorBidi"/>
            <w:b w:val="0"/>
            <w:sz w:val="22"/>
            <w:szCs w:val="22"/>
          </w:rPr>
          <w:tab/>
        </w:r>
        <w:r w:rsidR="008D314A" w:rsidRPr="00DD4117">
          <w:rPr>
            <w:rStyle w:val="Hyperlnk"/>
            <w:lang w:val="en-US"/>
          </w:rPr>
          <w:t>References</w:t>
        </w:r>
        <w:r w:rsidR="008D314A">
          <w:rPr>
            <w:webHidden/>
          </w:rPr>
          <w:tab/>
        </w:r>
        <w:r w:rsidR="008D314A">
          <w:rPr>
            <w:webHidden/>
          </w:rPr>
          <w:fldChar w:fldCharType="begin"/>
        </w:r>
        <w:r w:rsidR="008D314A">
          <w:rPr>
            <w:webHidden/>
          </w:rPr>
          <w:instrText xml:space="preserve"> PAGEREF _Toc464478985 \h </w:instrText>
        </w:r>
        <w:r w:rsidR="008D314A">
          <w:rPr>
            <w:webHidden/>
          </w:rPr>
        </w:r>
        <w:r w:rsidR="008D314A">
          <w:rPr>
            <w:webHidden/>
          </w:rPr>
          <w:fldChar w:fldCharType="separate"/>
        </w:r>
        <w:r>
          <w:rPr>
            <w:webHidden/>
          </w:rPr>
          <w:t>3</w:t>
        </w:r>
        <w:r w:rsidR="008D314A">
          <w:rPr>
            <w:webHidden/>
          </w:rPr>
          <w:fldChar w:fldCharType="end"/>
        </w:r>
      </w:hyperlink>
    </w:p>
    <w:p w14:paraId="1FCB23FF" w14:textId="77777777" w:rsidR="008D314A" w:rsidRDefault="00882E03">
      <w:pPr>
        <w:pStyle w:val="Innehll2"/>
        <w:rPr>
          <w:rFonts w:asciiTheme="minorHAnsi" w:eastAsiaTheme="minorEastAsia" w:hAnsiTheme="minorHAnsi" w:cstheme="minorBidi"/>
          <w:b w:val="0"/>
          <w:sz w:val="22"/>
          <w:szCs w:val="22"/>
        </w:rPr>
      </w:pPr>
      <w:hyperlink w:anchor="_Toc464478986" w:history="1">
        <w:r w:rsidR="008D314A" w:rsidRPr="00DD4117">
          <w:rPr>
            <w:rStyle w:val="Hyperlnk"/>
            <w:lang w:val="en-US"/>
          </w:rPr>
          <w:t>0.4</w:t>
        </w:r>
        <w:r w:rsidR="008D314A">
          <w:rPr>
            <w:rFonts w:asciiTheme="minorHAnsi" w:eastAsiaTheme="minorEastAsia" w:hAnsiTheme="minorHAnsi" w:cstheme="minorBidi"/>
            <w:b w:val="0"/>
            <w:sz w:val="22"/>
            <w:szCs w:val="22"/>
          </w:rPr>
          <w:tab/>
        </w:r>
        <w:r w:rsidR="008D314A" w:rsidRPr="00DD4117">
          <w:rPr>
            <w:rStyle w:val="Hyperlnk"/>
            <w:rFonts w:cs="Arial"/>
            <w:bCs/>
          </w:rPr>
          <w:t>Message Profile</w:t>
        </w:r>
        <w:r w:rsidR="008D314A">
          <w:rPr>
            <w:webHidden/>
          </w:rPr>
          <w:tab/>
        </w:r>
        <w:r w:rsidR="008D314A">
          <w:rPr>
            <w:webHidden/>
          </w:rPr>
          <w:fldChar w:fldCharType="begin"/>
        </w:r>
        <w:r w:rsidR="008D314A">
          <w:rPr>
            <w:webHidden/>
          </w:rPr>
          <w:instrText xml:space="preserve"> PAGEREF _Toc464478986 \h </w:instrText>
        </w:r>
        <w:r w:rsidR="008D314A">
          <w:rPr>
            <w:webHidden/>
          </w:rPr>
        </w:r>
        <w:r w:rsidR="008D314A">
          <w:rPr>
            <w:webHidden/>
          </w:rPr>
          <w:fldChar w:fldCharType="separate"/>
        </w:r>
        <w:r>
          <w:rPr>
            <w:webHidden/>
          </w:rPr>
          <w:t>3</w:t>
        </w:r>
        <w:r w:rsidR="008D314A">
          <w:rPr>
            <w:webHidden/>
          </w:rPr>
          <w:fldChar w:fldCharType="end"/>
        </w:r>
      </w:hyperlink>
    </w:p>
    <w:p w14:paraId="4F309F77" w14:textId="77777777" w:rsidR="008D314A" w:rsidRDefault="00882E03">
      <w:pPr>
        <w:pStyle w:val="Innehll2"/>
        <w:rPr>
          <w:rFonts w:asciiTheme="minorHAnsi" w:eastAsiaTheme="minorEastAsia" w:hAnsiTheme="minorHAnsi" w:cstheme="minorBidi"/>
          <w:b w:val="0"/>
          <w:sz w:val="22"/>
          <w:szCs w:val="22"/>
        </w:rPr>
      </w:pPr>
      <w:hyperlink w:anchor="_Toc464478987" w:history="1">
        <w:r w:rsidR="008D314A" w:rsidRPr="00DD4117">
          <w:rPr>
            <w:rStyle w:val="Hyperlnk"/>
            <w:lang w:val="en-US"/>
          </w:rPr>
          <w:t>0.5</w:t>
        </w:r>
        <w:r w:rsidR="008D314A">
          <w:rPr>
            <w:rFonts w:asciiTheme="minorHAnsi" w:eastAsiaTheme="minorEastAsia" w:hAnsiTheme="minorHAnsi" w:cstheme="minorBidi"/>
            <w:b w:val="0"/>
            <w:sz w:val="22"/>
            <w:szCs w:val="22"/>
          </w:rPr>
          <w:tab/>
        </w:r>
        <w:r w:rsidR="008D314A" w:rsidRPr="00DD4117">
          <w:rPr>
            <w:rStyle w:val="Hyperlnk"/>
            <w:lang w:val="en-US"/>
          </w:rPr>
          <w:t>Revision history</w:t>
        </w:r>
        <w:r w:rsidR="008D314A">
          <w:rPr>
            <w:webHidden/>
          </w:rPr>
          <w:tab/>
        </w:r>
        <w:r w:rsidR="008D314A">
          <w:rPr>
            <w:webHidden/>
          </w:rPr>
          <w:fldChar w:fldCharType="begin"/>
        </w:r>
        <w:r w:rsidR="008D314A">
          <w:rPr>
            <w:webHidden/>
          </w:rPr>
          <w:instrText xml:space="preserve"> PAGEREF _Toc464478987 \h </w:instrText>
        </w:r>
        <w:r w:rsidR="008D314A">
          <w:rPr>
            <w:webHidden/>
          </w:rPr>
        </w:r>
        <w:r w:rsidR="008D314A">
          <w:rPr>
            <w:webHidden/>
          </w:rPr>
          <w:fldChar w:fldCharType="separate"/>
        </w:r>
        <w:r>
          <w:rPr>
            <w:webHidden/>
          </w:rPr>
          <w:t>3</w:t>
        </w:r>
        <w:r w:rsidR="008D314A">
          <w:rPr>
            <w:webHidden/>
          </w:rPr>
          <w:fldChar w:fldCharType="end"/>
        </w:r>
      </w:hyperlink>
    </w:p>
    <w:p w14:paraId="17626A0E" w14:textId="77777777" w:rsidR="008D314A" w:rsidRDefault="00882E03">
      <w:pPr>
        <w:pStyle w:val="Innehll1"/>
        <w:rPr>
          <w:rFonts w:asciiTheme="minorHAnsi" w:eastAsiaTheme="minorEastAsia" w:hAnsiTheme="minorHAnsi" w:cstheme="minorBidi"/>
          <w:b w:val="0"/>
          <w:caps w:val="0"/>
          <w:sz w:val="22"/>
          <w:szCs w:val="22"/>
        </w:rPr>
      </w:pPr>
      <w:hyperlink w:anchor="_Toc464478988" w:history="1">
        <w:r w:rsidR="008D314A" w:rsidRPr="00DD4117">
          <w:rPr>
            <w:rStyle w:val="Hyperlnk"/>
          </w:rPr>
          <w:t>1</w:t>
        </w:r>
        <w:r w:rsidR="008D314A">
          <w:rPr>
            <w:rFonts w:asciiTheme="minorHAnsi" w:eastAsiaTheme="minorEastAsia" w:hAnsiTheme="minorHAnsi" w:cstheme="minorBidi"/>
            <w:b w:val="0"/>
            <w:caps w:val="0"/>
            <w:sz w:val="22"/>
            <w:szCs w:val="22"/>
          </w:rPr>
          <w:tab/>
        </w:r>
        <w:r w:rsidR="008D314A" w:rsidRPr="00DD4117">
          <w:rPr>
            <w:rStyle w:val="Hyperlnk"/>
          </w:rPr>
          <w:t>ADT A04</w:t>
        </w:r>
        <w:r w:rsidR="008D314A">
          <w:rPr>
            <w:webHidden/>
          </w:rPr>
          <w:tab/>
        </w:r>
        <w:r w:rsidR="008D314A">
          <w:rPr>
            <w:webHidden/>
          </w:rPr>
          <w:fldChar w:fldCharType="begin"/>
        </w:r>
        <w:r w:rsidR="008D314A">
          <w:rPr>
            <w:webHidden/>
          </w:rPr>
          <w:instrText xml:space="preserve"> PAGEREF _Toc464478988 \h </w:instrText>
        </w:r>
        <w:r w:rsidR="008D314A">
          <w:rPr>
            <w:webHidden/>
          </w:rPr>
        </w:r>
        <w:r w:rsidR="008D314A">
          <w:rPr>
            <w:webHidden/>
          </w:rPr>
          <w:fldChar w:fldCharType="separate"/>
        </w:r>
        <w:r>
          <w:rPr>
            <w:webHidden/>
          </w:rPr>
          <w:t>4</w:t>
        </w:r>
        <w:r w:rsidR="008D314A">
          <w:rPr>
            <w:webHidden/>
          </w:rPr>
          <w:fldChar w:fldCharType="end"/>
        </w:r>
      </w:hyperlink>
    </w:p>
    <w:p w14:paraId="358B5C0D" w14:textId="77777777" w:rsidR="008D314A" w:rsidRDefault="00882E03">
      <w:pPr>
        <w:pStyle w:val="Innehll2"/>
        <w:rPr>
          <w:rFonts w:asciiTheme="minorHAnsi" w:eastAsiaTheme="minorEastAsia" w:hAnsiTheme="minorHAnsi" w:cstheme="minorBidi"/>
          <w:b w:val="0"/>
          <w:sz w:val="22"/>
          <w:szCs w:val="22"/>
        </w:rPr>
      </w:pPr>
      <w:hyperlink w:anchor="_Toc464478989" w:history="1">
        <w:r w:rsidR="008D314A" w:rsidRPr="00DD4117">
          <w:rPr>
            <w:rStyle w:val="Hyperlnk"/>
          </w:rPr>
          <w:t>1.1</w:t>
        </w:r>
        <w:r w:rsidR="008D314A">
          <w:rPr>
            <w:rFonts w:asciiTheme="minorHAnsi" w:eastAsiaTheme="minorEastAsia" w:hAnsiTheme="minorHAnsi" w:cstheme="minorBidi"/>
            <w:b w:val="0"/>
            <w:sz w:val="22"/>
            <w:szCs w:val="22"/>
          </w:rPr>
          <w:tab/>
        </w:r>
        <w:r w:rsidR="008D314A" w:rsidRPr="00DD4117">
          <w:rPr>
            <w:rStyle w:val="Hyperlnk"/>
          </w:rPr>
          <w:t>MSH – Message Header</w:t>
        </w:r>
        <w:r w:rsidR="008D314A">
          <w:rPr>
            <w:webHidden/>
          </w:rPr>
          <w:tab/>
        </w:r>
        <w:r w:rsidR="008D314A">
          <w:rPr>
            <w:webHidden/>
          </w:rPr>
          <w:fldChar w:fldCharType="begin"/>
        </w:r>
        <w:r w:rsidR="008D314A">
          <w:rPr>
            <w:webHidden/>
          </w:rPr>
          <w:instrText xml:space="preserve"> PAGEREF _Toc464478989 \h </w:instrText>
        </w:r>
        <w:r w:rsidR="008D314A">
          <w:rPr>
            <w:webHidden/>
          </w:rPr>
        </w:r>
        <w:r w:rsidR="008D314A">
          <w:rPr>
            <w:webHidden/>
          </w:rPr>
          <w:fldChar w:fldCharType="separate"/>
        </w:r>
        <w:r>
          <w:rPr>
            <w:webHidden/>
          </w:rPr>
          <w:t>5</w:t>
        </w:r>
        <w:r w:rsidR="008D314A">
          <w:rPr>
            <w:webHidden/>
          </w:rPr>
          <w:fldChar w:fldCharType="end"/>
        </w:r>
      </w:hyperlink>
    </w:p>
    <w:p w14:paraId="3E5724B5" w14:textId="77777777" w:rsidR="008D314A" w:rsidRDefault="00882E03">
      <w:pPr>
        <w:pStyle w:val="Innehll2"/>
        <w:rPr>
          <w:rFonts w:asciiTheme="minorHAnsi" w:eastAsiaTheme="minorEastAsia" w:hAnsiTheme="minorHAnsi" w:cstheme="minorBidi"/>
          <w:b w:val="0"/>
          <w:sz w:val="22"/>
          <w:szCs w:val="22"/>
        </w:rPr>
      </w:pPr>
      <w:hyperlink w:anchor="_Toc464478990" w:history="1">
        <w:r w:rsidR="008D314A" w:rsidRPr="00DD4117">
          <w:rPr>
            <w:rStyle w:val="Hyperlnk"/>
            <w:lang w:val="en-US"/>
          </w:rPr>
          <w:t>1.2</w:t>
        </w:r>
        <w:r w:rsidR="008D314A">
          <w:rPr>
            <w:rFonts w:asciiTheme="minorHAnsi" w:eastAsiaTheme="minorEastAsia" w:hAnsiTheme="minorHAnsi" w:cstheme="minorBidi"/>
            <w:b w:val="0"/>
            <w:sz w:val="22"/>
            <w:szCs w:val="22"/>
          </w:rPr>
          <w:tab/>
        </w:r>
        <w:r w:rsidR="008D314A" w:rsidRPr="00DD4117">
          <w:rPr>
            <w:rStyle w:val="Hyperlnk"/>
            <w:lang w:val="en-US"/>
          </w:rPr>
          <w:t>EVN – Event Type</w:t>
        </w:r>
        <w:r w:rsidR="008D314A">
          <w:rPr>
            <w:webHidden/>
          </w:rPr>
          <w:tab/>
        </w:r>
        <w:r w:rsidR="008D314A">
          <w:rPr>
            <w:webHidden/>
          </w:rPr>
          <w:fldChar w:fldCharType="begin"/>
        </w:r>
        <w:r w:rsidR="008D314A">
          <w:rPr>
            <w:webHidden/>
          </w:rPr>
          <w:instrText xml:space="preserve"> PAGEREF _Toc464478990 \h </w:instrText>
        </w:r>
        <w:r w:rsidR="008D314A">
          <w:rPr>
            <w:webHidden/>
          </w:rPr>
        </w:r>
        <w:r w:rsidR="008D314A">
          <w:rPr>
            <w:webHidden/>
          </w:rPr>
          <w:fldChar w:fldCharType="separate"/>
        </w:r>
        <w:r>
          <w:rPr>
            <w:webHidden/>
          </w:rPr>
          <w:t>7</w:t>
        </w:r>
        <w:r w:rsidR="008D314A">
          <w:rPr>
            <w:webHidden/>
          </w:rPr>
          <w:fldChar w:fldCharType="end"/>
        </w:r>
      </w:hyperlink>
    </w:p>
    <w:p w14:paraId="30280042" w14:textId="77777777" w:rsidR="008D314A" w:rsidRDefault="00882E03">
      <w:pPr>
        <w:pStyle w:val="Innehll2"/>
        <w:rPr>
          <w:rFonts w:asciiTheme="minorHAnsi" w:eastAsiaTheme="minorEastAsia" w:hAnsiTheme="minorHAnsi" w:cstheme="minorBidi"/>
          <w:b w:val="0"/>
          <w:sz w:val="22"/>
          <w:szCs w:val="22"/>
        </w:rPr>
      </w:pPr>
      <w:hyperlink w:anchor="_Toc464478991" w:history="1">
        <w:r w:rsidR="008D314A" w:rsidRPr="00DD4117">
          <w:rPr>
            <w:rStyle w:val="Hyperlnk"/>
            <w:lang w:val="en-US"/>
          </w:rPr>
          <w:t>1.3</w:t>
        </w:r>
        <w:r w:rsidR="008D314A">
          <w:rPr>
            <w:rFonts w:asciiTheme="minorHAnsi" w:eastAsiaTheme="minorEastAsia" w:hAnsiTheme="minorHAnsi" w:cstheme="minorBidi"/>
            <w:b w:val="0"/>
            <w:sz w:val="22"/>
            <w:szCs w:val="22"/>
          </w:rPr>
          <w:tab/>
        </w:r>
        <w:r w:rsidR="008D314A" w:rsidRPr="00DD4117">
          <w:rPr>
            <w:rStyle w:val="Hyperlnk"/>
            <w:lang w:val="en-US"/>
          </w:rPr>
          <w:t>PID – Patient Identification</w:t>
        </w:r>
        <w:r w:rsidR="008D314A">
          <w:rPr>
            <w:webHidden/>
          </w:rPr>
          <w:tab/>
        </w:r>
        <w:r w:rsidR="008D314A">
          <w:rPr>
            <w:webHidden/>
          </w:rPr>
          <w:fldChar w:fldCharType="begin"/>
        </w:r>
        <w:r w:rsidR="008D314A">
          <w:rPr>
            <w:webHidden/>
          </w:rPr>
          <w:instrText xml:space="preserve"> PAGEREF _Toc464478991 \h </w:instrText>
        </w:r>
        <w:r w:rsidR="008D314A">
          <w:rPr>
            <w:webHidden/>
          </w:rPr>
        </w:r>
        <w:r w:rsidR="008D314A">
          <w:rPr>
            <w:webHidden/>
          </w:rPr>
          <w:fldChar w:fldCharType="separate"/>
        </w:r>
        <w:r>
          <w:rPr>
            <w:webHidden/>
          </w:rPr>
          <w:t>7</w:t>
        </w:r>
        <w:r w:rsidR="008D314A">
          <w:rPr>
            <w:webHidden/>
          </w:rPr>
          <w:fldChar w:fldCharType="end"/>
        </w:r>
      </w:hyperlink>
    </w:p>
    <w:p w14:paraId="099EA8EA" w14:textId="77777777" w:rsidR="008D314A" w:rsidRDefault="00882E03">
      <w:pPr>
        <w:pStyle w:val="Innehll2"/>
        <w:rPr>
          <w:rFonts w:asciiTheme="minorHAnsi" w:eastAsiaTheme="minorEastAsia" w:hAnsiTheme="minorHAnsi" w:cstheme="minorBidi"/>
          <w:b w:val="0"/>
          <w:sz w:val="22"/>
          <w:szCs w:val="22"/>
        </w:rPr>
      </w:pPr>
      <w:hyperlink w:anchor="_Toc464478992" w:history="1">
        <w:r w:rsidR="008D314A" w:rsidRPr="00DD4117">
          <w:rPr>
            <w:rStyle w:val="Hyperlnk"/>
            <w:lang w:val="en-US"/>
          </w:rPr>
          <w:t>1.4</w:t>
        </w:r>
        <w:r w:rsidR="008D314A">
          <w:rPr>
            <w:rFonts w:asciiTheme="minorHAnsi" w:eastAsiaTheme="minorEastAsia" w:hAnsiTheme="minorHAnsi" w:cstheme="minorBidi"/>
            <w:b w:val="0"/>
            <w:sz w:val="22"/>
            <w:szCs w:val="22"/>
          </w:rPr>
          <w:tab/>
        </w:r>
        <w:r w:rsidR="008D314A" w:rsidRPr="00DD4117">
          <w:rPr>
            <w:rStyle w:val="Hyperlnk"/>
            <w:lang w:val="en-US"/>
          </w:rPr>
          <w:t>PV1 – Patient Visit</w:t>
        </w:r>
        <w:r w:rsidR="008D314A">
          <w:rPr>
            <w:webHidden/>
          </w:rPr>
          <w:tab/>
        </w:r>
        <w:r w:rsidR="008D314A">
          <w:rPr>
            <w:webHidden/>
          </w:rPr>
          <w:fldChar w:fldCharType="begin"/>
        </w:r>
        <w:r w:rsidR="008D314A">
          <w:rPr>
            <w:webHidden/>
          </w:rPr>
          <w:instrText xml:space="preserve"> PAGEREF _Toc464478992 \h </w:instrText>
        </w:r>
        <w:r w:rsidR="008D314A">
          <w:rPr>
            <w:webHidden/>
          </w:rPr>
        </w:r>
        <w:r w:rsidR="008D314A">
          <w:rPr>
            <w:webHidden/>
          </w:rPr>
          <w:fldChar w:fldCharType="separate"/>
        </w:r>
        <w:r>
          <w:rPr>
            <w:webHidden/>
          </w:rPr>
          <w:t>7</w:t>
        </w:r>
        <w:r w:rsidR="008D314A">
          <w:rPr>
            <w:webHidden/>
          </w:rPr>
          <w:fldChar w:fldCharType="end"/>
        </w:r>
      </w:hyperlink>
    </w:p>
    <w:p w14:paraId="26C2D0AE" w14:textId="77777777" w:rsidR="008D314A" w:rsidRDefault="00882E03">
      <w:pPr>
        <w:pStyle w:val="Innehll2"/>
        <w:rPr>
          <w:rFonts w:asciiTheme="minorHAnsi" w:eastAsiaTheme="minorEastAsia" w:hAnsiTheme="minorHAnsi" w:cstheme="minorBidi"/>
          <w:b w:val="0"/>
          <w:sz w:val="22"/>
          <w:szCs w:val="22"/>
        </w:rPr>
      </w:pPr>
      <w:hyperlink w:anchor="_Toc464478993" w:history="1">
        <w:r w:rsidR="008D314A" w:rsidRPr="00DD4117">
          <w:rPr>
            <w:rStyle w:val="Hyperlnk"/>
            <w:lang w:val="en-US"/>
          </w:rPr>
          <w:t>1.5</w:t>
        </w:r>
        <w:r w:rsidR="008D314A">
          <w:rPr>
            <w:rFonts w:asciiTheme="minorHAnsi" w:eastAsiaTheme="minorEastAsia" w:hAnsiTheme="minorHAnsi" w:cstheme="minorBidi"/>
            <w:b w:val="0"/>
            <w:sz w:val="22"/>
            <w:szCs w:val="22"/>
          </w:rPr>
          <w:tab/>
        </w:r>
        <w:r w:rsidR="008D314A" w:rsidRPr="00DD4117">
          <w:rPr>
            <w:rStyle w:val="Hyperlnk"/>
            <w:lang w:val="en-US"/>
          </w:rPr>
          <w:t>ZPV – Additional Patient Visit Information</w:t>
        </w:r>
        <w:r w:rsidR="008D314A">
          <w:rPr>
            <w:webHidden/>
          </w:rPr>
          <w:tab/>
        </w:r>
        <w:r w:rsidR="008D314A">
          <w:rPr>
            <w:webHidden/>
          </w:rPr>
          <w:fldChar w:fldCharType="begin"/>
        </w:r>
        <w:r w:rsidR="008D314A">
          <w:rPr>
            <w:webHidden/>
          </w:rPr>
          <w:instrText xml:space="preserve"> PAGEREF _Toc464478993 \h </w:instrText>
        </w:r>
        <w:r w:rsidR="008D314A">
          <w:rPr>
            <w:webHidden/>
          </w:rPr>
        </w:r>
        <w:r w:rsidR="008D314A">
          <w:rPr>
            <w:webHidden/>
          </w:rPr>
          <w:fldChar w:fldCharType="separate"/>
        </w:r>
        <w:r>
          <w:rPr>
            <w:webHidden/>
          </w:rPr>
          <w:t>8</w:t>
        </w:r>
        <w:r w:rsidR="008D314A">
          <w:rPr>
            <w:webHidden/>
          </w:rPr>
          <w:fldChar w:fldCharType="end"/>
        </w:r>
      </w:hyperlink>
    </w:p>
    <w:p w14:paraId="51B7DD5D" w14:textId="77777777" w:rsidR="00022EE5" w:rsidRPr="00774037" w:rsidRDefault="00217796" w:rsidP="00217796">
      <w:pPr>
        <w:pStyle w:val="Innehll1"/>
        <w:ind w:left="0"/>
      </w:pPr>
      <w:r>
        <w:fldChar w:fldCharType="end"/>
      </w:r>
    </w:p>
    <w:p w14:paraId="15B42D00" w14:textId="77777777" w:rsidR="00253474" w:rsidRPr="008D2B5C" w:rsidRDefault="00253474" w:rsidP="00253474">
      <w:pPr>
        <w:pStyle w:val="Rubrik1"/>
      </w:pPr>
      <w:bookmarkStart w:id="1" w:name="_Toc277588035"/>
      <w:bookmarkStart w:id="2" w:name="_Toc464478982"/>
      <w:bookmarkStart w:id="3" w:name="_Toc276374135"/>
      <w:proofErr w:type="spellStart"/>
      <w:r w:rsidRPr="008D2B5C">
        <w:lastRenderedPageBreak/>
        <w:t>Introdu</w:t>
      </w:r>
      <w:r w:rsidR="00256355">
        <w:t>c</w:t>
      </w:r>
      <w:r w:rsidRPr="008D2B5C">
        <w:t>tion</w:t>
      </w:r>
      <w:bookmarkEnd w:id="1"/>
      <w:bookmarkEnd w:id="2"/>
      <w:proofErr w:type="spellEnd"/>
    </w:p>
    <w:p w14:paraId="3C2F2846" w14:textId="77777777" w:rsidR="003D131D" w:rsidRDefault="003D131D" w:rsidP="00283BCF">
      <w:pPr>
        <w:pStyle w:val="Rubrik2"/>
      </w:pPr>
      <w:bookmarkStart w:id="4" w:name="_Toc464478983"/>
      <w:bookmarkStart w:id="5" w:name="_Toc527425335"/>
      <w:bookmarkStart w:id="6" w:name="_Toc523043641"/>
      <w:bookmarkStart w:id="7" w:name="_Toc431207014"/>
      <w:bookmarkStart w:id="8" w:name="_Toc480681569"/>
      <w:bookmarkEnd w:id="3"/>
      <w:proofErr w:type="spellStart"/>
      <w:r>
        <w:t>Purpose</w:t>
      </w:r>
      <w:bookmarkEnd w:id="4"/>
      <w:proofErr w:type="spellEnd"/>
    </w:p>
    <w:p w14:paraId="7828E602" w14:textId="3BD1A4BC" w:rsidR="003D131D" w:rsidRPr="003D131D" w:rsidRDefault="003D131D" w:rsidP="003D131D">
      <w:pPr>
        <w:rPr>
          <w:lang w:val="en-US"/>
        </w:rPr>
      </w:pPr>
      <w:r w:rsidRPr="002B4827">
        <w:rPr>
          <w:lang w:val="en-US"/>
        </w:rPr>
        <w:t>The purpose</w:t>
      </w:r>
      <w:r>
        <w:rPr>
          <w:lang w:val="en-US"/>
        </w:rPr>
        <w:t xml:space="preserve"> of this document is to provide guidelines for the</w:t>
      </w:r>
      <w:r w:rsidR="00AE52C9" w:rsidRPr="00AE52C9">
        <w:rPr>
          <w:lang w:val="en-US"/>
        </w:rPr>
        <w:t xml:space="preserve"> </w:t>
      </w:r>
      <w:r w:rsidR="00AE52C9">
        <w:rPr>
          <w:lang w:val="en-US"/>
        </w:rPr>
        <w:t>Admit Discharge Transfer</w:t>
      </w:r>
      <w:r>
        <w:rPr>
          <w:lang w:val="en-US"/>
        </w:rPr>
        <w:t xml:space="preserve"> </w:t>
      </w:r>
      <w:r w:rsidR="00AE52C9">
        <w:rPr>
          <w:lang w:val="en-US"/>
        </w:rPr>
        <w:t>(</w:t>
      </w:r>
      <w:sdt>
        <w:sdtPr>
          <w:rPr>
            <w:lang w:val="en-US"/>
          </w:rPr>
          <w:alias w:val="Message Type"/>
          <w:tag w:val=""/>
          <w:id w:val="-434059040"/>
          <w:placeholder>
            <w:docPart w:val="B8513AE7F7F94256BF26F91CA35DFBE2"/>
          </w:placeholder>
          <w:dataBinding w:prefixMappings="xmlns:ns0='http://purl.org/dc/elements/1.1/' xmlns:ns1='http://schemas.openxmlformats.org/package/2006/metadata/core-properties' " w:xpath="/ns1:coreProperties[1]/ns0:subject[1]" w:storeItemID="{6C3C8BC8-F283-45AE-878A-BAB7291924A1}"/>
          <w:text/>
        </w:sdtPr>
        <w:sdtContent>
          <w:r w:rsidR="002E1B3D" w:rsidRPr="002E1B3D">
            <w:rPr>
              <w:lang w:val="en-US"/>
            </w:rPr>
            <w:t>ADT A04</w:t>
          </w:r>
        </w:sdtContent>
      </w:sdt>
      <w:r w:rsidR="00AE52C9">
        <w:rPr>
          <w:lang w:val="en-US"/>
        </w:rPr>
        <w:t>)</w:t>
      </w:r>
      <w:r>
        <w:rPr>
          <w:lang w:val="en-US"/>
        </w:rPr>
        <w:t xml:space="preserve"> message type.</w:t>
      </w:r>
    </w:p>
    <w:p w14:paraId="540CE019" w14:textId="77777777" w:rsidR="00253474" w:rsidRPr="003D131D" w:rsidRDefault="001A4DAE" w:rsidP="00283BCF">
      <w:pPr>
        <w:pStyle w:val="Rubrik2"/>
        <w:rPr>
          <w:lang w:val="en-US"/>
        </w:rPr>
      </w:pPr>
      <w:bookmarkStart w:id="9" w:name="_Toc464478984"/>
      <w:r w:rsidRPr="003D131D">
        <w:rPr>
          <w:lang w:val="en-US"/>
        </w:rPr>
        <w:t>Target Group</w:t>
      </w:r>
      <w:bookmarkEnd w:id="9"/>
    </w:p>
    <w:p w14:paraId="0CFE0536"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081AB233" w14:textId="77777777" w:rsidR="00B83D31" w:rsidRDefault="00B83D31" w:rsidP="00B83D31">
      <w:pPr>
        <w:pStyle w:val="Rubrik2"/>
        <w:rPr>
          <w:lang w:val="en-US"/>
        </w:rPr>
      </w:pPr>
      <w:bookmarkStart w:id="10" w:name="_Toc464478985"/>
      <w:r w:rsidRPr="00010B3F">
        <w:rPr>
          <w:lang w:val="en-US"/>
        </w:rPr>
        <w:t>References</w:t>
      </w:r>
      <w:bookmarkEnd w:id="10"/>
    </w:p>
    <w:p w14:paraId="01384C06" w14:textId="77777777" w:rsidR="0037740D" w:rsidRPr="00267B05" w:rsidRDefault="0037740D" w:rsidP="0037740D">
      <w:pPr>
        <w:rPr>
          <w:szCs w:val="24"/>
          <w:lang w:val="en-US"/>
        </w:rPr>
      </w:pPr>
      <w:r w:rsidRPr="00267B05">
        <w:rPr>
          <w:szCs w:val="24"/>
          <w:lang w:val="en-US"/>
        </w:rPr>
        <w:t>For details on the message segments and trigger events – review the HL7 Messaging Standard Version 2.6 Product Brief:</w:t>
      </w:r>
    </w:p>
    <w:p w14:paraId="67C9355B" w14:textId="77777777" w:rsidR="0037740D" w:rsidRPr="00267B05" w:rsidRDefault="0037740D" w:rsidP="0037740D">
      <w:pPr>
        <w:pStyle w:val="Liststycke"/>
        <w:numPr>
          <w:ilvl w:val="0"/>
          <w:numId w:val="44"/>
        </w:numPr>
        <w:rPr>
          <w:rFonts w:ascii="Times New Roman" w:hAnsi="Times New Roman"/>
          <w:sz w:val="24"/>
          <w:szCs w:val="24"/>
          <w:lang w:val="en-US"/>
        </w:rPr>
      </w:pPr>
      <w:r w:rsidRPr="00267B05">
        <w:rPr>
          <w:rFonts w:ascii="Times New Roman" w:hAnsi="Times New Roman"/>
          <w:sz w:val="24"/>
          <w:szCs w:val="24"/>
          <w:lang w:val="en-US"/>
        </w:rPr>
        <w:t>Chapter 2 (Control)</w:t>
      </w:r>
    </w:p>
    <w:p w14:paraId="149F993C" w14:textId="23289776" w:rsidR="00267B05" w:rsidRPr="00267B05" w:rsidRDefault="0037740D" w:rsidP="00267B05">
      <w:pPr>
        <w:pStyle w:val="Liststycke"/>
        <w:numPr>
          <w:ilvl w:val="0"/>
          <w:numId w:val="44"/>
        </w:numPr>
        <w:rPr>
          <w:rFonts w:ascii="Times New Roman" w:hAnsi="Times New Roman"/>
          <w:sz w:val="24"/>
          <w:szCs w:val="24"/>
          <w:lang w:val="en-US"/>
        </w:rPr>
      </w:pPr>
      <w:r w:rsidRPr="00267B05">
        <w:rPr>
          <w:rFonts w:ascii="Times New Roman" w:hAnsi="Times New Roman"/>
          <w:sz w:val="24"/>
          <w:szCs w:val="24"/>
          <w:lang w:val="en-US"/>
        </w:rPr>
        <w:t>Chapter 3 (Patient Administration)</w:t>
      </w:r>
      <w:r w:rsidR="00267B05" w:rsidRPr="00267B05">
        <w:rPr>
          <w:rFonts w:ascii="Times New Roman" w:hAnsi="Times New Roman"/>
          <w:sz w:val="24"/>
          <w:szCs w:val="24"/>
          <w:lang w:val="en-US"/>
        </w:rPr>
        <w:t xml:space="preserve"> </w:t>
      </w:r>
    </w:p>
    <w:p w14:paraId="49C66092" w14:textId="77777777" w:rsidR="00267B05" w:rsidRPr="00267B05" w:rsidRDefault="00267B05" w:rsidP="00267B05">
      <w:pPr>
        <w:rPr>
          <w:szCs w:val="24"/>
          <w:lang w:val="en-US"/>
        </w:rPr>
      </w:pPr>
      <w:r w:rsidRPr="00267B05">
        <w:rPr>
          <w:szCs w:val="24"/>
          <w:lang w:val="en-US"/>
        </w:rPr>
        <w:t>And VGR specific segment statements:</w:t>
      </w:r>
    </w:p>
    <w:p w14:paraId="79C7CE0A" w14:textId="450565E7" w:rsidR="0037740D" w:rsidRPr="00267B05" w:rsidRDefault="00267B05" w:rsidP="00267B05">
      <w:pPr>
        <w:pStyle w:val="Liststycke"/>
        <w:keepLines/>
        <w:numPr>
          <w:ilvl w:val="0"/>
          <w:numId w:val="45"/>
        </w:numPr>
        <w:spacing w:before="120"/>
        <w:rPr>
          <w:rFonts w:ascii="Times New Roman" w:hAnsi="Times New Roman"/>
          <w:sz w:val="24"/>
          <w:szCs w:val="24"/>
          <w:lang w:val="en-US"/>
        </w:rPr>
      </w:pPr>
      <w:r w:rsidRPr="00267B05">
        <w:rPr>
          <w:rFonts w:ascii="Times New Roman" w:hAnsi="Times New Roman"/>
          <w:sz w:val="24"/>
          <w:szCs w:val="24"/>
          <w:lang w:val="en-US"/>
        </w:rPr>
        <w:t>Conformance Statement – PID Segment.docx</w:t>
      </w:r>
    </w:p>
    <w:p w14:paraId="0333103E" w14:textId="0C0CBFAD" w:rsidR="0031773D" w:rsidRPr="00E6244A" w:rsidRDefault="0031773D" w:rsidP="0031773D">
      <w:pPr>
        <w:pStyle w:val="Rubrik2"/>
        <w:numPr>
          <w:ilvl w:val="1"/>
          <w:numId w:val="1"/>
        </w:numPr>
        <w:rPr>
          <w:b w:val="0"/>
          <w:lang w:val="en-US"/>
        </w:rPr>
      </w:pPr>
      <w:bookmarkStart w:id="11" w:name="_Toc464478986"/>
      <w:proofErr w:type="spellStart"/>
      <w:r w:rsidRPr="00E6244A">
        <w:rPr>
          <w:rFonts w:cs="Arial"/>
          <w:b w:val="0"/>
          <w:bCs/>
          <w:szCs w:val="24"/>
        </w:rPr>
        <w:t>Message</w:t>
      </w:r>
      <w:proofErr w:type="spellEnd"/>
      <w:r w:rsidRPr="00E6244A">
        <w:rPr>
          <w:rFonts w:cs="Arial"/>
          <w:b w:val="0"/>
          <w:bCs/>
          <w:szCs w:val="24"/>
        </w:rPr>
        <w:t xml:space="preserve"> </w:t>
      </w:r>
      <w:proofErr w:type="spellStart"/>
      <w:r w:rsidRPr="00E6244A">
        <w:rPr>
          <w:rFonts w:cs="Arial"/>
          <w:b w:val="0"/>
          <w:bCs/>
          <w:szCs w:val="24"/>
        </w:rPr>
        <w:t>Profile</w:t>
      </w:r>
      <w:bookmarkEnd w:id="11"/>
      <w:proofErr w:type="spellEnd"/>
    </w:p>
    <w:p w14:paraId="5902D976" w14:textId="77777777" w:rsidR="0031773D" w:rsidRDefault="0031773D" w:rsidP="0031773D">
      <w:pPr>
        <w:keepLines w:val="0"/>
        <w:autoSpaceDE w:val="0"/>
        <w:autoSpaceDN w:val="0"/>
        <w:adjustRightInd w:val="0"/>
        <w:spacing w:before="0" w:after="0"/>
        <w:ind w:left="0" w:firstLine="576"/>
        <w:rPr>
          <w:szCs w:val="24"/>
        </w:rPr>
      </w:pPr>
      <w:r>
        <w:rPr>
          <w:szCs w:val="24"/>
        </w:rPr>
        <w:t>– HL7 Version: 2.6</w:t>
      </w:r>
    </w:p>
    <w:p w14:paraId="5D5D73E3" w14:textId="77777777" w:rsidR="0031773D" w:rsidRPr="0031773D" w:rsidRDefault="0031773D" w:rsidP="0031773D">
      <w:pPr>
        <w:keepLines w:val="0"/>
        <w:autoSpaceDE w:val="0"/>
        <w:autoSpaceDN w:val="0"/>
        <w:adjustRightInd w:val="0"/>
        <w:spacing w:before="0" w:after="0"/>
        <w:ind w:left="0" w:firstLine="576"/>
        <w:rPr>
          <w:szCs w:val="24"/>
        </w:rPr>
      </w:pPr>
      <w:r>
        <w:rPr>
          <w:szCs w:val="24"/>
        </w:rPr>
        <w:t xml:space="preserve">– </w:t>
      </w:r>
      <w:proofErr w:type="spellStart"/>
      <w:r>
        <w:rPr>
          <w:szCs w:val="24"/>
        </w:rPr>
        <w:t>Profile</w:t>
      </w:r>
      <w:proofErr w:type="spellEnd"/>
      <w:r>
        <w:rPr>
          <w:szCs w:val="24"/>
        </w:rPr>
        <w:t xml:space="preserve"> </w:t>
      </w:r>
      <w:proofErr w:type="spellStart"/>
      <w:r>
        <w:rPr>
          <w:szCs w:val="24"/>
        </w:rPr>
        <w:t>Type</w:t>
      </w:r>
      <w:proofErr w:type="spellEnd"/>
      <w:r>
        <w:rPr>
          <w:szCs w:val="24"/>
        </w:rPr>
        <w:t xml:space="preserve">: </w:t>
      </w:r>
      <w:proofErr w:type="spellStart"/>
      <w:r>
        <w:rPr>
          <w:szCs w:val="24"/>
        </w:rPr>
        <w:t>Constrainable</w:t>
      </w:r>
      <w:proofErr w:type="spellEnd"/>
    </w:p>
    <w:p w14:paraId="6533AB25" w14:textId="77777777" w:rsidR="00253474" w:rsidRDefault="001A4DAE" w:rsidP="00253474">
      <w:pPr>
        <w:pStyle w:val="Rubrik2"/>
        <w:rPr>
          <w:lang w:val="en-US"/>
        </w:rPr>
      </w:pPr>
      <w:bookmarkStart w:id="12" w:name="_Toc86044559"/>
      <w:bookmarkStart w:id="13" w:name="_Toc159033686"/>
      <w:bookmarkStart w:id="14" w:name="_Toc187132672"/>
      <w:bookmarkStart w:id="15" w:name="_Toc276374138"/>
      <w:bookmarkStart w:id="16" w:name="_Toc277588039"/>
      <w:bookmarkStart w:id="17" w:name="_Toc464478987"/>
      <w:r w:rsidRPr="003D131D">
        <w:rPr>
          <w:lang w:val="en-US"/>
        </w:rPr>
        <w:t>Revision</w:t>
      </w:r>
      <w:r w:rsidR="00253474" w:rsidRPr="003D131D">
        <w:rPr>
          <w:lang w:val="en-US"/>
        </w:rPr>
        <w:t xml:space="preserve"> histor</w:t>
      </w:r>
      <w:bookmarkEnd w:id="5"/>
      <w:bookmarkEnd w:id="12"/>
      <w:bookmarkEnd w:id="13"/>
      <w:bookmarkEnd w:id="14"/>
      <w:bookmarkEnd w:id="15"/>
      <w:bookmarkEnd w:id="16"/>
      <w:r w:rsidRPr="003D131D">
        <w:rPr>
          <w:lang w:val="en-US"/>
        </w:rPr>
        <w:t>y</w:t>
      </w:r>
      <w:bookmarkEnd w:id="17"/>
    </w:p>
    <w:p w14:paraId="0A39A8ED" w14:textId="77777777" w:rsidR="0031773D" w:rsidRPr="0031773D" w:rsidRDefault="0031773D" w:rsidP="0031773D">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0E0618EA" w14:textId="77777777" w:rsidTr="001E57A5">
        <w:tc>
          <w:tcPr>
            <w:tcW w:w="1134" w:type="dxa"/>
            <w:shd w:val="clear" w:color="auto" w:fill="E0E0E0"/>
          </w:tcPr>
          <w:p w14:paraId="61123096"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11DED5F1"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2CC24429" w14:textId="77777777" w:rsidR="00253474" w:rsidRPr="003D131D" w:rsidRDefault="00253474" w:rsidP="002645F4">
            <w:pPr>
              <w:pStyle w:val="StyleTableHeadingBold"/>
              <w:rPr>
                <w:lang w:val="en-US"/>
              </w:rPr>
            </w:pPr>
            <w:proofErr w:type="spellStart"/>
            <w:r w:rsidRPr="003D131D">
              <w:rPr>
                <w:lang w:val="en-US"/>
              </w:rPr>
              <w:t>Beskrivning</w:t>
            </w:r>
            <w:proofErr w:type="spellEnd"/>
          </w:p>
        </w:tc>
        <w:tc>
          <w:tcPr>
            <w:tcW w:w="2915" w:type="dxa"/>
            <w:shd w:val="clear" w:color="auto" w:fill="E0E0E0"/>
          </w:tcPr>
          <w:p w14:paraId="33BDA8EB" w14:textId="77777777" w:rsidR="00253474" w:rsidRPr="003D131D" w:rsidRDefault="00253474" w:rsidP="002645F4">
            <w:pPr>
              <w:pStyle w:val="StyleTableHeadingBold"/>
              <w:rPr>
                <w:lang w:val="en-US"/>
              </w:rPr>
            </w:pPr>
            <w:proofErr w:type="spellStart"/>
            <w:r w:rsidRPr="003D131D">
              <w:rPr>
                <w:lang w:val="en-US"/>
              </w:rPr>
              <w:t>Utfärdare</w:t>
            </w:r>
            <w:proofErr w:type="spellEnd"/>
          </w:p>
        </w:tc>
      </w:tr>
      <w:tr w:rsidR="00253474" w:rsidRPr="00D267EC" w14:paraId="0A9FE860" w14:textId="77777777" w:rsidTr="001E57A5">
        <w:tc>
          <w:tcPr>
            <w:tcW w:w="1134" w:type="dxa"/>
          </w:tcPr>
          <w:p w14:paraId="1AF67ECF" w14:textId="77777777" w:rsidR="00253474" w:rsidRPr="00D267EC" w:rsidRDefault="00253474" w:rsidP="002645F4">
            <w:pPr>
              <w:pStyle w:val="Tabletext0"/>
            </w:pPr>
            <w:r w:rsidRPr="003D131D">
              <w:rPr>
                <w:lang w:val="en-US"/>
              </w:rPr>
              <w:t>P</w:t>
            </w:r>
            <w:r w:rsidRPr="00D267EC">
              <w:t>A1</w:t>
            </w:r>
          </w:p>
        </w:tc>
        <w:tc>
          <w:tcPr>
            <w:tcW w:w="1559" w:type="dxa"/>
          </w:tcPr>
          <w:p w14:paraId="7D6B8EB5" w14:textId="6E6C3877" w:rsidR="00253474" w:rsidRPr="00D267EC" w:rsidRDefault="00695645" w:rsidP="0051195C">
            <w:pPr>
              <w:pStyle w:val="Tabletext0"/>
            </w:pPr>
            <w:r>
              <w:t>2016-08-17</w:t>
            </w:r>
          </w:p>
        </w:tc>
        <w:tc>
          <w:tcPr>
            <w:tcW w:w="3119" w:type="dxa"/>
          </w:tcPr>
          <w:p w14:paraId="224EA8D9" w14:textId="48BF16A8" w:rsidR="00253474" w:rsidRPr="00D267EC" w:rsidRDefault="00695645" w:rsidP="002645F4">
            <w:pPr>
              <w:pStyle w:val="Tabletext0"/>
            </w:pPr>
            <w:r>
              <w:t>Initial version</w:t>
            </w:r>
          </w:p>
        </w:tc>
        <w:tc>
          <w:tcPr>
            <w:tcW w:w="2915" w:type="dxa"/>
          </w:tcPr>
          <w:p w14:paraId="3EB0404F" w14:textId="65D4F462" w:rsidR="00253474" w:rsidRPr="00D267EC" w:rsidRDefault="00695645" w:rsidP="002645F4">
            <w:pPr>
              <w:pStyle w:val="Tabletext0"/>
            </w:pPr>
            <w:r>
              <w:t>Robin Seybold</w:t>
            </w:r>
          </w:p>
        </w:tc>
      </w:tr>
      <w:tr w:rsidR="001A4DAE" w:rsidRPr="00267B05" w14:paraId="5C575FD4" w14:textId="77777777" w:rsidTr="001E57A5">
        <w:tc>
          <w:tcPr>
            <w:tcW w:w="1134" w:type="dxa"/>
          </w:tcPr>
          <w:p w14:paraId="33A25DE7" w14:textId="7B23290E" w:rsidR="001A4DAE" w:rsidRPr="00D267EC" w:rsidRDefault="00267B05" w:rsidP="002645F4">
            <w:pPr>
              <w:pStyle w:val="Tabletext0"/>
            </w:pPr>
            <w:r>
              <w:t>PA2</w:t>
            </w:r>
          </w:p>
        </w:tc>
        <w:tc>
          <w:tcPr>
            <w:tcW w:w="1559" w:type="dxa"/>
          </w:tcPr>
          <w:p w14:paraId="76F93524" w14:textId="72D197F0" w:rsidR="001A4DAE" w:rsidRDefault="00267B05" w:rsidP="0051195C">
            <w:pPr>
              <w:pStyle w:val="Tabletext0"/>
            </w:pPr>
            <w:r>
              <w:t>2016-10-17</w:t>
            </w:r>
          </w:p>
        </w:tc>
        <w:tc>
          <w:tcPr>
            <w:tcW w:w="3119" w:type="dxa"/>
          </w:tcPr>
          <w:p w14:paraId="51789831" w14:textId="6DBED456" w:rsidR="001A4DAE" w:rsidRPr="00267B05" w:rsidRDefault="00267B05" w:rsidP="002645F4">
            <w:pPr>
              <w:pStyle w:val="Tabletext0"/>
              <w:rPr>
                <w:lang w:val="en-US"/>
              </w:rPr>
            </w:pPr>
            <w:r w:rsidRPr="00267B05">
              <w:rPr>
                <w:lang w:val="en-US"/>
              </w:rPr>
              <w:t>Moved the PID segment to a separate document</w:t>
            </w:r>
          </w:p>
        </w:tc>
        <w:tc>
          <w:tcPr>
            <w:tcW w:w="2915" w:type="dxa"/>
          </w:tcPr>
          <w:p w14:paraId="1A738238" w14:textId="4CE4D4B6" w:rsidR="001A4DAE" w:rsidRPr="00267B05" w:rsidRDefault="00267B05" w:rsidP="002645F4">
            <w:pPr>
              <w:pStyle w:val="Tabletext0"/>
              <w:rPr>
                <w:lang w:val="en-US"/>
              </w:rPr>
            </w:pPr>
            <w:r>
              <w:rPr>
                <w:lang w:val="en-US"/>
              </w:rPr>
              <w:t>Robin Seybold</w:t>
            </w:r>
          </w:p>
        </w:tc>
      </w:tr>
      <w:tr w:rsidR="00C94309" w:rsidRPr="00C94309" w14:paraId="4CC0A10D" w14:textId="77777777" w:rsidTr="001E57A5">
        <w:tc>
          <w:tcPr>
            <w:tcW w:w="1134" w:type="dxa"/>
          </w:tcPr>
          <w:p w14:paraId="53F49A1B" w14:textId="14EF3FE6" w:rsidR="00C94309" w:rsidRDefault="00C94309" w:rsidP="002645F4">
            <w:pPr>
              <w:pStyle w:val="Tabletext0"/>
            </w:pPr>
            <w:r>
              <w:t>PA3</w:t>
            </w:r>
          </w:p>
        </w:tc>
        <w:tc>
          <w:tcPr>
            <w:tcW w:w="1559" w:type="dxa"/>
          </w:tcPr>
          <w:p w14:paraId="69C8DD44" w14:textId="688DC141" w:rsidR="00C94309" w:rsidRDefault="00C94309" w:rsidP="0051195C">
            <w:pPr>
              <w:pStyle w:val="Tabletext0"/>
            </w:pPr>
            <w:r>
              <w:t>2016-12-21</w:t>
            </w:r>
          </w:p>
        </w:tc>
        <w:tc>
          <w:tcPr>
            <w:tcW w:w="3119" w:type="dxa"/>
          </w:tcPr>
          <w:p w14:paraId="59DD6347" w14:textId="0D411864" w:rsidR="00C94309" w:rsidRPr="00267B05" w:rsidRDefault="00C94309" w:rsidP="002645F4">
            <w:pPr>
              <w:pStyle w:val="Tabletext0"/>
              <w:rPr>
                <w:lang w:val="en-US"/>
              </w:rPr>
            </w:pPr>
            <w:r>
              <w:rPr>
                <w:lang w:val="en-US"/>
              </w:rPr>
              <w:t xml:space="preserve">Updated </w:t>
            </w:r>
            <w:proofErr w:type="spellStart"/>
            <w:r>
              <w:rPr>
                <w:lang w:val="en-US"/>
              </w:rPr>
              <w:t>Seq</w:t>
            </w:r>
            <w:proofErr w:type="spellEnd"/>
            <w:r>
              <w:rPr>
                <w:lang w:val="en-US"/>
              </w:rPr>
              <w:t xml:space="preserve"> 7 in MSH to type DTM.</w:t>
            </w:r>
          </w:p>
        </w:tc>
        <w:tc>
          <w:tcPr>
            <w:tcW w:w="2915" w:type="dxa"/>
          </w:tcPr>
          <w:p w14:paraId="1D367203" w14:textId="15516363" w:rsidR="00C94309" w:rsidRDefault="00C94309" w:rsidP="002645F4">
            <w:pPr>
              <w:pStyle w:val="Tabletext0"/>
              <w:rPr>
                <w:lang w:val="en-US"/>
              </w:rPr>
            </w:pPr>
            <w:r>
              <w:rPr>
                <w:lang w:val="en-US"/>
              </w:rPr>
              <w:t>Robin Seybold</w:t>
            </w:r>
          </w:p>
        </w:tc>
      </w:tr>
      <w:bookmarkEnd w:id="6"/>
      <w:bookmarkEnd w:id="7"/>
      <w:bookmarkEnd w:id="8"/>
    </w:tbl>
    <w:p w14:paraId="1F043EC8" w14:textId="77777777" w:rsidR="00A528D7" w:rsidRPr="00267B05" w:rsidRDefault="00A528D7" w:rsidP="00A528D7">
      <w:pPr>
        <w:ind w:left="0"/>
        <w:rPr>
          <w:lang w:val="en-US"/>
        </w:rPr>
      </w:pPr>
    </w:p>
    <w:bookmarkStart w:id="18" w:name="_Toc464478988"/>
    <w:bookmarkStart w:id="19" w:name="_Toc243457263"/>
    <w:p w14:paraId="00E92E51" w14:textId="5B27302E" w:rsidR="00253474" w:rsidRPr="008D2B5C" w:rsidRDefault="00882E03" w:rsidP="00253474">
      <w:pPr>
        <w:pStyle w:val="Rubrik1"/>
      </w:pPr>
      <w:sdt>
        <w:sdtPr>
          <w:rPr>
            <w:lang w:val="en-US"/>
          </w:rPr>
          <w:alias w:val="Message Type"/>
          <w:tag w:val=""/>
          <w:id w:val="716696326"/>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Content>
          <w:r w:rsidR="002E1B3D">
            <w:t>ADT A04</w:t>
          </w:r>
        </w:sdtContent>
      </w:sdt>
      <w:bookmarkEnd w:id="18"/>
    </w:p>
    <w:p w14:paraId="0A407F5D" w14:textId="34FBD1FA" w:rsidR="000E6D5B" w:rsidRPr="004969B4" w:rsidRDefault="000E6D5B" w:rsidP="000E6D5B">
      <w:pPr>
        <w:rPr>
          <w:lang w:val="en-US"/>
        </w:rPr>
      </w:pPr>
      <w:bookmarkStart w:id="20" w:name="_Toc277753233"/>
      <w:bookmarkStart w:id="21" w:name="_Toc277753234"/>
      <w:bookmarkStart w:id="22" w:name="_Toc277753235"/>
      <w:bookmarkEnd w:id="19"/>
      <w:bookmarkEnd w:id="20"/>
      <w:bookmarkEnd w:id="21"/>
      <w:bookmarkEnd w:id="22"/>
      <w:r w:rsidRPr="004969B4">
        <w:rPr>
          <w:lang w:val="en-US"/>
        </w:rPr>
        <w:t xml:space="preserve">VGR supports the following </w:t>
      </w:r>
      <w:r w:rsidR="005952F7">
        <w:rPr>
          <w:lang w:val="en-US"/>
        </w:rPr>
        <w:t>ADT</w:t>
      </w:r>
      <w:r>
        <w:rPr>
          <w:lang w:val="en-US"/>
        </w:rPr>
        <w:t xml:space="preserve"> </w:t>
      </w:r>
      <w:r w:rsidR="005952F7">
        <w:rPr>
          <w:lang w:val="en-US"/>
        </w:rPr>
        <w:t>trigger event</w:t>
      </w:r>
      <w:r w:rsidRPr="004969B4">
        <w:rPr>
          <w:lang w:val="en-US"/>
        </w:rPr>
        <w:t>:</w:t>
      </w:r>
    </w:p>
    <w:p w14:paraId="4BB7D76D" w14:textId="419071C3" w:rsidR="009A401D" w:rsidRPr="002A68E8" w:rsidRDefault="000E6D5B" w:rsidP="00D21A62">
      <w:pPr>
        <w:rPr>
          <w:lang w:val="en-US"/>
        </w:rPr>
      </w:pPr>
      <w:r w:rsidRPr="00B26184">
        <w:rPr>
          <w:color w:val="333333"/>
          <w:sz w:val="21"/>
          <w:szCs w:val="21"/>
          <w:shd w:val="clear" w:color="auto" w:fill="FFFFFF"/>
          <w:lang w:val="en-US"/>
        </w:rPr>
        <w:t xml:space="preserve">• </w:t>
      </w:r>
      <w:r>
        <w:rPr>
          <w:color w:val="333333"/>
          <w:szCs w:val="21"/>
          <w:shd w:val="clear" w:color="auto" w:fill="FFFFFF"/>
          <w:lang w:val="en-US"/>
        </w:rPr>
        <w:t>ADT</w:t>
      </w:r>
      <w:r w:rsidRPr="00B26184">
        <w:rPr>
          <w:color w:val="333333"/>
          <w:szCs w:val="21"/>
          <w:shd w:val="clear" w:color="auto" w:fill="FFFFFF"/>
          <w:lang w:val="en-US"/>
        </w:rPr>
        <w:t>^</w:t>
      </w:r>
      <w:r>
        <w:rPr>
          <w:color w:val="333333"/>
          <w:szCs w:val="21"/>
          <w:shd w:val="clear" w:color="auto" w:fill="FFFFFF"/>
          <w:lang w:val="en-US"/>
        </w:rPr>
        <w:t>A04</w:t>
      </w:r>
      <w:r w:rsidRPr="00B26184">
        <w:rPr>
          <w:color w:val="333333"/>
          <w:szCs w:val="21"/>
          <w:shd w:val="clear" w:color="auto" w:fill="FFFFFF"/>
          <w:lang w:val="en-US"/>
        </w:rPr>
        <w:t xml:space="preserve"> - "</w:t>
      </w:r>
      <w:r>
        <w:rPr>
          <w:color w:val="333333"/>
          <w:szCs w:val="21"/>
          <w:shd w:val="clear" w:color="auto" w:fill="FFFFFF"/>
          <w:lang w:val="en-US"/>
        </w:rPr>
        <w:t>Register a patient</w:t>
      </w:r>
      <w:r w:rsidRPr="00B26184">
        <w:rPr>
          <w:color w:val="333333"/>
          <w:szCs w:val="21"/>
          <w:shd w:val="clear" w:color="auto" w:fill="FFFFFF"/>
          <w:lang w:val="en-US"/>
        </w:rPr>
        <w:t>"</w:t>
      </w:r>
    </w:p>
    <w:p w14:paraId="1145CEAE" w14:textId="1EC3E356" w:rsidR="003358EB" w:rsidRPr="004969B4" w:rsidRDefault="003358EB" w:rsidP="003358EB">
      <w:pPr>
        <w:rPr>
          <w:lang w:val="en-US"/>
        </w:rPr>
      </w:pPr>
      <w:r>
        <w:rPr>
          <w:lang w:val="en-US"/>
        </w:rPr>
        <w:t>The following message structure is applied to the supported trigger event.</w:t>
      </w:r>
    </w:p>
    <w:p w14:paraId="5E06F067" w14:textId="77777777" w:rsidR="003F3B3E" w:rsidRPr="003F3B3E" w:rsidRDefault="003F3B3E" w:rsidP="00636217">
      <w:pPr>
        <w:ind w:left="576"/>
      </w:pPr>
      <w:r>
        <w:rPr>
          <w:noProof/>
        </w:rPr>
        <mc:AlternateContent>
          <mc:Choice Requires="wps">
            <w:drawing>
              <wp:inline distT="0" distB="0" distL="0" distR="0" wp14:anchorId="6F8BC529" wp14:editId="065885B5">
                <wp:extent cx="5555411" cy="771525"/>
                <wp:effectExtent l="0" t="0" r="7620" b="9525"/>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411" cy="771525"/>
                        </a:xfrm>
                        <a:prstGeom prst="rect">
                          <a:avLst/>
                        </a:prstGeom>
                        <a:solidFill>
                          <a:srgbClr val="FFFFFF"/>
                        </a:solidFill>
                        <a:ln w="9525">
                          <a:noFill/>
                          <a:miter lim="800000"/>
                          <a:headEnd/>
                          <a:tailEnd/>
                        </a:ln>
                      </wps:spPr>
                      <wps:txbx>
                        <w:txbxContent>
                          <w:tbl>
                            <w:tblPr>
                              <w:tblW w:w="8433" w:type="dxa"/>
                              <w:tblInd w:w="72" w:type="dxa"/>
                              <w:tblLayout w:type="fixed"/>
                              <w:tblLook w:val="0000" w:firstRow="0" w:lastRow="0" w:firstColumn="0" w:lastColumn="0" w:noHBand="0" w:noVBand="0"/>
                            </w:tblPr>
                            <w:tblGrid>
                              <w:gridCol w:w="2923"/>
                              <w:gridCol w:w="5510"/>
                            </w:tblGrid>
                            <w:tr w:rsidR="00882E03" w14:paraId="04E20FF9" w14:textId="77777777" w:rsidTr="00015939">
                              <w:trPr>
                                <w:trHeight w:val="135"/>
                              </w:trPr>
                              <w:tc>
                                <w:tcPr>
                                  <w:tcW w:w="2923" w:type="dxa"/>
                                </w:tcPr>
                                <w:p w14:paraId="3DA0CD60" w14:textId="6538E2FB" w:rsidR="00882E03" w:rsidRDefault="00882E03" w:rsidP="00015939">
                                  <w:pPr>
                                    <w:pStyle w:val="MsgTableBody"/>
                                    <w:rPr>
                                      <w:color w:val="000000"/>
                                      <w:sz w:val="16"/>
                                      <w:szCs w:val="16"/>
                                    </w:rPr>
                                  </w:pPr>
                                  <w:r>
                                    <w:rPr>
                                      <w:color w:val="000000"/>
                                      <w:sz w:val="16"/>
                                      <w:szCs w:val="16"/>
                                    </w:rPr>
                                    <w:t xml:space="preserve">   MSH </w:t>
                                  </w:r>
                                </w:p>
                              </w:tc>
                              <w:tc>
                                <w:tcPr>
                                  <w:tcW w:w="5510" w:type="dxa"/>
                                </w:tcPr>
                                <w:p w14:paraId="5CF3A18F" w14:textId="77777777" w:rsidR="00882E03" w:rsidRDefault="00882E03" w:rsidP="00015939">
                                  <w:pPr>
                                    <w:pStyle w:val="MsgTableBody"/>
                                    <w:rPr>
                                      <w:color w:val="000000"/>
                                      <w:sz w:val="16"/>
                                      <w:szCs w:val="16"/>
                                    </w:rPr>
                                  </w:pPr>
                                  <w:proofErr w:type="spellStart"/>
                                  <w:r>
                                    <w:rPr>
                                      <w:color w:val="000000"/>
                                      <w:sz w:val="16"/>
                                      <w:szCs w:val="16"/>
                                    </w:rPr>
                                    <w:t>Message</w:t>
                                  </w:r>
                                  <w:proofErr w:type="spellEnd"/>
                                  <w:r>
                                    <w:rPr>
                                      <w:color w:val="000000"/>
                                      <w:sz w:val="16"/>
                                      <w:szCs w:val="16"/>
                                    </w:rPr>
                                    <w:t xml:space="preserve"> </w:t>
                                  </w:r>
                                  <w:proofErr w:type="spellStart"/>
                                  <w:r>
                                    <w:rPr>
                                      <w:color w:val="000000"/>
                                      <w:sz w:val="16"/>
                                      <w:szCs w:val="16"/>
                                    </w:rPr>
                                    <w:t>Header</w:t>
                                  </w:r>
                                  <w:proofErr w:type="spellEnd"/>
                                  <w:r>
                                    <w:rPr>
                                      <w:color w:val="000000"/>
                                      <w:sz w:val="16"/>
                                      <w:szCs w:val="16"/>
                                    </w:rPr>
                                    <w:t xml:space="preserve"> </w:t>
                                  </w:r>
                                </w:p>
                              </w:tc>
                            </w:tr>
                            <w:tr w:rsidR="00882E03" w14:paraId="0AB4396B" w14:textId="77777777" w:rsidTr="00015939">
                              <w:trPr>
                                <w:trHeight w:val="135"/>
                              </w:trPr>
                              <w:tc>
                                <w:tcPr>
                                  <w:tcW w:w="2923" w:type="dxa"/>
                                </w:tcPr>
                                <w:p w14:paraId="6E6B09E9" w14:textId="4F3E6DA8" w:rsidR="00882E03" w:rsidRPr="00AF5D2F" w:rsidRDefault="00882E03" w:rsidP="00015939">
                                  <w:pPr>
                                    <w:pStyle w:val="MsgTableBody"/>
                                    <w:rPr>
                                      <w:sz w:val="16"/>
                                      <w:szCs w:val="16"/>
                                    </w:rPr>
                                  </w:pPr>
                                  <w:r w:rsidRPr="00AF5D2F">
                                    <w:rPr>
                                      <w:sz w:val="16"/>
                                      <w:szCs w:val="16"/>
                                    </w:rPr>
                                    <w:t xml:space="preserve">   EVN</w:t>
                                  </w:r>
                                </w:p>
                              </w:tc>
                              <w:tc>
                                <w:tcPr>
                                  <w:tcW w:w="5510" w:type="dxa"/>
                                </w:tcPr>
                                <w:p w14:paraId="1B682A14" w14:textId="77777777" w:rsidR="00882E03" w:rsidRPr="00AF5D2F" w:rsidRDefault="00882E03" w:rsidP="00015939">
                                  <w:pPr>
                                    <w:pStyle w:val="MsgTableBody"/>
                                    <w:rPr>
                                      <w:sz w:val="16"/>
                                      <w:szCs w:val="16"/>
                                    </w:rPr>
                                  </w:pPr>
                                  <w:r w:rsidRPr="00AF5D2F">
                                    <w:rPr>
                                      <w:sz w:val="16"/>
                                      <w:szCs w:val="16"/>
                                    </w:rPr>
                                    <w:t xml:space="preserve">Event </w:t>
                                  </w:r>
                                  <w:proofErr w:type="spellStart"/>
                                  <w:r w:rsidRPr="00AF5D2F">
                                    <w:rPr>
                                      <w:sz w:val="16"/>
                                      <w:szCs w:val="16"/>
                                    </w:rPr>
                                    <w:t>Type</w:t>
                                  </w:r>
                                  <w:proofErr w:type="spellEnd"/>
                                  <w:r w:rsidRPr="00AF5D2F">
                                    <w:rPr>
                                      <w:sz w:val="16"/>
                                      <w:szCs w:val="16"/>
                                    </w:rPr>
                                    <w:t xml:space="preserve"> </w:t>
                                  </w:r>
                                </w:p>
                              </w:tc>
                            </w:tr>
                            <w:tr w:rsidR="00882E03" w14:paraId="532BBE5B" w14:textId="77777777" w:rsidTr="00015939">
                              <w:trPr>
                                <w:trHeight w:val="135"/>
                              </w:trPr>
                              <w:tc>
                                <w:tcPr>
                                  <w:tcW w:w="2923" w:type="dxa"/>
                                </w:tcPr>
                                <w:p w14:paraId="3F0B6702" w14:textId="55CA5C29" w:rsidR="00882E03" w:rsidRPr="00AF5D2F" w:rsidRDefault="00882E03" w:rsidP="00015939">
                                  <w:pPr>
                                    <w:pStyle w:val="MsgTableBody"/>
                                    <w:rPr>
                                      <w:sz w:val="16"/>
                                      <w:szCs w:val="16"/>
                                    </w:rPr>
                                  </w:pPr>
                                  <w:r w:rsidRPr="00AF5D2F">
                                    <w:rPr>
                                      <w:sz w:val="16"/>
                                      <w:szCs w:val="16"/>
                                    </w:rPr>
                                    <w:t xml:space="preserve">   PID</w:t>
                                  </w:r>
                                </w:p>
                              </w:tc>
                              <w:tc>
                                <w:tcPr>
                                  <w:tcW w:w="5510" w:type="dxa"/>
                                </w:tcPr>
                                <w:p w14:paraId="337B86DA" w14:textId="77777777" w:rsidR="00882E03" w:rsidRPr="00AF5D2F" w:rsidRDefault="00882E03" w:rsidP="00015939">
                                  <w:pPr>
                                    <w:pStyle w:val="MsgTableBody"/>
                                    <w:rPr>
                                      <w:sz w:val="16"/>
                                      <w:szCs w:val="16"/>
                                    </w:rPr>
                                  </w:pPr>
                                  <w:r w:rsidRPr="00AF5D2F">
                                    <w:rPr>
                                      <w:sz w:val="16"/>
                                      <w:szCs w:val="16"/>
                                    </w:rPr>
                                    <w:t xml:space="preserve">Patient </w:t>
                                  </w:r>
                                  <w:proofErr w:type="spellStart"/>
                                  <w:r w:rsidRPr="00AF5D2F">
                                    <w:rPr>
                                      <w:sz w:val="16"/>
                                      <w:szCs w:val="16"/>
                                    </w:rPr>
                                    <w:t>Identification</w:t>
                                  </w:r>
                                  <w:proofErr w:type="spellEnd"/>
                                  <w:r w:rsidRPr="00AF5D2F">
                                    <w:rPr>
                                      <w:sz w:val="16"/>
                                      <w:szCs w:val="16"/>
                                    </w:rPr>
                                    <w:t xml:space="preserve"> </w:t>
                                  </w:r>
                                </w:p>
                              </w:tc>
                            </w:tr>
                            <w:tr w:rsidR="00882E03" w14:paraId="123A4584" w14:textId="77777777" w:rsidTr="00015939">
                              <w:trPr>
                                <w:trHeight w:val="135"/>
                              </w:trPr>
                              <w:tc>
                                <w:tcPr>
                                  <w:tcW w:w="2923" w:type="dxa"/>
                                </w:tcPr>
                                <w:p w14:paraId="6E8274DC" w14:textId="5E21791A" w:rsidR="00882E03" w:rsidRPr="00AF5D2F" w:rsidRDefault="00882E03" w:rsidP="00015939">
                                  <w:pPr>
                                    <w:pStyle w:val="MsgTableBody"/>
                                    <w:rPr>
                                      <w:sz w:val="16"/>
                                      <w:szCs w:val="16"/>
                                    </w:rPr>
                                  </w:pPr>
                                  <w:r w:rsidRPr="002A68E8">
                                    <w:rPr>
                                      <w:sz w:val="16"/>
                                      <w:szCs w:val="16"/>
                                      <w:lang w:val="en-US"/>
                                    </w:rPr>
                                    <w:t xml:space="preserve">   </w:t>
                                  </w:r>
                                  <w:r w:rsidRPr="00AF5D2F">
                                    <w:rPr>
                                      <w:sz w:val="16"/>
                                      <w:szCs w:val="16"/>
                                    </w:rPr>
                                    <w:t xml:space="preserve">PV1 </w:t>
                                  </w:r>
                                </w:p>
                              </w:tc>
                              <w:tc>
                                <w:tcPr>
                                  <w:tcW w:w="5510" w:type="dxa"/>
                                </w:tcPr>
                                <w:p w14:paraId="1DCA159C" w14:textId="77777777" w:rsidR="00882E03" w:rsidRPr="00AF5D2F" w:rsidRDefault="00882E03" w:rsidP="00015939">
                                  <w:pPr>
                                    <w:pStyle w:val="MsgTableBody"/>
                                    <w:rPr>
                                      <w:sz w:val="16"/>
                                      <w:szCs w:val="16"/>
                                    </w:rPr>
                                  </w:pPr>
                                  <w:r w:rsidRPr="00AF5D2F">
                                    <w:rPr>
                                      <w:sz w:val="16"/>
                                      <w:szCs w:val="16"/>
                                    </w:rPr>
                                    <w:t xml:space="preserve">Patient Visit </w:t>
                                  </w:r>
                                </w:p>
                              </w:tc>
                            </w:tr>
                            <w:tr w:rsidR="00882E03" w14:paraId="1AB5907F" w14:textId="77777777" w:rsidTr="00015939">
                              <w:trPr>
                                <w:trHeight w:val="135"/>
                              </w:trPr>
                              <w:tc>
                                <w:tcPr>
                                  <w:tcW w:w="2923" w:type="dxa"/>
                                </w:tcPr>
                                <w:p w14:paraId="47C9F622" w14:textId="16FA41AB" w:rsidR="00882E03" w:rsidRPr="00AC0551" w:rsidRDefault="00882E03" w:rsidP="001C6A63">
                                  <w:pPr>
                                    <w:pStyle w:val="MsgTableBody"/>
                                    <w:rPr>
                                      <w:color w:val="BFBFBF" w:themeColor="background1" w:themeShade="BF"/>
                                      <w:sz w:val="16"/>
                                      <w:szCs w:val="16"/>
                                    </w:rPr>
                                  </w:pPr>
                                  <w:r>
                                    <w:rPr>
                                      <w:sz w:val="16"/>
                                      <w:szCs w:val="16"/>
                                    </w:rPr>
                                    <w:t xml:space="preserve"> [ ZPV ]</w:t>
                                  </w:r>
                                </w:p>
                              </w:tc>
                              <w:tc>
                                <w:tcPr>
                                  <w:tcW w:w="5510" w:type="dxa"/>
                                </w:tcPr>
                                <w:p w14:paraId="29F442DB" w14:textId="4E1E9873" w:rsidR="00882E03" w:rsidRPr="002B0911" w:rsidRDefault="00882E03" w:rsidP="00294389">
                                  <w:pPr>
                                    <w:pStyle w:val="MsgTableBody"/>
                                    <w:rPr>
                                      <w:sz w:val="16"/>
                                      <w:szCs w:val="16"/>
                                    </w:rPr>
                                  </w:pPr>
                                  <w:proofErr w:type="spellStart"/>
                                  <w:r>
                                    <w:rPr>
                                      <w:sz w:val="16"/>
                                      <w:szCs w:val="16"/>
                                    </w:rPr>
                                    <w:t>Additional</w:t>
                                  </w:r>
                                  <w:proofErr w:type="spellEnd"/>
                                  <w:r>
                                    <w:rPr>
                                      <w:sz w:val="16"/>
                                      <w:szCs w:val="16"/>
                                    </w:rPr>
                                    <w:t xml:space="preserve"> Patient Visit Information</w:t>
                                  </w:r>
                                </w:p>
                              </w:tc>
                            </w:tr>
                          </w:tbl>
                          <w:p w14:paraId="419A6165" w14:textId="77777777" w:rsidR="00882E03" w:rsidRPr="00852C2B" w:rsidRDefault="00882E03" w:rsidP="00015939">
                            <w:pPr>
                              <w:ind w:left="0"/>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type w14:anchorId="6F8BC529" id="_x0000_t202" coordsize="21600,21600" o:spt="202" path="m,l,21600r21600,l21600,xe">
                <v:stroke joinstyle="miter"/>
                <v:path gradientshapeok="t" o:connecttype="rect"/>
              </v:shapetype>
              <v:shape id="Textruta 2" o:spid="_x0000_s1026" type="#_x0000_t202" style="width:437.4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5W4UHwIAAB0EAAAOAAAAZHJzL2Uyb0RvYy54bWysU81u2zAMvg/YOwi6L46NZGmNOEWXLsOA 7gdo9wCyLMfCZFGjlNjd04+S0zTbbsN0EEiR/Eh+pNY3Y2/YUaHXYCuez+acKSuh0XZf8W+PuzdX nPkgbCMMWFXxJ+X5zeb1q/XgSlVAB6ZRyAjE+nJwFe9CcGWWedmpXvgZOGXJ2AL2IpCK+6xBMRB6 b7JiPn+bDYCNQ5DKe3q9m4x8k/DbVsnwpW29CsxUnGoL6cZ01/HONmtR7lG4TstTGeIfquiFtpT0 DHUngmAH1H9B9VoieGjDTEKfQdtqqVIP1E0+/6Obh044lXohcrw70+T/H6z8fPyKTDcVL/IVZ1b0 NKRHNQY8UAdF5GdwviS3B0eOYXwHI8059erdPcjvnlnYdsLu1S0iDJ0SDdWXx8jsInTC8RGkHj5B Q2nEIUACGlvsI3lEByN0mtPTeTZUCpP0uKSzyHPOJNlWq3xZLFMKUT5HO/Thg4KeRaHiSLNP6OJ4 70OsRpTPLjGZB6ObnTYmKbivtwbZUdCe7NI5of/mZiwbKn4dc8coCzE+rVCvA+2x0X3Fr+bxxHBR Rjbe2ybJQWgzyVSJsSd6IiMTN2GsR3KMnNXQPBFRCNO+0v8ioQP8ydlAu1px/+MgUHFmPloi+zpf LOJyJ2WxXBWk4KWlvrQIKwmq4oGzSdyG9CGmjm5pKK1OfL1UcqqVdjDRePovcckv9eT18qs3vwAA AP//AwBQSwMEFAAGAAgAAAAhANvVUDfbAAAABQEAAA8AAABkcnMvZG93bnJldi54bWxMj8FOwzAQ RO9I/IO1SFwQdVq1TRviVIAE4trSD9jE2yQiXkex26R/z8IFLiOtZjTzNt9NrlMXGkLr2cB8loAi rrxtuTZw/Hx73IAKEdli55kMXCnArri9yTGzfuQ9XQ6xVlLCIUMDTYx9pnWoGnIYZr4nFu/kB4dR zqHWdsBRyl2nF0my1g5bloUGe3ptqPo6nJ2B08f4sNqO5Xs8pvvl+gXbtPRXY+7vpucnUJGm+BeG H3xBh0KYSn9mG1RnQB6JvyreJl1uQZUSWsxXoItc/6cvvgEAAP//AwBQSwECLQAUAAYACAAAACEA toM4kv4AAADhAQAAEwAAAAAAAAAAAAAAAAAAAAAAW0NvbnRlbnRfVHlwZXNdLnhtbFBLAQItABQA BgAIAAAAIQA4/SH/1gAAAJQBAAALAAAAAAAAAAAAAAAAAC8BAABfcmVscy8ucmVsc1BLAQItABQA BgAIAAAAIQAI5W4UHwIAAB0EAAAOAAAAAAAAAAAAAAAAAC4CAABkcnMvZTJvRG9jLnhtbFBLAQIt ABQABgAIAAAAIQDb1VA32wAAAAUBAAAPAAAAAAAAAAAAAAAAAHkEAABkcnMvZG93bnJldi54bWxQ SwUGAAAAAAQABADzAAAAgQUAAAAA " stroked="f">
                <v:textbox>
                  <w:txbxContent>
                    <w:tbl>
                      <w:tblPr>
                        <w:tblW w:w="8433" w:type="dxa"/>
                        <w:tblInd w:w="72" w:type="dxa"/>
                        <w:tblLayout w:type="fixed"/>
                        <w:tblLook w:val="0000" w:firstRow="0" w:lastRow="0" w:firstColumn="0" w:lastColumn="0" w:noHBand="0" w:noVBand="0"/>
                      </w:tblPr>
                      <w:tblGrid>
                        <w:gridCol w:w="2923"/>
                        <w:gridCol w:w="5510"/>
                      </w:tblGrid>
                      <w:tr w:rsidR="00882E03" w14:paraId="04E20FF9" w14:textId="77777777" w:rsidTr="00015939">
                        <w:trPr>
                          <w:trHeight w:val="135"/>
                        </w:trPr>
                        <w:tc>
                          <w:tcPr>
                            <w:tcW w:w="2923" w:type="dxa"/>
                          </w:tcPr>
                          <w:p w14:paraId="3DA0CD60" w14:textId="6538E2FB" w:rsidR="00882E03" w:rsidRDefault="00882E03" w:rsidP="00015939">
                            <w:pPr>
                              <w:pStyle w:val="MsgTableBody"/>
                              <w:rPr>
                                <w:color w:val="000000"/>
                                <w:sz w:val="16"/>
                                <w:szCs w:val="16"/>
                              </w:rPr>
                            </w:pPr>
                            <w:r>
                              <w:rPr>
                                <w:color w:val="000000"/>
                                <w:sz w:val="16"/>
                                <w:szCs w:val="16"/>
                              </w:rPr>
                              <w:t xml:space="preserve">   MSH </w:t>
                            </w:r>
                          </w:p>
                        </w:tc>
                        <w:tc>
                          <w:tcPr>
                            <w:tcW w:w="5510" w:type="dxa"/>
                          </w:tcPr>
                          <w:p w14:paraId="5CF3A18F" w14:textId="77777777" w:rsidR="00882E03" w:rsidRDefault="00882E03" w:rsidP="00015939">
                            <w:pPr>
                              <w:pStyle w:val="MsgTableBody"/>
                              <w:rPr>
                                <w:color w:val="000000"/>
                                <w:sz w:val="16"/>
                                <w:szCs w:val="16"/>
                              </w:rPr>
                            </w:pPr>
                            <w:proofErr w:type="spellStart"/>
                            <w:r>
                              <w:rPr>
                                <w:color w:val="000000"/>
                                <w:sz w:val="16"/>
                                <w:szCs w:val="16"/>
                              </w:rPr>
                              <w:t>Message</w:t>
                            </w:r>
                            <w:proofErr w:type="spellEnd"/>
                            <w:r>
                              <w:rPr>
                                <w:color w:val="000000"/>
                                <w:sz w:val="16"/>
                                <w:szCs w:val="16"/>
                              </w:rPr>
                              <w:t xml:space="preserve"> </w:t>
                            </w:r>
                            <w:proofErr w:type="spellStart"/>
                            <w:r>
                              <w:rPr>
                                <w:color w:val="000000"/>
                                <w:sz w:val="16"/>
                                <w:szCs w:val="16"/>
                              </w:rPr>
                              <w:t>Header</w:t>
                            </w:r>
                            <w:proofErr w:type="spellEnd"/>
                            <w:r>
                              <w:rPr>
                                <w:color w:val="000000"/>
                                <w:sz w:val="16"/>
                                <w:szCs w:val="16"/>
                              </w:rPr>
                              <w:t xml:space="preserve"> </w:t>
                            </w:r>
                          </w:p>
                        </w:tc>
                      </w:tr>
                      <w:tr w:rsidR="00882E03" w14:paraId="0AB4396B" w14:textId="77777777" w:rsidTr="00015939">
                        <w:trPr>
                          <w:trHeight w:val="135"/>
                        </w:trPr>
                        <w:tc>
                          <w:tcPr>
                            <w:tcW w:w="2923" w:type="dxa"/>
                          </w:tcPr>
                          <w:p w14:paraId="6E6B09E9" w14:textId="4F3E6DA8" w:rsidR="00882E03" w:rsidRPr="00AF5D2F" w:rsidRDefault="00882E03" w:rsidP="00015939">
                            <w:pPr>
                              <w:pStyle w:val="MsgTableBody"/>
                              <w:rPr>
                                <w:sz w:val="16"/>
                                <w:szCs w:val="16"/>
                              </w:rPr>
                            </w:pPr>
                            <w:r w:rsidRPr="00AF5D2F">
                              <w:rPr>
                                <w:sz w:val="16"/>
                                <w:szCs w:val="16"/>
                              </w:rPr>
                              <w:t xml:space="preserve">   EVN</w:t>
                            </w:r>
                          </w:p>
                        </w:tc>
                        <w:tc>
                          <w:tcPr>
                            <w:tcW w:w="5510" w:type="dxa"/>
                          </w:tcPr>
                          <w:p w14:paraId="1B682A14" w14:textId="77777777" w:rsidR="00882E03" w:rsidRPr="00AF5D2F" w:rsidRDefault="00882E03" w:rsidP="00015939">
                            <w:pPr>
                              <w:pStyle w:val="MsgTableBody"/>
                              <w:rPr>
                                <w:sz w:val="16"/>
                                <w:szCs w:val="16"/>
                              </w:rPr>
                            </w:pPr>
                            <w:r w:rsidRPr="00AF5D2F">
                              <w:rPr>
                                <w:sz w:val="16"/>
                                <w:szCs w:val="16"/>
                              </w:rPr>
                              <w:t xml:space="preserve">Event </w:t>
                            </w:r>
                            <w:proofErr w:type="spellStart"/>
                            <w:r w:rsidRPr="00AF5D2F">
                              <w:rPr>
                                <w:sz w:val="16"/>
                                <w:szCs w:val="16"/>
                              </w:rPr>
                              <w:t>Type</w:t>
                            </w:r>
                            <w:proofErr w:type="spellEnd"/>
                            <w:r w:rsidRPr="00AF5D2F">
                              <w:rPr>
                                <w:sz w:val="16"/>
                                <w:szCs w:val="16"/>
                              </w:rPr>
                              <w:t xml:space="preserve"> </w:t>
                            </w:r>
                          </w:p>
                        </w:tc>
                      </w:tr>
                      <w:tr w:rsidR="00882E03" w14:paraId="532BBE5B" w14:textId="77777777" w:rsidTr="00015939">
                        <w:trPr>
                          <w:trHeight w:val="135"/>
                        </w:trPr>
                        <w:tc>
                          <w:tcPr>
                            <w:tcW w:w="2923" w:type="dxa"/>
                          </w:tcPr>
                          <w:p w14:paraId="3F0B6702" w14:textId="55CA5C29" w:rsidR="00882E03" w:rsidRPr="00AF5D2F" w:rsidRDefault="00882E03" w:rsidP="00015939">
                            <w:pPr>
                              <w:pStyle w:val="MsgTableBody"/>
                              <w:rPr>
                                <w:sz w:val="16"/>
                                <w:szCs w:val="16"/>
                              </w:rPr>
                            </w:pPr>
                            <w:r w:rsidRPr="00AF5D2F">
                              <w:rPr>
                                <w:sz w:val="16"/>
                                <w:szCs w:val="16"/>
                              </w:rPr>
                              <w:t xml:space="preserve">   PID</w:t>
                            </w:r>
                          </w:p>
                        </w:tc>
                        <w:tc>
                          <w:tcPr>
                            <w:tcW w:w="5510" w:type="dxa"/>
                          </w:tcPr>
                          <w:p w14:paraId="337B86DA" w14:textId="77777777" w:rsidR="00882E03" w:rsidRPr="00AF5D2F" w:rsidRDefault="00882E03" w:rsidP="00015939">
                            <w:pPr>
                              <w:pStyle w:val="MsgTableBody"/>
                              <w:rPr>
                                <w:sz w:val="16"/>
                                <w:szCs w:val="16"/>
                              </w:rPr>
                            </w:pPr>
                            <w:r w:rsidRPr="00AF5D2F">
                              <w:rPr>
                                <w:sz w:val="16"/>
                                <w:szCs w:val="16"/>
                              </w:rPr>
                              <w:t xml:space="preserve">Patient </w:t>
                            </w:r>
                            <w:proofErr w:type="spellStart"/>
                            <w:r w:rsidRPr="00AF5D2F">
                              <w:rPr>
                                <w:sz w:val="16"/>
                                <w:szCs w:val="16"/>
                              </w:rPr>
                              <w:t>Identification</w:t>
                            </w:r>
                            <w:proofErr w:type="spellEnd"/>
                            <w:r w:rsidRPr="00AF5D2F">
                              <w:rPr>
                                <w:sz w:val="16"/>
                                <w:szCs w:val="16"/>
                              </w:rPr>
                              <w:t xml:space="preserve"> </w:t>
                            </w:r>
                          </w:p>
                        </w:tc>
                      </w:tr>
                      <w:tr w:rsidR="00882E03" w14:paraId="123A4584" w14:textId="77777777" w:rsidTr="00015939">
                        <w:trPr>
                          <w:trHeight w:val="135"/>
                        </w:trPr>
                        <w:tc>
                          <w:tcPr>
                            <w:tcW w:w="2923" w:type="dxa"/>
                          </w:tcPr>
                          <w:p w14:paraId="6E8274DC" w14:textId="5E21791A" w:rsidR="00882E03" w:rsidRPr="00AF5D2F" w:rsidRDefault="00882E03" w:rsidP="00015939">
                            <w:pPr>
                              <w:pStyle w:val="MsgTableBody"/>
                              <w:rPr>
                                <w:sz w:val="16"/>
                                <w:szCs w:val="16"/>
                              </w:rPr>
                            </w:pPr>
                            <w:r w:rsidRPr="002A68E8">
                              <w:rPr>
                                <w:sz w:val="16"/>
                                <w:szCs w:val="16"/>
                                <w:lang w:val="en-US"/>
                              </w:rPr>
                              <w:t xml:space="preserve">   </w:t>
                            </w:r>
                            <w:r w:rsidRPr="00AF5D2F">
                              <w:rPr>
                                <w:sz w:val="16"/>
                                <w:szCs w:val="16"/>
                              </w:rPr>
                              <w:t xml:space="preserve">PV1 </w:t>
                            </w:r>
                          </w:p>
                        </w:tc>
                        <w:tc>
                          <w:tcPr>
                            <w:tcW w:w="5510" w:type="dxa"/>
                          </w:tcPr>
                          <w:p w14:paraId="1DCA159C" w14:textId="77777777" w:rsidR="00882E03" w:rsidRPr="00AF5D2F" w:rsidRDefault="00882E03" w:rsidP="00015939">
                            <w:pPr>
                              <w:pStyle w:val="MsgTableBody"/>
                              <w:rPr>
                                <w:sz w:val="16"/>
                                <w:szCs w:val="16"/>
                              </w:rPr>
                            </w:pPr>
                            <w:r w:rsidRPr="00AF5D2F">
                              <w:rPr>
                                <w:sz w:val="16"/>
                                <w:szCs w:val="16"/>
                              </w:rPr>
                              <w:t xml:space="preserve">Patient Visit </w:t>
                            </w:r>
                          </w:p>
                        </w:tc>
                      </w:tr>
                      <w:tr w:rsidR="00882E03" w14:paraId="1AB5907F" w14:textId="77777777" w:rsidTr="00015939">
                        <w:trPr>
                          <w:trHeight w:val="135"/>
                        </w:trPr>
                        <w:tc>
                          <w:tcPr>
                            <w:tcW w:w="2923" w:type="dxa"/>
                          </w:tcPr>
                          <w:p w14:paraId="47C9F622" w14:textId="16FA41AB" w:rsidR="00882E03" w:rsidRPr="00AC0551" w:rsidRDefault="00882E03" w:rsidP="001C6A63">
                            <w:pPr>
                              <w:pStyle w:val="MsgTableBody"/>
                              <w:rPr>
                                <w:color w:val="BFBFBF" w:themeColor="background1" w:themeShade="BF"/>
                                <w:sz w:val="16"/>
                                <w:szCs w:val="16"/>
                              </w:rPr>
                            </w:pPr>
                            <w:r>
                              <w:rPr>
                                <w:sz w:val="16"/>
                                <w:szCs w:val="16"/>
                              </w:rPr>
                              <w:t xml:space="preserve"> [ ZPV ]</w:t>
                            </w:r>
                          </w:p>
                        </w:tc>
                        <w:tc>
                          <w:tcPr>
                            <w:tcW w:w="5510" w:type="dxa"/>
                          </w:tcPr>
                          <w:p w14:paraId="29F442DB" w14:textId="4E1E9873" w:rsidR="00882E03" w:rsidRPr="002B0911" w:rsidRDefault="00882E03" w:rsidP="00294389">
                            <w:pPr>
                              <w:pStyle w:val="MsgTableBody"/>
                              <w:rPr>
                                <w:sz w:val="16"/>
                                <w:szCs w:val="16"/>
                              </w:rPr>
                            </w:pPr>
                            <w:proofErr w:type="spellStart"/>
                            <w:r>
                              <w:rPr>
                                <w:sz w:val="16"/>
                                <w:szCs w:val="16"/>
                              </w:rPr>
                              <w:t>Additional</w:t>
                            </w:r>
                            <w:proofErr w:type="spellEnd"/>
                            <w:r>
                              <w:rPr>
                                <w:sz w:val="16"/>
                                <w:szCs w:val="16"/>
                              </w:rPr>
                              <w:t xml:space="preserve"> Patient Visit Information</w:t>
                            </w:r>
                          </w:p>
                        </w:tc>
                      </w:tr>
                    </w:tbl>
                    <w:p w14:paraId="419A6165" w14:textId="77777777" w:rsidR="00882E03" w:rsidRPr="00852C2B" w:rsidRDefault="00882E03" w:rsidP="00015939">
                      <w:pPr>
                        <w:ind w:left="0"/>
                        <w:rPr>
                          <w:rFonts w:ascii="Courier New" w:hAnsi="Courier New" w:cs="Courier New"/>
                          <w:sz w:val="16"/>
                          <w:lang w:val="en-US"/>
                        </w:rPr>
                      </w:pPr>
                    </w:p>
                  </w:txbxContent>
                </v:textbox>
                <w10:anchorlock/>
              </v:shape>
            </w:pict>
          </mc:Fallback>
        </mc:AlternateContent>
      </w:r>
    </w:p>
    <w:p w14:paraId="48DC89E8" w14:textId="77777777" w:rsidR="007B2C4F" w:rsidRDefault="007B2C4F">
      <w:pPr>
        <w:keepLines w:val="0"/>
        <w:spacing w:before="0" w:after="0"/>
        <w:ind w:left="0"/>
        <w:rPr>
          <w:rFonts w:ascii="Arial Fet" w:hAnsi="Arial Fet"/>
          <w:b/>
          <w:sz w:val="28"/>
        </w:rPr>
      </w:pPr>
      <w:r>
        <w:br w:type="page"/>
      </w:r>
    </w:p>
    <w:p w14:paraId="4B4191C2" w14:textId="0D491CA4" w:rsidR="003960D0" w:rsidRDefault="004B4DAC" w:rsidP="003960D0">
      <w:pPr>
        <w:pStyle w:val="Rubrik2"/>
      </w:pPr>
      <w:bookmarkStart w:id="23" w:name="_Toc464478989"/>
      <w:r>
        <w:lastRenderedPageBreak/>
        <w:t xml:space="preserve">MSH – </w:t>
      </w:r>
      <w:proofErr w:type="spellStart"/>
      <w:r>
        <w:t>Message</w:t>
      </w:r>
      <w:proofErr w:type="spellEnd"/>
      <w:r>
        <w:t xml:space="preserve"> </w:t>
      </w:r>
      <w:proofErr w:type="spellStart"/>
      <w:r>
        <w:t>Header</w:t>
      </w:r>
      <w:bookmarkEnd w:id="23"/>
      <w:proofErr w:type="spellEnd"/>
    </w:p>
    <w:p w14:paraId="2D81A05C"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60F1BDF0"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5F45BEA3" w14:textId="77777777" w:rsidTr="007137CB">
        <w:tc>
          <w:tcPr>
            <w:tcW w:w="598" w:type="dxa"/>
            <w:shd w:val="clear" w:color="auto" w:fill="E0E0E0"/>
          </w:tcPr>
          <w:p w14:paraId="35109C32"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5944F53E"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45812583"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0688F234"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4EC05FAD"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45233ED2"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742DE95C"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205E5DEB"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363EA280" w14:textId="77777777" w:rsidTr="007137CB">
        <w:tc>
          <w:tcPr>
            <w:tcW w:w="598" w:type="dxa"/>
          </w:tcPr>
          <w:p w14:paraId="11AF4AE2" w14:textId="77777777" w:rsidR="003960D0" w:rsidRPr="00A528D7" w:rsidRDefault="0023153B" w:rsidP="003960D0">
            <w:pPr>
              <w:pStyle w:val="Tabletext0"/>
              <w:rPr>
                <w:sz w:val="18"/>
                <w:lang w:val="en-US"/>
              </w:rPr>
            </w:pPr>
            <w:r w:rsidRPr="00A528D7">
              <w:rPr>
                <w:sz w:val="18"/>
                <w:lang w:val="en-US"/>
              </w:rPr>
              <w:t>1</w:t>
            </w:r>
          </w:p>
        </w:tc>
        <w:tc>
          <w:tcPr>
            <w:tcW w:w="2487" w:type="dxa"/>
          </w:tcPr>
          <w:p w14:paraId="0CD88783"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69D36409" w14:textId="77777777" w:rsidR="003960D0" w:rsidRPr="00A528D7" w:rsidRDefault="0023153B" w:rsidP="003960D0">
            <w:pPr>
              <w:pStyle w:val="Tabletext0"/>
              <w:rPr>
                <w:sz w:val="18"/>
                <w:lang w:val="en-US"/>
              </w:rPr>
            </w:pPr>
            <w:r w:rsidRPr="00A528D7">
              <w:rPr>
                <w:sz w:val="18"/>
                <w:lang w:val="en-US"/>
              </w:rPr>
              <w:t>ST</w:t>
            </w:r>
          </w:p>
        </w:tc>
        <w:tc>
          <w:tcPr>
            <w:tcW w:w="992" w:type="dxa"/>
          </w:tcPr>
          <w:p w14:paraId="6DB196FE" w14:textId="77777777" w:rsidR="003960D0" w:rsidRPr="00A528D7" w:rsidRDefault="003960D0" w:rsidP="003960D0">
            <w:pPr>
              <w:pStyle w:val="Tabletext0"/>
              <w:rPr>
                <w:sz w:val="18"/>
                <w:lang w:val="en-US"/>
              </w:rPr>
            </w:pPr>
          </w:p>
        </w:tc>
        <w:tc>
          <w:tcPr>
            <w:tcW w:w="562" w:type="dxa"/>
          </w:tcPr>
          <w:p w14:paraId="50FA736D"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332AFED4"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137EE9E1"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06DF0E92"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7DC38042" w14:textId="77777777" w:rsidTr="007137CB">
        <w:tc>
          <w:tcPr>
            <w:tcW w:w="598" w:type="dxa"/>
          </w:tcPr>
          <w:p w14:paraId="1BECC977" w14:textId="77777777" w:rsidR="003960D0" w:rsidRPr="00A528D7" w:rsidRDefault="0023153B" w:rsidP="003960D0">
            <w:pPr>
              <w:pStyle w:val="Tabletext0"/>
              <w:rPr>
                <w:sz w:val="18"/>
                <w:lang w:val="en-US"/>
              </w:rPr>
            </w:pPr>
            <w:r w:rsidRPr="00A528D7">
              <w:rPr>
                <w:sz w:val="18"/>
                <w:lang w:val="en-US"/>
              </w:rPr>
              <w:t>2</w:t>
            </w:r>
          </w:p>
        </w:tc>
        <w:tc>
          <w:tcPr>
            <w:tcW w:w="2487" w:type="dxa"/>
          </w:tcPr>
          <w:p w14:paraId="65F9A036"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34842A7C" w14:textId="77777777" w:rsidR="003960D0" w:rsidRPr="00A528D7" w:rsidRDefault="0023153B" w:rsidP="003960D0">
            <w:pPr>
              <w:pStyle w:val="Tabletext0"/>
              <w:rPr>
                <w:sz w:val="18"/>
                <w:lang w:val="en-US"/>
              </w:rPr>
            </w:pPr>
            <w:r w:rsidRPr="00A528D7">
              <w:rPr>
                <w:sz w:val="18"/>
                <w:lang w:val="en-US"/>
              </w:rPr>
              <w:t>ST</w:t>
            </w:r>
          </w:p>
        </w:tc>
        <w:tc>
          <w:tcPr>
            <w:tcW w:w="992" w:type="dxa"/>
          </w:tcPr>
          <w:p w14:paraId="4D5E9BFB" w14:textId="77777777" w:rsidR="003960D0" w:rsidRPr="00A528D7" w:rsidRDefault="003960D0" w:rsidP="003960D0">
            <w:pPr>
              <w:pStyle w:val="Tabletext0"/>
              <w:rPr>
                <w:sz w:val="18"/>
                <w:lang w:val="en-US"/>
              </w:rPr>
            </w:pPr>
          </w:p>
        </w:tc>
        <w:tc>
          <w:tcPr>
            <w:tcW w:w="562" w:type="dxa"/>
          </w:tcPr>
          <w:p w14:paraId="4192CA38"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37649E9C"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2A259F77"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00635514"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23153B" w:rsidRPr="0023153B" w14:paraId="132A0552" w14:textId="77777777" w:rsidTr="007137CB">
        <w:tc>
          <w:tcPr>
            <w:tcW w:w="598" w:type="dxa"/>
          </w:tcPr>
          <w:p w14:paraId="501C5352" w14:textId="77777777" w:rsidR="00E368B2" w:rsidRPr="00A528D7" w:rsidRDefault="00E368B2" w:rsidP="003960D0">
            <w:pPr>
              <w:pStyle w:val="Tabletext0"/>
              <w:rPr>
                <w:sz w:val="18"/>
                <w:lang w:val="en-US"/>
              </w:rPr>
            </w:pPr>
            <w:r w:rsidRPr="00A528D7">
              <w:rPr>
                <w:sz w:val="18"/>
                <w:lang w:val="en-US"/>
              </w:rPr>
              <w:t>3</w:t>
            </w:r>
          </w:p>
        </w:tc>
        <w:tc>
          <w:tcPr>
            <w:tcW w:w="2487" w:type="dxa"/>
          </w:tcPr>
          <w:p w14:paraId="69B555DD" w14:textId="77777777" w:rsidR="0023153B" w:rsidRPr="00A528D7" w:rsidRDefault="00E368B2" w:rsidP="003960D0">
            <w:pPr>
              <w:pStyle w:val="Tabletext0"/>
              <w:rPr>
                <w:sz w:val="18"/>
                <w:lang w:val="en-US"/>
              </w:rPr>
            </w:pPr>
            <w:r w:rsidRPr="00A528D7">
              <w:rPr>
                <w:sz w:val="18"/>
                <w:lang w:val="en-US"/>
              </w:rPr>
              <w:t>Sending Application</w:t>
            </w:r>
          </w:p>
        </w:tc>
        <w:tc>
          <w:tcPr>
            <w:tcW w:w="1134" w:type="dxa"/>
          </w:tcPr>
          <w:p w14:paraId="6CAC00C2" w14:textId="77777777" w:rsidR="0023153B" w:rsidRPr="00A528D7" w:rsidRDefault="00E368B2" w:rsidP="003960D0">
            <w:pPr>
              <w:pStyle w:val="Tabletext0"/>
              <w:rPr>
                <w:sz w:val="18"/>
                <w:lang w:val="en-US"/>
              </w:rPr>
            </w:pPr>
            <w:r w:rsidRPr="00A528D7">
              <w:rPr>
                <w:sz w:val="18"/>
                <w:lang w:val="en-US"/>
              </w:rPr>
              <w:t>HD</w:t>
            </w:r>
          </w:p>
        </w:tc>
        <w:tc>
          <w:tcPr>
            <w:tcW w:w="992" w:type="dxa"/>
          </w:tcPr>
          <w:p w14:paraId="1DA60DE3" w14:textId="77777777" w:rsidR="0023153B" w:rsidRPr="00A528D7" w:rsidRDefault="0023153B" w:rsidP="003960D0">
            <w:pPr>
              <w:pStyle w:val="Tabletext0"/>
              <w:rPr>
                <w:sz w:val="18"/>
                <w:lang w:val="en-US"/>
              </w:rPr>
            </w:pPr>
          </w:p>
        </w:tc>
        <w:tc>
          <w:tcPr>
            <w:tcW w:w="562" w:type="dxa"/>
          </w:tcPr>
          <w:p w14:paraId="066F773D" w14:textId="77777777" w:rsidR="0023153B" w:rsidRPr="00A528D7" w:rsidRDefault="007137CB" w:rsidP="00E368B2">
            <w:pPr>
              <w:pStyle w:val="Tabletext0"/>
              <w:jc w:val="right"/>
              <w:rPr>
                <w:sz w:val="18"/>
                <w:lang w:val="en-US"/>
              </w:rPr>
            </w:pPr>
            <w:r>
              <w:rPr>
                <w:sz w:val="18"/>
                <w:lang w:val="en-US"/>
              </w:rPr>
              <w:t>227</w:t>
            </w:r>
          </w:p>
        </w:tc>
        <w:tc>
          <w:tcPr>
            <w:tcW w:w="576" w:type="dxa"/>
          </w:tcPr>
          <w:p w14:paraId="7D3E145B"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519FE5E9" w14:textId="77777777" w:rsidR="0023153B" w:rsidRPr="00A528D7" w:rsidRDefault="00E368B2" w:rsidP="00E368B2">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7E440969" w14:textId="77777777" w:rsidR="0023153B" w:rsidRPr="00A528D7" w:rsidRDefault="0023153B" w:rsidP="003960D0">
            <w:pPr>
              <w:pStyle w:val="Tabletext0"/>
              <w:rPr>
                <w:sz w:val="18"/>
                <w:lang w:val="en-US"/>
              </w:rPr>
            </w:pPr>
          </w:p>
        </w:tc>
      </w:tr>
      <w:tr w:rsidR="0023153B" w:rsidRPr="00986BA1" w14:paraId="1889449C" w14:textId="77777777" w:rsidTr="007137CB">
        <w:tc>
          <w:tcPr>
            <w:tcW w:w="598" w:type="dxa"/>
          </w:tcPr>
          <w:p w14:paraId="4E1ADE26" w14:textId="77777777" w:rsidR="0023153B" w:rsidRPr="00A528D7" w:rsidRDefault="00E368B2" w:rsidP="003960D0">
            <w:pPr>
              <w:pStyle w:val="Tabletext0"/>
              <w:rPr>
                <w:sz w:val="18"/>
                <w:lang w:val="en-US"/>
              </w:rPr>
            </w:pPr>
            <w:r w:rsidRPr="00A528D7">
              <w:rPr>
                <w:sz w:val="18"/>
                <w:lang w:val="en-US"/>
              </w:rPr>
              <w:t>3.1</w:t>
            </w:r>
          </w:p>
        </w:tc>
        <w:tc>
          <w:tcPr>
            <w:tcW w:w="2487" w:type="dxa"/>
          </w:tcPr>
          <w:p w14:paraId="77C93CF4" w14:textId="77777777" w:rsidR="0023153B" w:rsidRPr="00A528D7" w:rsidRDefault="00E368B2" w:rsidP="003960D0">
            <w:pPr>
              <w:pStyle w:val="Tabletext0"/>
              <w:rPr>
                <w:sz w:val="18"/>
                <w:lang w:val="en-US"/>
              </w:rPr>
            </w:pPr>
            <w:r w:rsidRPr="00A528D7">
              <w:rPr>
                <w:sz w:val="18"/>
                <w:lang w:val="en-US"/>
              </w:rPr>
              <w:t xml:space="preserve">    namespace ID</w:t>
            </w:r>
          </w:p>
        </w:tc>
        <w:tc>
          <w:tcPr>
            <w:tcW w:w="1134" w:type="dxa"/>
          </w:tcPr>
          <w:p w14:paraId="7E346515" w14:textId="77777777" w:rsidR="0023153B" w:rsidRPr="00A528D7" w:rsidRDefault="00E368B2" w:rsidP="003960D0">
            <w:pPr>
              <w:pStyle w:val="Tabletext0"/>
              <w:rPr>
                <w:sz w:val="18"/>
                <w:lang w:val="en-US"/>
              </w:rPr>
            </w:pPr>
            <w:r w:rsidRPr="00A528D7">
              <w:rPr>
                <w:sz w:val="18"/>
                <w:lang w:val="en-US"/>
              </w:rPr>
              <w:t>IS</w:t>
            </w:r>
          </w:p>
        </w:tc>
        <w:tc>
          <w:tcPr>
            <w:tcW w:w="992" w:type="dxa"/>
          </w:tcPr>
          <w:p w14:paraId="3B16CDFE" w14:textId="77777777" w:rsidR="0023153B" w:rsidRPr="00A528D7" w:rsidRDefault="0023153B" w:rsidP="003960D0">
            <w:pPr>
              <w:pStyle w:val="Tabletext0"/>
              <w:rPr>
                <w:sz w:val="18"/>
                <w:lang w:val="en-US"/>
              </w:rPr>
            </w:pPr>
          </w:p>
        </w:tc>
        <w:tc>
          <w:tcPr>
            <w:tcW w:w="562" w:type="dxa"/>
          </w:tcPr>
          <w:p w14:paraId="74E94A62" w14:textId="77777777" w:rsidR="0023153B" w:rsidRPr="00A528D7" w:rsidRDefault="007137CB" w:rsidP="00E368B2">
            <w:pPr>
              <w:pStyle w:val="Tabletext0"/>
              <w:jc w:val="right"/>
              <w:rPr>
                <w:sz w:val="18"/>
                <w:lang w:val="en-US"/>
              </w:rPr>
            </w:pPr>
            <w:r>
              <w:rPr>
                <w:sz w:val="18"/>
                <w:lang w:val="en-US"/>
              </w:rPr>
              <w:t>50</w:t>
            </w:r>
          </w:p>
        </w:tc>
        <w:tc>
          <w:tcPr>
            <w:tcW w:w="576" w:type="dxa"/>
          </w:tcPr>
          <w:p w14:paraId="34D78BE3"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4C1E47B9" w14:textId="77777777" w:rsidR="0023153B" w:rsidRPr="00A528D7" w:rsidRDefault="00E368B2" w:rsidP="00E368B2">
            <w:pPr>
              <w:pStyle w:val="Tabletext0"/>
              <w:jc w:val="center"/>
              <w:rPr>
                <w:sz w:val="18"/>
                <w:lang w:val="en-US"/>
              </w:rPr>
            </w:pPr>
            <w:r w:rsidRPr="00A528D7">
              <w:rPr>
                <w:sz w:val="18"/>
                <w:lang w:val="en-US"/>
              </w:rPr>
              <w:t>..</w:t>
            </w:r>
          </w:p>
        </w:tc>
        <w:tc>
          <w:tcPr>
            <w:tcW w:w="2552" w:type="dxa"/>
          </w:tcPr>
          <w:p w14:paraId="40B27041" w14:textId="77777777" w:rsidR="0023153B" w:rsidRPr="00A528D7" w:rsidRDefault="00986BA1" w:rsidP="00986BA1">
            <w:pPr>
              <w:pStyle w:val="Tabletext0"/>
              <w:rPr>
                <w:sz w:val="18"/>
                <w:lang w:val="en-US"/>
              </w:rPr>
            </w:pPr>
            <w:r>
              <w:rPr>
                <w:rFonts w:ascii="Courier New" w:hAnsi="Courier New" w:cs="Courier New"/>
                <w:sz w:val="18"/>
                <w:lang w:val="en-US"/>
              </w:rPr>
              <w:t>HSA-ID</w:t>
            </w:r>
          </w:p>
        </w:tc>
      </w:tr>
      <w:tr w:rsidR="007137CB" w:rsidRPr="0023153B" w14:paraId="55EEBE40" w14:textId="77777777" w:rsidTr="007137CB">
        <w:tc>
          <w:tcPr>
            <w:tcW w:w="598" w:type="dxa"/>
          </w:tcPr>
          <w:p w14:paraId="6519C3BA" w14:textId="77777777" w:rsidR="007137CB" w:rsidRPr="00A528D7" w:rsidRDefault="007137CB" w:rsidP="007137CB">
            <w:pPr>
              <w:pStyle w:val="Tabletext0"/>
              <w:rPr>
                <w:sz w:val="18"/>
                <w:lang w:val="en-US"/>
              </w:rPr>
            </w:pPr>
            <w:r w:rsidRPr="00A528D7">
              <w:rPr>
                <w:sz w:val="18"/>
                <w:lang w:val="en-US"/>
              </w:rPr>
              <w:t>4</w:t>
            </w:r>
          </w:p>
        </w:tc>
        <w:tc>
          <w:tcPr>
            <w:tcW w:w="2487" w:type="dxa"/>
          </w:tcPr>
          <w:p w14:paraId="2876931C" w14:textId="77777777" w:rsidR="007137CB" w:rsidRPr="00A528D7" w:rsidRDefault="007137CB" w:rsidP="007137CB">
            <w:pPr>
              <w:pStyle w:val="Tabletext0"/>
              <w:rPr>
                <w:sz w:val="18"/>
                <w:lang w:val="en-US"/>
              </w:rPr>
            </w:pPr>
            <w:r w:rsidRPr="00A528D7">
              <w:rPr>
                <w:sz w:val="18"/>
                <w:lang w:val="en-US"/>
              </w:rPr>
              <w:t>Sending Facility</w:t>
            </w:r>
          </w:p>
        </w:tc>
        <w:tc>
          <w:tcPr>
            <w:tcW w:w="1134" w:type="dxa"/>
          </w:tcPr>
          <w:p w14:paraId="67F65929" w14:textId="77777777" w:rsidR="007137CB" w:rsidRPr="00A528D7" w:rsidRDefault="007137CB" w:rsidP="007137CB">
            <w:pPr>
              <w:pStyle w:val="Tabletext0"/>
              <w:rPr>
                <w:sz w:val="18"/>
                <w:lang w:val="en-US"/>
              </w:rPr>
            </w:pPr>
            <w:r w:rsidRPr="00A528D7">
              <w:rPr>
                <w:sz w:val="18"/>
                <w:lang w:val="en-US"/>
              </w:rPr>
              <w:t>HD</w:t>
            </w:r>
          </w:p>
        </w:tc>
        <w:tc>
          <w:tcPr>
            <w:tcW w:w="992" w:type="dxa"/>
          </w:tcPr>
          <w:p w14:paraId="70C75860" w14:textId="77777777" w:rsidR="007137CB" w:rsidRPr="00A528D7" w:rsidRDefault="007137CB" w:rsidP="007137CB">
            <w:pPr>
              <w:pStyle w:val="Tabletext0"/>
              <w:rPr>
                <w:sz w:val="18"/>
                <w:lang w:val="en-US"/>
              </w:rPr>
            </w:pPr>
          </w:p>
        </w:tc>
        <w:tc>
          <w:tcPr>
            <w:tcW w:w="562" w:type="dxa"/>
          </w:tcPr>
          <w:p w14:paraId="2A965CF4" w14:textId="77777777" w:rsidR="007137CB" w:rsidRPr="00A528D7" w:rsidRDefault="007137CB" w:rsidP="007137CB">
            <w:pPr>
              <w:pStyle w:val="Tabletext0"/>
              <w:jc w:val="right"/>
              <w:rPr>
                <w:sz w:val="18"/>
                <w:lang w:val="en-US"/>
              </w:rPr>
            </w:pPr>
            <w:r>
              <w:rPr>
                <w:sz w:val="18"/>
                <w:lang w:val="en-US"/>
              </w:rPr>
              <w:t>227</w:t>
            </w:r>
          </w:p>
        </w:tc>
        <w:tc>
          <w:tcPr>
            <w:tcW w:w="576" w:type="dxa"/>
          </w:tcPr>
          <w:p w14:paraId="6578BCB4"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3EC2AD7"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7634780F" w14:textId="77777777" w:rsidR="007137CB" w:rsidRPr="00A528D7" w:rsidRDefault="007137CB" w:rsidP="007137CB">
            <w:pPr>
              <w:pStyle w:val="Tabletext0"/>
              <w:rPr>
                <w:sz w:val="18"/>
                <w:lang w:val="en-US"/>
              </w:rPr>
            </w:pPr>
          </w:p>
        </w:tc>
      </w:tr>
      <w:tr w:rsidR="007137CB" w:rsidRPr="0023153B" w14:paraId="04B2D7D7" w14:textId="77777777" w:rsidTr="007137CB">
        <w:tc>
          <w:tcPr>
            <w:tcW w:w="598" w:type="dxa"/>
          </w:tcPr>
          <w:p w14:paraId="43057F2E" w14:textId="77777777" w:rsidR="007137CB" w:rsidRPr="00A528D7" w:rsidRDefault="007137CB" w:rsidP="007137CB">
            <w:pPr>
              <w:pStyle w:val="Tabletext0"/>
              <w:rPr>
                <w:sz w:val="18"/>
                <w:lang w:val="en-US"/>
              </w:rPr>
            </w:pPr>
            <w:r w:rsidRPr="00A528D7">
              <w:rPr>
                <w:sz w:val="18"/>
                <w:lang w:val="en-US"/>
              </w:rPr>
              <w:t>4.1</w:t>
            </w:r>
          </w:p>
        </w:tc>
        <w:tc>
          <w:tcPr>
            <w:tcW w:w="2487" w:type="dxa"/>
          </w:tcPr>
          <w:p w14:paraId="44ECF1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50E8B520" w14:textId="77777777" w:rsidR="007137CB" w:rsidRPr="00A528D7" w:rsidRDefault="007137CB" w:rsidP="007137CB">
            <w:pPr>
              <w:pStyle w:val="Tabletext0"/>
              <w:rPr>
                <w:sz w:val="18"/>
                <w:lang w:val="en-US"/>
              </w:rPr>
            </w:pPr>
            <w:r w:rsidRPr="00A528D7">
              <w:rPr>
                <w:sz w:val="18"/>
                <w:lang w:val="en-US"/>
              </w:rPr>
              <w:t>IS</w:t>
            </w:r>
          </w:p>
        </w:tc>
        <w:tc>
          <w:tcPr>
            <w:tcW w:w="992" w:type="dxa"/>
          </w:tcPr>
          <w:p w14:paraId="0A795CF4" w14:textId="77777777" w:rsidR="007137CB" w:rsidRPr="00A528D7" w:rsidRDefault="007137CB" w:rsidP="007137CB">
            <w:pPr>
              <w:pStyle w:val="Tabletext0"/>
              <w:rPr>
                <w:sz w:val="18"/>
                <w:lang w:val="en-US"/>
              </w:rPr>
            </w:pPr>
          </w:p>
        </w:tc>
        <w:tc>
          <w:tcPr>
            <w:tcW w:w="562" w:type="dxa"/>
          </w:tcPr>
          <w:p w14:paraId="6CEFA553" w14:textId="77777777" w:rsidR="007137CB" w:rsidRPr="00A528D7" w:rsidRDefault="007137CB" w:rsidP="007137CB">
            <w:pPr>
              <w:pStyle w:val="Tabletext0"/>
              <w:jc w:val="right"/>
              <w:rPr>
                <w:sz w:val="18"/>
                <w:lang w:val="en-US"/>
              </w:rPr>
            </w:pPr>
            <w:r>
              <w:rPr>
                <w:sz w:val="18"/>
                <w:lang w:val="en-US"/>
              </w:rPr>
              <w:t>50</w:t>
            </w:r>
          </w:p>
        </w:tc>
        <w:tc>
          <w:tcPr>
            <w:tcW w:w="576" w:type="dxa"/>
          </w:tcPr>
          <w:p w14:paraId="40A6533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47D26A5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6E45BEBA" w14:textId="77777777" w:rsidR="007137CB" w:rsidRPr="00A528D7" w:rsidRDefault="00986BA1" w:rsidP="007137CB">
            <w:pPr>
              <w:pStyle w:val="Tabletext0"/>
              <w:rPr>
                <w:sz w:val="18"/>
                <w:lang w:val="en-US"/>
              </w:rPr>
            </w:pPr>
            <w:r>
              <w:rPr>
                <w:rFonts w:ascii="Courier New" w:hAnsi="Courier New" w:cs="Courier New"/>
                <w:sz w:val="18"/>
                <w:lang w:val="en-US"/>
              </w:rPr>
              <w:t>HSA-ID</w:t>
            </w:r>
          </w:p>
        </w:tc>
      </w:tr>
      <w:tr w:rsidR="007137CB" w:rsidRPr="0023153B" w14:paraId="06954BAD" w14:textId="77777777" w:rsidTr="007137CB">
        <w:tc>
          <w:tcPr>
            <w:tcW w:w="598" w:type="dxa"/>
          </w:tcPr>
          <w:p w14:paraId="5C0F06BB" w14:textId="77777777" w:rsidR="007137CB" w:rsidRPr="00A528D7" w:rsidRDefault="007137CB" w:rsidP="007137CB">
            <w:pPr>
              <w:pStyle w:val="Tabletext0"/>
              <w:rPr>
                <w:sz w:val="18"/>
                <w:lang w:val="en-US"/>
              </w:rPr>
            </w:pPr>
            <w:r w:rsidRPr="00A528D7">
              <w:rPr>
                <w:sz w:val="18"/>
                <w:lang w:val="en-US"/>
              </w:rPr>
              <w:t>5</w:t>
            </w:r>
          </w:p>
        </w:tc>
        <w:tc>
          <w:tcPr>
            <w:tcW w:w="2487" w:type="dxa"/>
          </w:tcPr>
          <w:p w14:paraId="4782138B" w14:textId="77777777" w:rsidR="007137CB" w:rsidRPr="00A528D7" w:rsidRDefault="007137CB" w:rsidP="007137CB">
            <w:pPr>
              <w:pStyle w:val="Tabletext0"/>
              <w:rPr>
                <w:sz w:val="18"/>
                <w:lang w:val="en-US"/>
              </w:rPr>
            </w:pPr>
            <w:r w:rsidRPr="00A528D7">
              <w:rPr>
                <w:sz w:val="18"/>
                <w:lang w:val="en-US"/>
              </w:rPr>
              <w:t>Receiving Application</w:t>
            </w:r>
          </w:p>
        </w:tc>
        <w:tc>
          <w:tcPr>
            <w:tcW w:w="1134" w:type="dxa"/>
          </w:tcPr>
          <w:p w14:paraId="64348CA4" w14:textId="77777777" w:rsidR="007137CB" w:rsidRPr="00A528D7" w:rsidRDefault="007137CB" w:rsidP="007137CB">
            <w:pPr>
              <w:pStyle w:val="Tabletext0"/>
              <w:rPr>
                <w:sz w:val="18"/>
                <w:lang w:val="en-US"/>
              </w:rPr>
            </w:pPr>
            <w:r w:rsidRPr="00A528D7">
              <w:rPr>
                <w:sz w:val="18"/>
                <w:lang w:val="en-US"/>
              </w:rPr>
              <w:t>HD</w:t>
            </w:r>
          </w:p>
        </w:tc>
        <w:tc>
          <w:tcPr>
            <w:tcW w:w="992" w:type="dxa"/>
          </w:tcPr>
          <w:p w14:paraId="4F0464EA" w14:textId="14DCC951" w:rsidR="007137CB" w:rsidRPr="00A528D7" w:rsidRDefault="007137CB" w:rsidP="007137CB">
            <w:pPr>
              <w:pStyle w:val="Tabletext0"/>
              <w:rPr>
                <w:sz w:val="18"/>
                <w:lang w:val="en-US"/>
              </w:rPr>
            </w:pPr>
            <w:r>
              <w:rPr>
                <w:sz w:val="18"/>
                <w:lang w:val="en-US"/>
              </w:rPr>
              <w:t>0361</w:t>
            </w:r>
          </w:p>
        </w:tc>
        <w:tc>
          <w:tcPr>
            <w:tcW w:w="562" w:type="dxa"/>
          </w:tcPr>
          <w:p w14:paraId="76A05014" w14:textId="77777777" w:rsidR="007137CB" w:rsidRPr="00A528D7" w:rsidRDefault="007137CB" w:rsidP="007137CB">
            <w:pPr>
              <w:pStyle w:val="Tabletext0"/>
              <w:jc w:val="right"/>
              <w:rPr>
                <w:sz w:val="18"/>
                <w:lang w:val="en-US"/>
              </w:rPr>
            </w:pPr>
            <w:r>
              <w:rPr>
                <w:sz w:val="18"/>
                <w:lang w:val="en-US"/>
              </w:rPr>
              <w:t>227</w:t>
            </w:r>
          </w:p>
        </w:tc>
        <w:tc>
          <w:tcPr>
            <w:tcW w:w="576" w:type="dxa"/>
          </w:tcPr>
          <w:p w14:paraId="7F2CFEC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C363D1A"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47D30C8D" w14:textId="77777777" w:rsidR="007137CB" w:rsidRPr="00A528D7" w:rsidRDefault="007137CB" w:rsidP="007137CB">
            <w:pPr>
              <w:pStyle w:val="Tabletext0"/>
              <w:rPr>
                <w:sz w:val="18"/>
                <w:lang w:val="en-US"/>
              </w:rPr>
            </w:pPr>
          </w:p>
        </w:tc>
      </w:tr>
      <w:tr w:rsidR="007137CB" w:rsidRPr="0023153B" w14:paraId="5FE9EF3A" w14:textId="77777777" w:rsidTr="007137CB">
        <w:tc>
          <w:tcPr>
            <w:tcW w:w="598" w:type="dxa"/>
          </w:tcPr>
          <w:p w14:paraId="2884E625" w14:textId="77777777" w:rsidR="007137CB" w:rsidRPr="00A528D7" w:rsidRDefault="007137CB" w:rsidP="007137CB">
            <w:pPr>
              <w:pStyle w:val="Tabletext0"/>
              <w:rPr>
                <w:sz w:val="18"/>
                <w:lang w:val="en-US"/>
              </w:rPr>
            </w:pPr>
            <w:r w:rsidRPr="00A528D7">
              <w:rPr>
                <w:sz w:val="18"/>
                <w:lang w:val="en-US"/>
              </w:rPr>
              <w:t>5.1</w:t>
            </w:r>
          </w:p>
        </w:tc>
        <w:tc>
          <w:tcPr>
            <w:tcW w:w="2487" w:type="dxa"/>
          </w:tcPr>
          <w:p w14:paraId="0D7DD9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2FFCD018" w14:textId="77777777" w:rsidR="007137CB" w:rsidRPr="00A528D7" w:rsidRDefault="007137CB" w:rsidP="007137CB">
            <w:pPr>
              <w:pStyle w:val="Tabletext0"/>
              <w:rPr>
                <w:sz w:val="18"/>
                <w:lang w:val="en-US"/>
              </w:rPr>
            </w:pPr>
            <w:r w:rsidRPr="00A528D7">
              <w:rPr>
                <w:sz w:val="18"/>
                <w:lang w:val="en-US"/>
              </w:rPr>
              <w:t>IS</w:t>
            </w:r>
          </w:p>
        </w:tc>
        <w:tc>
          <w:tcPr>
            <w:tcW w:w="992" w:type="dxa"/>
          </w:tcPr>
          <w:p w14:paraId="10C7F2AD" w14:textId="77777777" w:rsidR="007137CB" w:rsidRPr="00A528D7" w:rsidRDefault="007137CB" w:rsidP="007137CB">
            <w:pPr>
              <w:pStyle w:val="Tabletext0"/>
              <w:rPr>
                <w:sz w:val="18"/>
                <w:lang w:val="en-US"/>
              </w:rPr>
            </w:pPr>
          </w:p>
        </w:tc>
        <w:tc>
          <w:tcPr>
            <w:tcW w:w="562" w:type="dxa"/>
          </w:tcPr>
          <w:p w14:paraId="61B59509" w14:textId="77777777" w:rsidR="007137CB" w:rsidRPr="00A528D7" w:rsidRDefault="007137CB" w:rsidP="007137CB">
            <w:pPr>
              <w:pStyle w:val="Tabletext0"/>
              <w:jc w:val="right"/>
              <w:rPr>
                <w:sz w:val="18"/>
                <w:lang w:val="en-US"/>
              </w:rPr>
            </w:pPr>
            <w:r>
              <w:rPr>
                <w:sz w:val="18"/>
                <w:lang w:val="en-US"/>
              </w:rPr>
              <w:t>50</w:t>
            </w:r>
          </w:p>
        </w:tc>
        <w:tc>
          <w:tcPr>
            <w:tcW w:w="576" w:type="dxa"/>
          </w:tcPr>
          <w:p w14:paraId="0E237155"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00BF9569"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0D3943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(function)</w:t>
            </w:r>
          </w:p>
        </w:tc>
      </w:tr>
      <w:tr w:rsidR="007137CB" w:rsidRPr="0023153B" w14:paraId="463E907D" w14:textId="77777777" w:rsidTr="007137CB">
        <w:tc>
          <w:tcPr>
            <w:tcW w:w="598" w:type="dxa"/>
          </w:tcPr>
          <w:p w14:paraId="2C8B62EE" w14:textId="77777777" w:rsidR="007137CB" w:rsidRPr="00A528D7" w:rsidRDefault="007137CB" w:rsidP="007137CB">
            <w:pPr>
              <w:pStyle w:val="Tabletext0"/>
              <w:rPr>
                <w:sz w:val="18"/>
                <w:lang w:val="en-US"/>
              </w:rPr>
            </w:pPr>
            <w:r w:rsidRPr="00A528D7">
              <w:rPr>
                <w:sz w:val="18"/>
                <w:lang w:val="en-US"/>
              </w:rPr>
              <w:t>6</w:t>
            </w:r>
          </w:p>
        </w:tc>
        <w:tc>
          <w:tcPr>
            <w:tcW w:w="2487" w:type="dxa"/>
          </w:tcPr>
          <w:p w14:paraId="7A5F1CA6" w14:textId="77777777" w:rsidR="007137CB" w:rsidRPr="00A528D7" w:rsidRDefault="007137CB" w:rsidP="007137CB">
            <w:pPr>
              <w:pStyle w:val="Tabletext0"/>
              <w:rPr>
                <w:sz w:val="18"/>
                <w:lang w:val="en-US"/>
              </w:rPr>
            </w:pPr>
            <w:r w:rsidRPr="00A528D7">
              <w:rPr>
                <w:sz w:val="18"/>
                <w:lang w:val="en-US"/>
              </w:rPr>
              <w:t>Receiving Facility</w:t>
            </w:r>
          </w:p>
        </w:tc>
        <w:tc>
          <w:tcPr>
            <w:tcW w:w="1134" w:type="dxa"/>
          </w:tcPr>
          <w:p w14:paraId="2DDB047E" w14:textId="77777777" w:rsidR="007137CB" w:rsidRPr="00A528D7" w:rsidRDefault="007137CB" w:rsidP="007137CB">
            <w:pPr>
              <w:pStyle w:val="Tabletext0"/>
              <w:rPr>
                <w:sz w:val="18"/>
                <w:lang w:val="en-US"/>
              </w:rPr>
            </w:pPr>
            <w:r w:rsidRPr="00A528D7">
              <w:rPr>
                <w:sz w:val="18"/>
                <w:lang w:val="en-US"/>
              </w:rPr>
              <w:t>HD</w:t>
            </w:r>
          </w:p>
        </w:tc>
        <w:tc>
          <w:tcPr>
            <w:tcW w:w="992" w:type="dxa"/>
          </w:tcPr>
          <w:p w14:paraId="464816BC" w14:textId="7523DAB3" w:rsidR="007137CB" w:rsidRPr="00A528D7" w:rsidRDefault="007137CB" w:rsidP="007137CB">
            <w:pPr>
              <w:pStyle w:val="Tabletext0"/>
              <w:rPr>
                <w:sz w:val="18"/>
                <w:lang w:val="en-US"/>
              </w:rPr>
            </w:pPr>
            <w:r>
              <w:rPr>
                <w:sz w:val="18"/>
                <w:lang w:val="en-US"/>
              </w:rPr>
              <w:t>0362</w:t>
            </w:r>
          </w:p>
        </w:tc>
        <w:tc>
          <w:tcPr>
            <w:tcW w:w="562" w:type="dxa"/>
          </w:tcPr>
          <w:p w14:paraId="569D16A4" w14:textId="77777777" w:rsidR="007137CB" w:rsidRPr="00A528D7" w:rsidRDefault="007137CB" w:rsidP="007137CB">
            <w:pPr>
              <w:pStyle w:val="Tabletext0"/>
              <w:jc w:val="right"/>
              <w:rPr>
                <w:sz w:val="18"/>
                <w:lang w:val="en-US"/>
              </w:rPr>
            </w:pPr>
            <w:r>
              <w:rPr>
                <w:sz w:val="18"/>
                <w:lang w:val="en-US"/>
              </w:rPr>
              <w:t>227</w:t>
            </w:r>
          </w:p>
        </w:tc>
        <w:tc>
          <w:tcPr>
            <w:tcW w:w="576" w:type="dxa"/>
          </w:tcPr>
          <w:p w14:paraId="637A847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E37CE58"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6DF40A5D" w14:textId="77777777" w:rsidR="007137CB" w:rsidRPr="00A528D7" w:rsidRDefault="007137CB" w:rsidP="007137CB">
            <w:pPr>
              <w:pStyle w:val="Tabletext0"/>
              <w:rPr>
                <w:sz w:val="18"/>
                <w:lang w:val="en-US"/>
              </w:rPr>
            </w:pPr>
          </w:p>
        </w:tc>
      </w:tr>
      <w:tr w:rsidR="007137CB" w:rsidRPr="0023153B" w14:paraId="5433BBB9" w14:textId="77777777" w:rsidTr="007137CB">
        <w:tc>
          <w:tcPr>
            <w:tcW w:w="598" w:type="dxa"/>
          </w:tcPr>
          <w:p w14:paraId="6939EB3E" w14:textId="77777777" w:rsidR="007137CB" w:rsidRPr="00A528D7" w:rsidRDefault="007137CB" w:rsidP="007137CB">
            <w:pPr>
              <w:pStyle w:val="Tabletext0"/>
              <w:rPr>
                <w:sz w:val="18"/>
                <w:lang w:val="en-US"/>
              </w:rPr>
            </w:pPr>
            <w:r w:rsidRPr="00A528D7">
              <w:rPr>
                <w:sz w:val="18"/>
                <w:lang w:val="en-US"/>
              </w:rPr>
              <w:t>6.1</w:t>
            </w:r>
          </w:p>
        </w:tc>
        <w:tc>
          <w:tcPr>
            <w:tcW w:w="2487" w:type="dxa"/>
          </w:tcPr>
          <w:p w14:paraId="6E028F93"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734AE360" w14:textId="77777777" w:rsidR="007137CB" w:rsidRPr="00A528D7" w:rsidRDefault="007137CB" w:rsidP="007137CB">
            <w:pPr>
              <w:pStyle w:val="Tabletext0"/>
              <w:rPr>
                <w:sz w:val="18"/>
                <w:lang w:val="en-US"/>
              </w:rPr>
            </w:pPr>
            <w:r w:rsidRPr="00A528D7">
              <w:rPr>
                <w:sz w:val="18"/>
                <w:lang w:val="en-US"/>
              </w:rPr>
              <w:t>IS</w:t>
            </w:r>
          </w:p>
        </w:tc>
        <w:tc>
          <w:tcPr>
            <w:tcW w:w="992" w:type="dxa"/>
          </w:tcPr>
          <w:p w14:paraId="1B01C626" w14:textId="77777777" w:rsidR="007137CB" w:rsidRPr="00A528D7" w:rsidRDefault="007137CB" w:rsidP="007137CB">
            <w:pPr>
              <w:pStyle w:val="Tabletext0"/>
              <w:rPr>
                <w:sz w:val="18"/>
                <w:lang w:val="en-US"/>
              </w:rPr>
            </w:pPr>
          </w:p>
        </w:tc>
        <w:tc>
          <w:tcPr>
            <w:tcW w:w="562" w:type="dxa"/>
          </w:tcPr>
          <w:p w14:paraId="2E1B656A" w14:textId="77777777" w:rsidR="007137CB" w:rsidRPr="00A528D7" w:rsidRDefault="007137CB" w:rsidP="007137CB">
            <w:pPr>
              <w:pStyle w:val="Tabletext0"/>
              <w:jc w:val="right"/>
              <w:rPr>
                <w:sz w:val="18"/>
                <w:lang w:val="en-US"/>
              </w:rPr>
            </w:pPr>
            <w:r>
              <w:rPr>
                <w:sz w:val="18"/>
                <w:lang w:val="en-US"/>
              </w:rPr>
              <w:t>50</w:t>
            </w:r>
          </w:p>
        </w:tc>
        <w:tc>
          <w:tcPr>
            <w:tcW w:w="576" w:type="dxa"/>
          </w:tcPr>
          <w:p w14:paraId="6C0E6387"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F0D31F1"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841ED2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(unit)</w:t>
            </w:r>
          </w:p>
        </w:tc>
      </w:tr>
      <w:tr w:rsidR="001157AA" w:rsidRPr="0023153B" w14:paraId="6BFF13D0" w14:textId="77777777" w:rsidTr="007137CB">
        <w:tc>
          <w:tcPr>
            <w:tcW w:w="598" w:type="dxa"/>
          </w:tcPr>
          <w:p w14:paraId="5FB577C7" w14:textId="27155FA3" w:rsidR="001157AA" w:rsidRPr="00A528D7" w:rsidRDefault="001157AA" w:rsidP="001157AA">
            <w:pPr>
              <w:pStyle w:val="Tabletext0"/>
              <w:rPr>
                <w:sz w:val="18"/>
                <w:lang w:val="en-US"/>
              </w:rPr>
            </w:pPr>
            <w:r w:rsidRPr="00A528D7">
              <w:rPr>
                <w:sz w:val="18"/>
                <w:lang w:val="en-US"/>
              </w:rPr>
              <w:t>7</w:t>
            </w:r>
          </w:p>
        </w:tc>
        <w:tc>
          <w:tcPr>
            <w:tcW w:w="2487" w:type="dxa"/>
          </w:tcPr>
          <w:p w14:paraId="4FC109C0" w14:textId="5300C6F4" w:rsidR="001157AA" w:rsidRPr="00A528D7" w:rsidRDefault="001157AA" w:rsidP="001157AA">
            <w:pPr>
              <w:pStyle w:val="Tabletext0"/>
              <w:rPr>
                <w:sz w:val="18"/>
                <w:lang w:val="en-US"/>
              </w:rPr>
            </w:pPr>
            <w:r w:rsidRPr="00A528D7">
              <w:rPr>
                <w:sz w:val="18"/>
                <w:lang w:val="en-US"/>
              </w:rPr>
              <w:t>Date/Time Of Message</w:t>
            </w:r>
          </w:p>
        </w:tc>
        <w:tc>
          <w:tcPr>
            <w:tcW w:w="1134" w:type="dxa"/>
          </w:tcPr>
          <w:p w14:paraId="3B9FD947" w14:textId="4B7B22A1" w:rsidR="001157AA" w:rsidRPr="00A528D7" w:rsidRDefault="001157AA" w:rsidP="001157AA">
            <w:pPr>
              <w:pStyle w:val="Tabletext0"/>
              <w:rPr>
                <w:sz w:val="18"/>
                <w:lang w:val="en-US"/>
              </w:rPr>
            </w:pPr>
            <w:r>
              <w:rPr>
                <w:sz w:val="18"/>
                <w:lang w:val="en-US"/>
              </w:rPr>
              <w:t>DTM</w:t>
            </w:r>
          </w:p>
        </w:tc>
        <w:tc>
          <w:tcPr>
            <w:tcW w:w="992" w:type="dxa"/>
          </w:tcPr>
          <w:p w14:paraId="7E5F3A0D" w14:textId="77777777" w:rsidR="001157AA" w:rsidRPr="00A528D7" w:rsidRDefault="001157AA" w:rsidP="001157AA">
            <w:pPr>
              <w:pStyle w:val="Tabletext0"/>
              <w:rPr>
                <w:sz w:val="18"/>
                <w:lang w:val="en-US"/>
              </w:rPr>
            </w:pPr>
          </w:p>
        </w:tc>
        <w:tc>
          <w:tcPr>
            <w:tcW w:w="562" w:type="dxa"/>
          </w:tcPr>
          <w:p w14:paraId="26430CF2" w14:textId="7E15B010" w:rsidR="001157AA" w:rsidRPr="00A528D7" w:rsidRDefault="001157AA" w:rsidP="001157AA">
            <w:pPr>
              <w:pStyle w:val="Tabletext0"/>
              <w:jc w:val="right"/>
              <w:rPr>
                <w:sz w:val="18"/>
                <w:lang w:val="en-US"/>
              </w:rPr>
            </w:pPr>
            <w:r>
              <w:rPr>
                <w:sz w:val="18"/>
                <w:lang w:val="en-US"/>
              </w:rPr>
              <w:t>24</w:t>
            </w:r>
          </w:p>
        </w:tc>
        <w:tc>
          <w:tcPr>
            <w:tcW w:w="576" w:type="dxa"/>
          </w:tcPr>
          <w:p w14:paraId="75545C14" w14:textId="0BF71B3C" w:rsidR="001157AA" w:rsidRPr="00A528D7" w:rsidRDefault="001157AA" w:rsidP="001157AA">
            <w:pPr>
              <w:pStyle w:val="Tabletext0"/>
              <w:jc w:val="center"/>
              <w:rPr>
                <w:sz w:val="18"/>
                <w:lang w:val="en-US"/>
              </w:rPr>
            </w:pPr>
            <w:r w:rsidRPr="00A528D7">
              <w:rPr>
                <w:sz w:val="18"/>
                <w:lang w:val="en-US"/>
              </w:rPr>
              <w:t>R</w:t>
            </w:r>
          </w:p>
        </w:tc>
        <w:tc>
          <w:tcPr>
            <w:tcW w:w="708" w:type="dxa"/>
          </w:tcPr>
          <w:p w14:paraId="405D6600" w14:textId="26764978" w:rsidR="001157AA" w:rsidRPr="00A528D7" w:rsidRDefault="001157AA" w:rsidP="001157AA">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5A1ED5DB" w14:textId="22ED5005" w:rsidR="001157AA" w:rsidRPr="00A528D7" w:rsidRDefault="001157AA" w:rsidP="001157AA">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tr w:rsidR="007137CB" w:rsidRPr="0023153B" w14:paraId="31BE9821" w14:textId="77777777" w:rsidTr="007137CB">
        <w:tc>
          <w:tcPr>
            <w:tcW w:w="598" w:type="dxa"/>
          </w:tcPr>
          <w:p w14:paraId="17CB6765" w14:textId="77777777" w:rsidR="007137CB" w:rsidRPr="00A528D7" w:rsidRDefault="007137CB" w:rsidP="007137CB">
            <w:pPr>
              <w:pStyle w:val="Tabletext0"/>
              <w:rPr>
                <w:sz w:val="18"/>
                <w:lang w:val="en-US"/>
              </w:rPr>
            </w:pPr>
            <w:r w:rsidRPr="00A528D7">
              <w:rPr>
                <w:sz w:val="18"/>
                <w:lang w:val="en-US"/>
              </w:rPr>
              <w:t>9</w:t>
            </w:r>
          </w:p>
        </w:tc>
        <w:tc>
          <w:tcPr>
            <w:tcW w:w="2487" w:type="dxa"/>
          </w:tcPr>
          <w:p w14:paraId="714A3DDE" w14:textId="77777777" w:rsidR="007137CB" w:rsidRPr="00A528D7" w:rsidRDefault="007137CB" w:rsidP="007137CB">
            <w:pPr>
              <w:pStyle w:val="Tabletext0"/>
              <w:rPr>
                <w:sz w:val="18"/>
                <w:lang w:val="en-US"/>
              </w:rPr>
            </w:pPr>
            <w:r w:rsidRPr="00A528D7">
              <w:rPr>
                <w:sz w:val="18"/>
                <w:lang w:val="en-US"/>
              </w:rPr>
              <w:t>Message Type</w:t>
            </w:r>
          </w:p>
        </w:tc>
        <w:tc>
          <w:tcPr>
            <w:tcW w:w="1134" w:type="dxa"/>
          </w:tcPr>
          <w:p w14:paraId="483465FC" w14:textId="77777777" w:rsidR="007137CB" w:rsidRPr="00A528D7" w:rsidRDefault="007137CB" w:rsidP="007137CB">
            <w:pPr>
              <w:pStyle w:val="Tabletext0"/>
              <w:rPr>
                <w:sz w:val="18"/>
                <w:lang w:val="en-US"/>
              </w:rPr>
            </w:pPr>
            <w:r w:rsidRPr="00A528D7">
              <w:rPr>
                <w:sz w:val="18"/>
                <w:lang w:val="en-US"/>
              </w:rPr>
              <w:t>CM_MSG</w:t>
            </w:r>
          </w:p>
        </w:tc>
        <w:tc>
          <w:tcPr>
            <w:tcW w:w="992" w:type="dxa"/>
          </w:tcPr>
          <w:p w14:paraId="1D394399" w14:textId="7B8A00A8" w:rsidR="007137CB" w:rsidRPr="00A528D7" w:rsidRDefault="007137CB" w:rsidP="007137CB">
            <w:pPr>
              <w:pStyle w:val="Tabletext0"/>
              <w:rPr>
                <w:sz w:val="18"/>
                <w:lang w:val="en-US"/>
              </w:rPr>
            </w:pPr>
            <w:r>
              <w:rPr>
                <w:sz w:val="18"/>
                <w:lang w:val="en-US"/>
              </w:rPr>
              <w:t>0076</w:t>
            </w:r>
          </w:p>
        </w:tc>
        <w:tc>
          <w:tcPr>
            <w:tcW w:w="562" w:type="dxa"/>
          </w:tcPr>
          <w:p w14:paraId="38E31043" w14:textId="77777777" w:rsidR="007137CB" w:rsidRPr="00A528D7" w:rsidRDefault="007137CB" w:rsidP="007137CB">
            <w:pPr>
              <w:pStyle w:val="Tabletext0"/>
              <w:jc w:val="right"/>
              <w:rPr>
                <w:sz w:val="18"/>
                <w:lang w:val="en-US"/>
              </w:rPr>
            </w:pPr>
            <w:r>
              <w:rPr>
                <w:sz w:val="18"/>
                <w:lang w:val="en-US"/>
              </w:rPr>
              <w:t>15</w:t>
            </w:r>
          </w:p>
        </w:tc>
        <w:tc>
          <w:tcPr>
            <w:tcW w:w="576" w:type="dxa"/>
          </w:tcPr>
          <w:p w14:paraId="79F39F58"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1234FE57" w14:textId="77777777" w:rsidR="007137CB" w:rsidRPr="00A528D7" w:rsidRDefault="007137CB" w:rsidP="007137CB">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160DFD64" w14:textId="77777777" w:rsidR="007137CB" w:rsidRPr="00A528D7" w:rsidRDefault="007137CB" w:rsidP="007137CB">
            <w:pPr>
              <w:pStyle w:val="Tabletext0"/>
              <w:rPr>
                <w:sz w:val="18"/>
                <w:lang w:val="en-US"/>
              </w:rPr>
            </w:pPr>
          </w:p>
        </w:tc>
      </w:tr>
      <w:tr w:rsidR="007137CB" w:rsidRPr="0023153B" w14:paraId="054F16E8" w14:textId="77777777" w:rsidTr="007137CB">
        <w:tc>
          <w:tcPr>
            <w:tcW w:w="598" w:type="dxa"/>
          </w:tcPr>
          <w:p w14:paraId="77DF09AB" w14:textId="77777777" w:rsidR="007137CB" w:rsidRPr="00A528D7" w:rsidRDefault="007137CB" w:rsidP="007137CB">
            <w:pPr>
              <w:pStyle w:val="Tabletext0"/>
              <w:rPr>
                <w:sz w:val="18"/>
                <w:lang w:val="en-US"/>
              </w:rPr>
            </w:pPr>
            <w:r w:rsidRPr="00A528D7">
              <w:rPr>
                <w:sz w:val="18"/>
                <w:lang w:val="en-US"/>
              </w:rPr>
              <w:t>9.1</w:t>
            </w:r>
          </w:p>
        </w:tc>
        <w:tc>
          <w:tcPr>
            <w:tcW w:w="2487" w:type="dxa"/>
          </w:tcPr>
          <w:p w14:paraId="4282E39A" w14:textId="77777777" w:rsidR="007137CB" w:rsidRPr="00A528D7" w:rsidRDefault="007137CB" w:rsidP="007137CB">
            <w:pPr>
              <w:pStyle w:val="Tabletext0"/>
              <w:rPr>
                <w:sz w:val="18"/>
                <w:lang w:val="en-US"/>
              </w:rPr>
            </w:pPr>
            <w:r w:rsidRPr="00A528D7">
              <w:rPr>
                <w:sz w:val="18"/>
                <w:lang w:val="en-US"/>
              </w:rPr>
              <w:t xml:space="preserve">    message type</w:t>
            </w:r>
          </w:p>
        </w:tc>
        <w:tc>
          <w:tcPr>
            <w:tcW w:w="1134" w:type="dxa"/>
          </w:tcPr>
          <w:p w14:paraId="326255CD" w14:textId="77777777" w:rsidR="007137CB" w:rsidRPr="00A528D7" w:rsidRDefault="007137CB" w:rsidP="007137CB">
            <w:pPr>
              <w:pStyle w:val="Tabletext0"/>
              <w:rPr>
                <w:sz w:val="18"/>
                <w:lang w:val="en-US"/>
              </w:rPr>
            </w:pPr>
            <w:r w:rsidRPr="00A528D7">
              <w:rPr>
                <w:sz w:val="18"/>
                <w:lang w:val="en-US"/>
              </w:rPr>
              <w:t>ID</w:t>
            </w:r>
          </w:p>
        </w:tc>
        <w:tc>
          <w:tcPr>
            <w:tcW w:w="992" w:type="dxa"/>
          </w:tcPr>
          <w:p w14:paraId="01825E90" w14:textId="78482224" w:rsidR="007137CB" w:rsidRPr="00A528D7" w:rsidRDefault="007137CB" w:rsidP="007137CB">
            <w:pPr>
              <w:pStyle w:val="Tabletext0"/>
              <w:rPr>
                <w:sz w:val="18"/>
                <w:lang w:val="en-US"/>
              </w:rPr>
            </w:pPr>
            <w:r>
              <w:rPr>
                <w:sz w:val="18"/>
                <w:lang w:val="en-US"/>
              </w:rPr>
              <w:t>0076</w:t>
            </w:r>
          </w:p>
        </w:tc>
        <w:tc>
          <w:tcPr>
            <w:tcW w:w="562" w:type="dxa"/>
          </w:tcPr>
          <w:p w14:paraId="01725990" w14:textId="77777777" w:rsidR="007137CB" w:rsidRPr="00A528D7" w:rsidRDefault="007137CB" w:rsidP="007137CB">
            <w:pPr>
              <w:pStyle w:val="Tabletext0"/>
              <w:jc w:val="right"/>
              <w:rPr>
                <w:sz w:val="18"/>
                <w:lang w:val="en-US"/>
              </w:rPr>
            </w:pPr>
            <w:r>
              <w:rPr>
                <w:sz w:val="18"/>
                <w:lang w:val="en-US"/>
              </w:rPr>
              <w:t>3</w:t>
            </w:r>
          </w:p>
        </w:tc>
        <w:tc>
          <w:tcPr>
            <w:tcW w:w="576" w:type="dxa"/>
          </w:tcPr>
          <w:p w14:paraId="1AE292F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2D3F8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FE9BEF2" w14:textId="04C8E4D3" w:rsidR="007137CB" w:rsidRPr="00A528D7" w:rsidRDefault="007137CB" w:rsidP="007137CB">
            <w:pPr>
              <w:pStyle w:val="Tabletext0"/>
              <w:rPr>
                <w:sz w:val="18"/>
                <w:lang w:val="en-US"/>
              </w:rPr>
            </w:pPr>
            <w:r w:rsidRPr="00A528D7">
              <w:rPr>
                <w:sz w:val="18"/>
                <w:lang w:val="en-US"/>
              </w:rPr>
              <w:t xml:space="preserve">e.g. </w:t>
            </w:r>
            <w:sdt>
              <w:sdtPr>
                <w:rPr>
                  <w:rFonts w:ascii="Courier New" w:hAnsi="Courier New" w:cs="Courier New"/>
                  <w:sz w:val="18"/>
                  <w:lang w:val="en-US"/>
                </w:rPr>
                <w:alias w:val="Message Type"/>
                <w:tag w:val=""/>
                <w:id w:val="592671848"/>
                <w:placeholder>
                  <w:docPart w:val="476C81B876D04DA686BD147B6DCBE7C3"/>
                </w:placeholder>
                <w:dataBinding w:prefixMappings="xmlns:ns0='http://purl.org/dc/elements/1.1/' xmlns:ns1='http://schemas.openxmlformats.org/package/2006/metadata/core-properties' " w:xpath="/ns1:coreProperties[1]/ns0:subject[1]" w:storeItemID="{6C3C8BC8-F283-45AE-878A-BAB7291924A1}"/>
                <w:text/>
              </w:sdtPr>
              <w:sdtContent>
                <w:r w:rsidR="002E1B3D">
                  <w:rPr>
                    <w:rFonts w:ascii="Courier New" w:hAnsi="Courier New" w:cs="Courier New"/>
                    <w:sz w:val="18"/>
                  </w:rPr>
                  <w:t>ADT A04</w:t>
                </w:r>
              </w:sdtContent>
            </w:sdt>
          </w:p>
        </w:tc>
      </w:tr>
      <w:tr w:rsidR="007137CB" w:rsidRPr="00780A39" w14:paraId="5EDEF6A1" w14:textId="77777777" w:rsidTr="007137CB">
        <w:tc>
          <w:tcPr>
            <w:tcW w:w="598" w:type="dxa"/>
          </w:tcPr>
          <w:p w14:paraId="462E8677" w14:textId="77777777" w:rsidR="007137CB" w:rsidRPr="00A528D7" w:rsidRDefault="007137CB" w:rsidP="007137CB">
            <w:pPr>
              <w:pStyle w:val="Tabletext0"/>
              <w:rPr>
                <w:sz w:val="18"/>
                <w:lang w:val="en-US"/>
              </w:rPr>
            </w:pPr>
            <w:r w:rsidRPr="00A528D7">
              <w:rPr>
                <w:sz w:val="18"/>
                <w:lang w:val="en-US"/>
              </w:rPr>
              <w:t>9.2</w:t>
            </w:r>
          </w:p>
        </w:tc>
        <w:tc>
          <w:tcPr>
            <w:tcW w:w="2487" w:type="dxa"/>
          </w:tcPr>
          <w:p w14:paraId="01E96850" w14:textId="77777777" w:rsidR="007137CB" w:rsidRPr="00A528D7" w:rsidRDefault="007137CB" w:rsidP="007137CB">
            <w:pPr>
              <w:pStyle w:val="Tabletext0"/>
              <w:rPr>
                <w:sz w:val="18"/>
                <w:lang w:val="en-US"/>
              </w:rPr>
            </w:pPr>
            <w:r w:rsidRPr="00A528D7">
              <w:rPr>
                <w:sz w:val="18"/>
                <w:lang w:val="en-US"/>
              </w:rPr>
              <w:t xml:space="preserve">    trigger event</w:t>
            </w:r>
          </w:p>
        </w:tc>
        <w:tc>
          <w:tcPr>
            <w:tcW w:w="1134" w:type="dxa"/>
          </w:tcPr>
          <w:p w14:paraId="725379CF" w14:textId="77777777" w:rsidR="007137CB" w:rsidRPr="00A528D7" w:rsidRDefault="007137CB" w:rsidP="007137CB">
            <w:pPr>
              <w:pStyle w:val="Tabletext0"/>
              <w:rPr>
                <w:sz w:val="18"/>
                <w:lang w:val="en-US"/>
              </w:rPr>
            </w:pPr>
            <w:r w:rsidRPr="00A528D7">
              <w:rPr>
                <w:sz w:val="18"/>
                <w:lang w:val="en-US"/>
              </w:rPr>
              <w:t>ID</w:t>
            </w:r>
          </w:p>
        </w:tc>
        <w:tc>
          <w:tcPr>
            <w:tcW w:w="992" w:type="dxa"/>
          </w:tcPr>
          <w:p w14:paraId="0774F59D" w14:textId="0252BBB0" w:rsidR="007137CB" w:rsidRPr="00A528D7" w:rsidRDefault="007137CB" w:rsidP="007137CB">
            <w:pPr>
              <w:pStyle w:val="Tabletext0"/>
              <w:rPr>
                <w:sz w:val="18"/>
                <w:lang w:val="en-US"/>
              </w:rPr>
            </w:pPr>
            <w:r>
              <w:rPr>
                <w:sz w:val="18"/>
                <w:lang w:val="en-US"/>
              </w:rPr>
              <w:t>0003</w:t>
            </w:r>
          </w:p>
        </w:tc>
        <w:tc>
          <w:tcPr>
            <w:tcW w:w="562" w:type="dxa"/>
          </w:tcPr>
          <w:p w14:paraId="2CFF325F" w14:textId="77777777" w:rsidR="007137CB" w:rsidRPr="00A528D7" w:rsidRDefault="007137CB" w:rsidP="007137CB">
            <w:pPr>
              <w:pStyle w:val="Tabletext0"/>
              <w:jc w:val="right"/>
              <w:rPr>
                <w:sz w:val="18"/>
                <w:lang w:val="en-US"/>
              </w:rPr>
            </w:pPr>
            <w:r>
              <w:rPr>
                <w:sz w:val="18"/>
                <w:lang w:val="en-US"/>
              </w:rPr>
              <w:t>3</w:t>
            </w:r>
          </w:p>
        </w:tc>
        <w:tc>
          <w:tcPr>
            <w:tcW w:w="576" w:type="dxa"/>
          </w:tcPr>
          <w:p w14:paraId="553C320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58871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C42846C" w14:textId="3C935292" w:rsidR="007137CB" w:rsidRPr="00A528D7" w:rsidRDefault="007137CB" w:rsidP="00A6578A">
            <w:pPr>
              <w:pStyle w:val="Tabletext0"/>
              <w:rPr>
                <w:sz w:val="18"/>
                <w:lang w:val="en-US"/>
              </w:rPr>
            </w:pPr>
            <w:r w:rsidRPr="00A528D7">
              <w:rPr>
                <w:sz w:val="18"/>
                <w:lang w:val="en-US"/>
              </w:rPr>
              <w:t xml:space="preserve">e.g. </w:t>
            </w:r>
            <w:r w:rsidR="00A6578A">
              <w:rPr>
                <w:rFonts w:ascii="Courier New" w:hAnsi="Courier New" w:cs="Courier New"/>
                <w:sz w:val="18"/>
                <w:lang w:val="en-US"/>
              </w:rPr>
              <w:t>A04</w:t>
            </w:r>
          </w:p>
        </w:tc>
      </w:tr>
      <w:tr w:rsidR="007137CB" w:rsidRPr="00010B3F" w14:paraId="45958F3B" w14:textId="77777777" w:rsidTr="007137CB">
        <w:tc>
          <w:tcPr>
            <w:tcW w:w="598" w:type="dxa"/>
          </w:tcPr>
          <w:p w14:paraId="2AA86A29" w14:textId="77777777" w:rsidR="007137CB" w:rsidRPr="009A401D" w:rsidRDefault="007137CB" w:rsidP="007137CB">
            <w:pPr>
              <w:pStyle w:val="Tabletext0"/>
              <w:rPr>
                <w:sz w:val="18"/>
                <w:lang w:val="en-US"/>
              </w:rPr>
            </w:pPr>
            <w:r w:rsidRPr="009A401D">
              <w:rPr>
                <w:sz w:val="18"/>
                <w:lang w:val="en-US"/>
              </w:rPr>
              <w:t>9.3</w:t>
            </w:r>
          </w:p>
        </w:tc>
        <w:tc>
          <w:tcPr>
            <w:tcW w:w="2487" w:type="dxa"/>
          </w:tcPr>
          <w:p w14:paraId="19FD8169" w14:textId="77777777" w:rsidR="007137CB" w:rsidRPr="009A401D" w:rsidRDefault="007137CB" w:rsidP="007137CB">
            <w:pPr>
              <w:pStyle w:val="Tabletext0"/>
              <w:rPr>
                <w:sz w:val="18"/>
                <w:lang w:val="en-US"/>
              </w:rPr>
            </w:pPr>
            <w:r w:rsidRPr="009A401D">
              <w:rPr>
                <w:sz w:val="18"/>
                <w:lang w:val="en-US"/>
              </w:rPr>
              <w:t xml:space="preserve">    message structure</w:t>
            </w:r>
          </w:p>
        </w:tc>
        <w:tc>
          <w:tcPr>
            <w:tcW w:w="1134" w:type="dxa"/>
          </w:tcPr>
          <w:p w14:paraId="2D5A5CCE" w14:textId="77777777" w:rsidR="007137CB" w:rsidRPr="009A401D" w:rsidRDefault="007137CB" w:rsidP="007137CB">
            <w:pPr>
              <w:pStyle w:val="Tabletext0"/>
              <w:rPr>
                <w:sz w:val="18"/>
                <w:lang w:val="en-US"/>
              </w:rPr>
            </w:pPr>
            <w:r w:rsidRPr="009A401D">
              <w:rPr>
                <w:sz w:val="18"/>
                <w:lang w:val="en-US"/>
              </w:rPr>
              <w:t>ID</w:t>
            </w:r>
          </w:p>
        </w:tc>
        <w:tc>
          <w:tcPr>
            <w:tcW w:w="992" w:type="dxa"/>
          </w:tcPr>
          <w:p w14:paraId="7EA7257F" w14:textId="3AF7051C" w:rsidR="007137CB" w:rsidRPr="009A401D" w:rsidRDefault="007137CB" w:rsidP="007137CB">
            <w:pPr>
              <w:pStyle w:val="Tabletext0"/>
              <w:rPr>
                <w:sz w:val="18"/>
                <w:lang w:val="en-US"/>
              </w:rPr>
            </w:pPr>
            <w:r w:rsidRPr="009A401D">
              <w:rPr>
                <w:sz w:val="18"/>
                <w:lang w:val="en-US"/>
              </w:rPr>
              <w:t>0354</w:t>
            </w:r>
          </w:p>
        </w:tc>
        <w:tc>
          <w:tcPr>
            <w:tcW w:w="562" w:type="dxa"/>
          </w:tcPr>
          <w:p w14:paraId="6D567118" w14:textId="77777777" w:rsidR="007137CB" w:rsidRPr="009A401D" w:rsidRDefault="007137CB" w:rsidP="007137CB">
            <w:pPr>
              <w:pStyle w:val="Tabletext0"/>
              <w:jc w:val="right"/>
              <w:rPr>
                <w:sz w:val="18"/>
                <w:lang w:val="en-US"/>
              </w:rPr>
            </w:pPr>
            <w:r w:rsidRPr="009A401D">
              <w:rPr>
                <w:sz w:val="18"/>
                <w:lang w:val="en-US"/>
              </w:rPr>
              <w:t>7</w:t>
            </w:r>
          </w:p>
        </w:tc>
        <w:tc>
          <w:tcPr>
            <w:tcW w:w="576" w:type="dxa"/>
          </w:tcPr>
          <w:p w14:paraId="283D9E94" w14:textId="77777777" w:rsidR="007137CB" w:rsidRPr="009A401D" w:rsidRDefault="007137CB" w:rsidP="007137CB">
            <w:pPr>
              <w:pStyle w:val="Tabletext0"/>
              <w:jc w:val="center"/>
              <w:rPr>
                <w:sz w:val="18"/>
                <w:lang w:val="en-US"/>
              </w:rPr>
            </w:pPr>
            <w:r w:rsidRPr="009A401D">
              <w:rPr>
                <w:sz w:val="18"/>
                <w:lang w:val="en-US"/>
              </w:rPr>
              <w:t>O</w:t>
            </w:r>
          </w:p>
        </w:tc>
        <w:tc>
          <w:tcPr>
            <w:tcW w:w="708" w:type="dxa"/>
          </w:tcPr>
          <w:p w14:paraId="5EF96D27" w14:textId="77777777" w:rsidR="007137CB" w:rsidRPr="009A401D" w:rsidRDefault="007137CB" w:rsidP="007137CB">
            <w:pPr>
              <w:pStyle w:val="Tabletext0"/>
              <w:jc w:val="center"/>
              <w:rPr>
                <w:sz w:val="18"/>
                <w:lang w:val="en-US"/>
              </w:rPr>
            </w:pPr>
            <w:r w:rsidRPr="009A401D">
              <w:rPr>
                <w:sz w:val="18"/>
                <w:lang w:val="en-US"/>
              </w:rPr>
              <w:t>..</w:t>
            </w:r>
          </w:p>
        </w:tc>
        <w:tc>
          <w:tcPr>
            <w:tcW w:w="2552" w:type="dxa"/>
          </w:tcPr>
          <w:p w14:paraId="21DD65C2" w14:textId="5847B8DA" w:rsidR="007137CB" w:rsidRPr="009A401D" w:rsidRDefault="007137CB" w:rsidP="004F7820">
            <w:pPr>
              <w:pStyle w:val="Tabletext0"/>
              <w:rPr>
                <w:sz w:val="18"/>
                <w:lang w:val="en-US"/>
              </w:rPr>
            </w:pPr>
            <w:r w:rsidRPr="009A401D">
              <w:rPr>
                <w:sz w:val="18"/>
                <w:lang w:val="en-US"/>
              </w:rPr>
              <w:t xml:space="preserve">e.g. </w:t>
            </w:r>
            <w:sdt>
              <w:sdtPr>
                <w:rPr>
                  <w:rFonts w:ascii="Courier New" w:hAnsi="Courier New" w:cs="Courier New"/>
                  <w:sz w:val="18"/>
                  <w:lang w:val="en-US"/>
                </w:rPr>
                <w:alias w:val="Message Type"/>
                <w:tag w:val=""/>
                <w:id w:val="1700656665"/>
                <w:placeholder>
                  <w:docPart w:val="8A79BA9F4C904D2C83920D4109961CA0"/>
                </w:placeholder>
                <w:dataBinding w:prefixMappings="xmlns:ns0='http://purl.org/dc/elements/1.1/' xmlns:ns1='http://schemas.openxmlformats.org/package/2006/metadata/core-properties' " w:xpath="/ns1:coreProperties[1]/ns0:subject[1]" w:storeItemID="{6C3C8BC8-F283-45AE-878A-BAB7291924A1}"/>
                <w:text/>
              </w:sdtPr>
              <w:sdtContent>
                <w:r w:rsidR="002E1B3D">
                  <w:rPr>
                    <w:rFonts w:ascii="Courier New" w:hAnsi="Courier New" w:cs="Courier New"/>
                    <w:sz w:val="18"/>
                  </w:rPr>
                  <w:t>ADT A04</w:t>
                </w:r>
              </w:sdtContent>
            </w:sdt>
            <w:r w:rsidR="002B0911">
              <w:rPr>
                <w:rFonts w:ascii="Courier New" w:hAnsi="Courier New" w:cs="Courier New"/>
                <w:sz w:val="18"/>
                <w:lang w:val="en-US"/>
              </w:rPr>
              <w:t>_Z</w:t>
            </w:r>
            <w:r w:rsidR="00984CAD">
              <w:rPr>
                <w:rFonts w:ascii="Courier New" w:hAnsi="Courier New" w:cs="Courier New"/>
                <w:sz w:val="18"/>
                <w:lang w:val="en-US"/>
              </w:rPr>
              <w:t>0</w:t>
            </w:r>
            <w:r w:rsidR="004F7820">
              <w:rPr>
                <w:rFonts w:ascii="Courier New" w:hAnsi="Courier New" w:cs="Courier New"/>
                <w:sz w:val="18"/>
                <w:lang w:val="en-US"/>
              </w:rPr>
              <w:t>4</w:t>
            </w:r>
          </w:p>
        </w:tc>
      </w:tr>
      <w:tr w:rsidR="007137CB" w:rsidRPr="00780A39" w14:paraId="5EAE5D9C" w14:textId="77777777" w:rsidTr="007137CB">
        <w:tc>
          <w:tcPr>
            <w:tcW w:w="598" w:type="dxa"/>
          </w:tcPr>
          <w:p w14:paraId="15A4966A" w14:textId="77777777" w:rsidR="007137CB" w:rsidRPr="00A528D7" w:rsidRDefault="007137CB" w:rsidP="007137CB">
            <w:pPr>
              <w:pStyle w:val="Tabletext0"/>
              <w:rPr>
                <w:sz w:val="18"/>
                <w:lang w:val="en-US"/>
              </w:rPr>
            </w:pPr>
            <w:r w:rsidRPr="00A528D7">
              <w:rPr>
                <w:sz w:val="18"/>
                <w:lang w:val="en-US"/>
              </w:rPr>
              <w:t>10</w:t>
            </w:r>
          </w:p>
        </w:tc>
        <w:tc>
          <w:tcPr>
            <w:tcW w:w="2487" w:type="dxa"/>
          </w:tcPr>
          <w:p w14:paraId="662B1B06" w14:textId="77777777" w:rsidR="007137CB" w:rsidRPr="00A528D7" w:rsidRDefault="007137CB" w:rsidP="007137CB">
            <w:pPr>
              <w:pStyle w:val="Tabletext0"/>
              <w:rPr>
                <w:sz w:val="18"/>
                <w:lang w:val="en-US"/>
              </w:rPr>
            </w:pPr>
            <w:r w:rsidRPr="00A528D7">
              <w:rPr>
                <w:sz w:val="18"/>
                <w:lang w:val="en-US"/>
              </w:rPr>
              <w:t>Message Control ID</w:t>
            </w:r>
          </w:p>
        </w:tc>
        <w:tc>
          <w:tcPr>
            <w:tcW w:w="1134" w:type="dxa"/>
          </w:tcPr>
          <w:p w14:paraId="1EB8B010" w14:textId="77777777" w:rsidR="007137CB" w:rsidRPr="00A528D7" w:rsidRDefault="007137CB" w:rsidP="007137CB">
            <w:pPr>
              <w:pStyle w:val="Tabletext0"/>
              <w:rPr>
                <w:sz w:val="18"/>
                <w:lang w:val="en-US"/>
              </w:rPr>
            </w:pPr>
            <w:r w:rsidRPr="00A528D7">
              <w:rPr>
                <w:sz w:val="18"/>
                <w:lang w:val="en-US"/>
              </w:rPr>
              <w:t>ST</w:t>
            </w:r>
          </w:p>
        </w:tc>
        <w:tc>
          <w:tcPr>
            <w:tcW w:w="992" w:type="dxa"/>
          </w:tcPr>
          <w:p w14:paraId="2E472B75" w14:textId="77777777" w:rsidR="007137CB" w:rsidRPr="00A528D7" w:rsidRDefault="007137CB" w:rsidP="007137CB">
            <w:pPr>
              <w:pStyle w:val="Tabletext0"/>
              <w:rPr>
                <w:sz w:val="18"/>
                <w:lang w:val="en-US"/>
              </w:rPr>
            </w:pPr>
          </w:p>
        </w:tc>
        <w:tc>
          <w:tcPr>
            <w:tcW w:w="562" w:type="dxa"/>
          </w:tcPr>
          <w:p w14:paraId="7B5AF294" w14:textId="77777777" w:rsidR="007137CB" w:rsidRPr="00A528D7" w:rsidRDefault="007137CB" w:rsidP="007137CB">
            <w:pPr>
              <w:pStyle w:val="Tabletext0"/>
              <w:jc w:val="right"/>
              <w:rPr>
                <w:sz w:val="18"/>
                <w:lang w:val="en-US"/>
              </w:rPr>
            </w:pPr>
            <w:r>
              <w:rPr>
                <w:sz w:val="18"/>
                <w:lang w:val="en-US"/>
              </w:rPr>
              <w:t>20</w:t>
            </w:r>
          </w:p>
        </w:tc>
        <w:tc>
          <w:tcPr>
            <w:tcW w:w="576" w:type="dxa"/>
          </w:tcPr>
          <w:p w14:paraId="6B19181E"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3CBF1695" w14:textId="77777777" w:rsidR="007137CB" w:rsidRPr="00A528D7" w:rsidRDefault="007137CB" w:rsidP="007137CB">
            <w:pPr>
              <w:pStyle w:val="Tabletext0"/>
              <w:jc w:val="center"/>
              <w:rPr>
                <w:sz w:val="18"/>
                <w:lang w:val="en-US"/>
              </w:rPr>
            </w:pPr>
            <w:r w:rsidRPr="00A528D7">
              <w:rPr>
                <w:sz w:val="18"/>
                <w:lang w:val="en-US"/>
              </w:rPr>
              <w:t>1..1</w:t>
            </w:r>
          </w:p>
        </w:tc>
        <w:tc>
          <w:tcPr>
            <w:tcW w:w="2552" w:type="dxa"/>
          </w:tcPr>
          <w:p w14:paraId="09D22A53" w14:textId="77777777" w:rsidR="007137CB" w:rsidRPr="00F57576" w:rsidRDefault="007137CB" w:rsidP="007137CB">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7137CB" w:rsidRPr="00F57576" w14:paraId="6BB6659F" w14:textId="77777777" w:rsidTr="007137CB">
        <w:tc>
          <w:tcPr>
            <w:tcW w:w="598" w:type="dxa"/>
          </w:tcPr>
          <w:p w14:paraId="624A10FF" w14:textId="77777777" w:rsidR="007137CB" w:rsidRPr="00F57576" w:rsidRDefault="007137CB" w:rsidP="007137CB">
            <w:pPr>
              <w:pStyle w:val="Tabletext0"/>
              <w:rPr>
                <w:sz w:val="18"/>
                <w:lang w:val="en-US"/>
              </w:rPr>
            </w:pPr>
            <w:r w:rsidRPr="00F57576">
              <w:rPr>
                <w:sz w:val="18"/>
                <w:lang w:val="en-US"/>
              </w:rPr>
              <w:t>11</w:t>
            </w:r>
          </w:p>
        </w:tc>
        <w:tc>
          <w:tcPr>
            <w:tcW w:w="2487" w:type="dxa"/>
          </w:tcPr>
          <w:p w14:paraId="4E7AF2FC" w14:textId="77777777" w:rsidR="007137CB" w:rsidRPr="00F57576" w:rsidRDefault="007137CB" w:rsidP="007137CB">
            <w:pPr>
              <w:pStyle w:val="Tabletext0"/>
              <w:rPr>
                <w:sz w:val="18"/>
                <w:lang w:val="en-US"/>
              </w:rPr>
            </w:pPr>
            <w:r w:rsidRPr="00F57576">
              <w:rPr>
                <w:sz w:val="18"/>
                <w:lang w:val="en-US"/>
              </w:rPr>
              <w:t>Processing ID</w:t>
            </w:r>
          </w:p>
        </w:tc>
        <w:tc>
          <w:tcPr>
            <w:tcW w:w="1134" w:type="dxa"/>
          </w:tcPr>
          <w:p w14:paraId="5DC87A0C" w14:textId="77777777" w:rsidR="007137CB" w:rsidRPr="00F57576" w:rsidRDefault="007137CB" w:rsidP="007137CB">
            <w:pPr>
              <w:pStyle w:val="Tabletext0"/>
              <w:rPr>
                <w:sz w:val="18"/>
                <w:lang w:val="en-US"/>
              </w:rPr>
            </w:pPr>
            <w:r w:rsidRPr="00F57576">
              <w:rPr>
                <w:sz w:val="18"/>
                <w:lang w:val="en-US"/>
              </w:rPr>
              <w:t>PT</w:t>
            </w:r>
          </w:p>
        </w:tc>
        <w:tc>
          <w:tcPr>
            <w:tcW w:w="992" w:type="dxa"/>
          </w:tcPr>
          <w:p w14:paraId="6EFF09A7" w14:textId="77777777" w:rsidR="007137CB" w:rsidRPr="00F57576" w:rsidRDefault="007137CB" w:rsidP="007137CB">
            <w:pPr>
              <w:pStyle w:val="Tabletext0"/>
              <w:rPr>
                <w:sz w:val="18"/>
                <w:lang w:val="en-US"/>
              </w:rPr>
            </w:pPr>
          </w:p>
        </w:tc>
        <w:tc>
          <w:tcPr>
            <w:tcW w:w="562" w:type="dxa"/>
          </w:tcPr>
          <w:p w14:paraId="49225011"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44667484"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2990CBB7" w14:textId="77777777" w:rsidR="007137CB" w:rsidRPr="00F57576" w:rsidRDefault="007137CB" w:rsidP="007137CB">
            <w:pPr>
              <w:pStyle w:val="Tabletext0"/>
              <w:jc w:val="center"/>
              <w:rPr>
                <w:sz w:val="18"/>
                <w:lang w:val="en-US"/>
              </w:rPr>
            </w:pPr>
            <w:r w:rsidRPr="00F57576">
              <w:rPr>
                <w:sz w:val="18"/>
                <w:lang w:val="en-US"/>
              </w:rPr>
              <w:t>1..1</w:t>
            </w:r>
          </w:p>
        </w:tc>
        <w:tc>
          <w:tcPr>
            <w:tcW w:w="2552" w:type="dxa"/>
          </w:tcPr>
          <w:p w14:paraId="32E3E434" w14:textId="77777777" w:rsidR="007137CB" w:rsidRPr="00F57576" w:rsidRDefault="007137CB" w:rsidP="007137CB">
            <w:pPr>
              <w:pStyle w:val="Tabletext0"/>
              <w:rPr>
                <w:sz w:val="18"/>
                <w:lang w:val="en-US"/>
              </w:rPr>
            </w:pPr>
          </w:p>
        </w:tc>
      </w:tr>
      <w:tr w:rsidR="007137CB" w:rsidRPr="00B92DB4" w14:paraId="13B0B5E0" w14:textId="77777777" w:rsidTr="007137CB">
        <w:tc>
          <w:tcPr>
            <w:tcW w:w="598" w:type="dxa"/>
          </w:tcPr>
          <w:p w14:paraId="4F657095" w14:textId="77777777" w:rsidR="007137CB" w:rsidRPr="00F57576" w:rsidRDefault="007137CB" w:rsidP="007137CB">
            <w:pPr>
              <w:pStyle w:val="Tabletext0"/>
              <w:rPr>
                <w:sz w:val="18"/>
                <w:lang w:val="en-US"/>
              </w:rPr>
            </w:pPr>
            <w:r w:rsidRPr="00F57576">
              <w:rPr>
                <w:sz w:val="18"/>
                <w:lang w:val="en-US"/>
              </w:rPr>
              <w:t>11.1</w:t>
            </w:r>
          </w:p>
        </w:tc>
        <w:tc>
          <w:tcPr>
            <w:tcW w:w="2487" w:type="dxa"/>
          </w:tcPr>
          <w:p w14:paraId="019CECA8" w14:textId="77777777" w:rsidR="007137CB" w:rsidRPr="00F57576" w:rsidRDefault="007137CB" w:rsidP="007137CB">
            <w:pPr>
              <w:pStyle w:val="Tabletext0"/>
              <w:rPr>
                <w:sz w:val="18"/>
                <w:lang w:val="en-US"/>
              </w:rPr>
            </w:pPr>
            <w:r w:rsidRPr="00F57576">
              <w:rPr>
                <w:sz w:val="18"/>
                <w:lang w:val="en-US"/>
              </w:rPr>
              <w:t xml:space="preserve">    processing ID</w:t>
            </w:r>
          </w:p>
        </w:tc>
        <w:tc>
          <w:tcPr>
            <w:tcW w:w="1134" w:type="dxa"/>
          </w:tcPr>
          <w:p w14:paraId="7C2FAB6A" w14:textId="77777777" w:rsidR="007137CB" w:rsidRPr="00F57576" w:rsidRDefault="007137CB" w:rsidP="007137CB">
            <w:pPr>
              <w:pStyle w:val="Tabletext0"/>
              <w:rPr>
                <w:sz w:val="18"/>
                <w:lang w:val="en-US"/>
              </w:rPr>
            </w:pPr>
            <w:r w:rsidRPr="00F57576">
              <w:rPr>
                <w:sz w:val="18"/>
                <w:lang w:val="en-US"/>
              </w:rPr>
              <w:t>ID</w:t>
            </w:r>
          </w:p>
        </w:tc>
        <w:tc>
          <w:tcPr>
            <w:tcW w:w="992" w:type="dxa"/>
          </w:tcPr>
          <w:p w14:paraId="4BCFFF2A" w14:textId="318BE987" w:rsidR="007137CB" w:rsidRPr="00F57576" w:rsidRDefault="007137CB" w:rsidP="007137CB">
            <w:pPr>
              <w:pStyle w:val="Tabletext0"/>
              <w:rPr>
                <w:sz w:val="18"/>
                <w:lang w:val="en-US"/>
              </w:rPr>
            </w:pPr>
            <w:r>
              <w:rPr>
                <w:sz w:val="18"/>
                <w:lang w:val="en-US"/>
              </w:rPr>
              <w:t>0103</w:t>
            </w:r>
          </w:p>
        </w:tc>
        <w:tc>
          <w:tcPr>
            <w:tcW w:w="562" w:type="dxa"/>
          </w:tcPr>
          <w:p w14:paraId="057CC4CE"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1E96BE72"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1814EA51" w14:textId="77777777" w:rsidR="007137CB" w:rsidRPr="00F57576" w:rsidRDefault="007137CB" w:rsidP="007137CB">
            <w:pPr>
              <w:pStyle w:val="Tabletext0"/>
              <w:jc w:val="center"/>
              <w:rPr>
                <w:sz w:val="18"/>
                <w:lang w:val="en-US"/>
              </w:rPr>
            </w:pPr>
            <w:r w:rsidRPr="00F57576">
              <w:rPr>
                <w:sz w:val="18"/>
                <w:lang w:val="en-US"/>
              </w:rPr>
              <w:t>..</w:t>
            </w:r>
          </w:p>
        </w:tc>
        <w:tc>
          <w:tcPr>
            <w:tcW w:w="2552" w:type="dxa"/>
          </w:tcPr>
          <w:p w14:paraId="756DE32A" w14:textId="77777777" w:rsidR="007137CB" w:rsidRPr="00A528D7" w:rsidRDefault="007137CB" w:rsidP="007137CB">
            <w:pPr>
              <w:pStyle w:val="Tabletext0"/>
              <w:rPr>
                <w:sz w:val="18"/>
              </w:rPr>
            </w:pPr>
            <w:r w:rsidRPr="00F57576">
              <w:rPr>
                <w:sz w:val="18"/>
                <w:lang w:val="en-US"/>
              </w:rPr>
              <w:t xml:space="preserve">e.g. </w:t>
            </w:r>
            <w:r w:rsidRPr="00A528D7">
              <w:rPr>
                <w:rFonts w:ascii="Courier New" w:hAnsi="Courier New" w:cs="Courier New"/>
                <w:sz w:val="18"/>
              </w:rPr>
              <w:t>P</w:t>
            </w:r>
          </w:p>
        </w:tc>
      </w:tr>
      <w:tr w:rsidR="007137CB" w:rsidRPr="00B92DB4" w14:paraId="3EBD8E88" w14:textId="77777777" w:rsidTr="007137CB">
        <w:tc>
          <w:tcPr>
            <w:tcW w:w="598" w:type="dxa"/>
          </w:tcPr>
          <w:p w14:paraId="7D3E1056" w14:textId="77777777" w:rsidR="007137CB" w:rsidRPr="00A528D7" w:rsidRDefault="007137CB" w:rsidP="007137CB">
            <w:pPr>
              <w:pStyle w:val="Tabletext0"/>
              <w:rPr>
                <w:sz w:val="18"/>
              </w:rPr>
            </w:pPr>
            <w:r w:rsidRPr="00A528D7">
              <w:rPr>
                <w:sz w:val="18"/>
              </w:rPr>
              <w:t>12</w:t>
            </w:r>
          </w:p>
        </w:tc>
        <w:tc>
          <w:tcPr>
            <w:tcW w:w="2487" w:type="dxa"/>
          </w:tcPr>
          <w:p w14:paraId="5105BBC3" w14:textId="77777777" w:rsidR="007137CB" w:rsidRPr="00A528D7" w:rsidRDefault="007137CB" w:rsidP="007137CB">
            <w:pPr>
              <w:pStyle w:val="Tabletext0"/>
              <w:rPr>
                <w:sz w:val="18"/>
              </w:rPr>
            </w:pPr>
            <w:r w:rsidRPr="00A528D7">
              <w:rPr>
                <w:sz w:val="18"/>
              </w:rPr>
              <w:t>Version ID</w:t>
            </w:r>
          </w:p>
        </w:tc>
        <w:tc>
          <w:tcPr>
            <w:tcW w:w="1134" w:type="dxa"/>
          </w:tcPr>
          <w:p w14:paraId="6400FFE1" w14:textId="77777777" w:rsidR="007137CB" w:rsidRPr="00A528D7" w:rsidRDefault="007137CB" w:rsidP="007137CB">
            <w:pPr>
              <w:pStyle w:val="Tabletext0"/>
              <w:rPr>
                <w:sz w:val="18"/>
              </w:rPr>
            </w:pPr>
            <w:r w:rsidRPr="00A528D7">
              <w:rPr>
                <w:sz w:val="18"/>
              </w:rPr>
              <w:t>VID</w:t>
            </w:r>
          </w:p>
        </w:tc>
        <w:tc>
          <w:tcPr>
            <w:tcW w:w="992" w:type="dxa"/>
          </w:tcPr>
          <w:p w14:paraId="156544FD" w14:textId="666ED744" w:rsidR="007137CB" w:rsidRPr="00A528D7" w:rsidRDefault="007137CB" w:rsidP="007137CB">
            <w:pPr>
              <w:pStyle w:val="Tabletext0"/>
              <w:rPr>
                <w:sz w:val="18"/>
              </w:rPr>
            </w:pPr>
            <w:r>
              <w:rPr>
                <w:sz w:val="18"/>
                <w:lang w:val="en-US"/>
              </w:rPr>
              <w:t>0104</w:t>
            </w:r>
          </w:p>
        </w:tc>
        <w:tc>
          <w:tcPr>
            <w:tcW w:w="562" w:type="dxa"/>
          </w:tcPr>
          <w:p w14:paraId="6914671D" w14:textId="77777777" w:rsidR="007137CB" w:rsidRPr="00A528D7" w:rsidRDefault="007137CB" w:rsidP="007137CB">
            <w:pPr>
              <w:pStyle w:val="Tabletext0"/>
              <w:jc w:val="right"/>
              <w:rPr>
                <w:sz w:val="18"/>
              </w:rPr>
            </w:pPr>
            <w:r>
              <w:rPr>
                <w:sz w:val="18"/>
              </w:rPr>
              <w:t>973</w:t>
            </w:r>
          </w:p>
        </w:tc>
        <w:tc>
          <w:tcPr>
            <w:tcW w:w="576" w:type="dxa"/>
          </w:tcPr>
          <w:p w14:paraId="4EC4AF22" w14:textId="77777777" w:rsidR="007137CB" w:rsidRPr="00A528D7" w:rsidRDefault="007137CB" w:rsidP="007137CB">
            <w:pPr>
              <w:pStyle w:val="Tabletext0"/>
              <w:jc w:val="center"/>
              <w:rPr>
                <w:sz w:val="18"/>
              </w:rPr>
            </w:pPr>
            <w:r w:rsidRPr="00A528D7">
              <w:rPr>
                <w:sz w:val="18"/>
              </w:rPr>
              <w:t>R</w:t>
            </w:r>
          </w:p>
        </w:tc>
        <w:tc>
          <w:tcPr>
            <w:tcW w:w="708" w:type="dxa"/>
          </w:tcPr>
          <w:p w14:paraId="6A7F7EE5" w14:textId="77777777" w:rsidR="007137CB" w:rsidRPr="00A528D7" w:rsidRDefault="007137CB" w:rsidP="007137CB">
            <w:pPr>
              <w:pStyle w:val="Tabletext0"/>
              <w:jc w:val="center"/>
              <w:rPr>
                <w:sz w:val="18"/>
              </w:rPr>
            </w:pPr>
            <w:r w:rsidRPr="00A528D7">
              <w:rPr>
                <w:sz w:val="18"/>
              </w:rPr>
              <w:t>1</w:t>
            </w:r>
            <w:proofErr w:type="gramStart"/>
            <w:r w:rsidRPr="00A528D7">
              <w:rPr>
                <w:sz w:val="18"/>
              </w:rPr>
              <w:t>..</w:t>
            </w:r>
            <w:proofErr w:type="gramEnd"/>
            <w:r w:rsidRPr="00A528D7">
              <w:rPr>
                <w:sz w:val="18"/>
              </w:rPr>
              <w:t>1</w:t>
            </w:r>
          </w:p>
        </w:tc>
        <w:tc>
          <w:tcPr>
            <w:tcW w:w="2552" w:type="dxa"/>
          </w:tcPr>
          <w:p w14:paraId="38340556" w14:textId="77777777" w:rsidR="007137CB" w:rsidRPr="00A528D7" w:rsidRDefault="007137CB" w:rsidP="007137CB">
            <w:pPr>
              <w:pStyle w:val="Tabletext0"/>
              <w:rPr>
                <w:sz w:val="18"/>
              </w:rPr>
            </w:pPr>
          </w:p>
        </w:tc>
      </w:tr>
      <w:tr w:rsidR="007137CB" w:rsidRPr="0023153B" w14:paraId="0BD6F7C9" w14:textId="77777777" w:rsidTr="007137CB">
        <w:tc>
          <w:tcPr>
            <w:tcW w:w="598" w:type="dxa"/>
          </w:tcPr>
          <w:p w14:paraId="0911CC87" w14:textId="77777777" w:rsidR="007137CB" w:rsidRPr="00A528D7" w:rsidRDefault="007137CB" w:rsidP="007137CB">
            <w:pPr>
              <w:pStyle w:val="Tabletext0"/>
              <w:rPr>
                <w:sz w:val="18"/>
              </w:rPr>
            </w:pPr>
            <w:r w:rsidRPr="00A528D7">
              <w:rPr>
                <w:sz w:val="18"/>
              </w:rPr>
              <w:t>12.1</w:t>
            </w:r>
          </w:p>
        </w:tc>
        <w:tc>
          <w:tcPr>
            <w:tcW w:w="2487" w:type="dxa"/>
          </w:tcPr>
          <w:p w14:paraId="0AE017B6" w14:textId="77777777" w:rsidR="007137CB" w:rsidRPr="00A528D7" w:rsidRDefault="007137CB" w:rsidP="007137CB">
            <w:pPr>
              <w:pStyle w:val="Tabletext0"/>
              <w:rPr>
                <w:sz w:val="18"/>
              </w:rPr>
            </w:pPr>
            <w:r w:rsidRPr="00A528D7">
              <w:rPr>
                <w:sz w:val="18"/>
              </w:rPr>
              <w:t xml:space="preserve">    version ID</w:t>
            </w:r>
          </w:p>
        </w:tc>
        <w:tc>
          <w:tcPr>
            <w:tcW w:w="1134" w:type="dxa"/>
          </w:tcPr>
          <w:p w14:paraId="51FA4B3A" w14:textId="77777777" w:rsidR="007137CB" w:rsidRPr="00A528D7" w:rsidRDefault="007137CB" w:rsidP="007137CB">
            <w:pPr>
              <w:pStyle w:val="Tabletext0"/>
              <w:rPr>
                <w:sz w:val="18"/>
              </w:rPr>
            </w:pPr>
            <w:r w:rsidRPr="00A528D7">
              <w:rPr>
                <w:sz w:val="18"/>
              </w:rPr>
              <w:t>ID</w:t>
            </w:r>
          </w:p>
        </w:tc>
        <w:tc>
          <w:tcPr>
            <w:tcW w:w="992" w:type="dxa"/>
          </w:tcPr>
          <w:p w14:paraId="0A24CD0F" w14:textId="454532F4" w:rsidR="007137CB" w:rsidRPr="00A528D7" w:rsidRDefault="007137CB" w:rsidP="007137CB">
            <w:pPr>
              <w:pStyle w:val="Tabletext0"/>
              <w:rPr>
                <w:sz w:val="18"/>
              </w:rPr>
            </w:pPr>
            <w:r>
              <w:rPr>
                <w:sz w:val="18"/>
                <w:lang w:val="en-US"/>
              </w:rPr>
              <w:t>0104</w:t>
            </w:r>
          </w:p>
        </w:tc>
        <w:tc>
          <w:tcPr>
            <w:tcW w:w="562" w:type="dxa"/>
          </w:tcPr>
          <w:p w14:paraId="40DB7BE3" w14:textId="77777777" w:rsidR="007137CB" w:rsidRPr="00A528D7" w:rsidRDefault="007137CB" w:rsidP="007137CB">
            <w:pPr>
              <w:pStyle w:val="Tabletext0"/>
              <w:jc w:val="right"/>
              <w:rPr>
                <w:sz w:val="18"/>
              </w:rPr>
            </w:pPr>
            <w:r>
              <w:rPr>
                <w:sz w:val="18"/>
              </w:rPr>
              <w:t>60</w:t>
            </w:r>
          </w:p>
        </w:tc>
        <w:tc>
          <w:tcPr>
            <w:tcW w:w="576" w:type="dxa"/>
          </w:tcPr>
          <w:p w14:paraId="3F2C7939"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28335DAB"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59D3A6B" w14:textId="2037BFB9" w:rsidR="007137CB" w:rsidRPr="00A528D7" w:rsidRDefault="007137CB" w:rsidP="007137CB">
            <w:pPr>
              <w:pStyle w:val="Tabletext0"/>
              <w:rPr>
                <w:sz w:val="18"/>
                <w:lang w:val="en-US"/>
              </w:rPr>
            </w:pPr>
            <w:r w:rsidRPr="00A528D7">
              <w:rPr>
                <w:sz w:val="18"/>
                <w:lang w:val="en-US"/>
              </w:rPr>
              <w:t xml:space="preserve">e.g. </w:t>
            </w:r>
            <w:r w:rsidR="003A2832">
              <w:rPr>
                <w:rFonts w:ascii="Courier New" w:hAnsi="Courier New" w:cs="Courier New"/>
                <w:sz w:val="18"/>
                <w:lang w:val="en-US"/>
              </w:rPr>
              <w:t>2.6</w:t>
            </w:r>
          </w:p>
        </w:tc>
      </w:tr>
      <w:tr w:rsidR="007137CB" w:rsidRPr="0023153B" w14:paraId="67E5A108" w14:textId="77777777" w:rsidTr="007137CB">
        <w:tc>
          <w:tcPr>
            <w:tcW w:w="598" w:type="dxa"/>
          </w:tcPr>
          <w:p w14:paraId="50EC967C" w14:textId="77777777" w:rsidR="007137CB" w:rsidRPr="00A528D7" w:rsidRDefault="007137CB" w:rsidP="007137CB">
            <w:pPr>
              <w:pStyle w:val="Tabletext0"/>
              <w:rPr>
                <w:sz w:val="18"/>
                <w:lang w:val="en-US"/>
              </w:rPr>
            </w:pPr>
            <w:r w:rsidRPr="00A528D7">
              <w:rPr>
                <w:sz w:val="18"/>
                <w:lang w:val="en-US"/>
              </w:rPr>
              <w:t>18</w:t>
            </w:r>
          </w:p>
        </w:tc>
        <w:tc>
          <w:tcPr>
            <w:tcW w:w="2487" w:type="dxa"/>
          </w:tcPr>
          <w:p w14:paraId="1F56034B" w14:textId="77777777" w:rsidR="007137CB" w:rsidRPr="00A528D7" w:rsidRDefault="007137CB" w:rsidP="007137CB">
            <w:pPr>
              <w:pStyle w:val="Tabletext0"/>
              <w:rPr>
                <w:sz w:val="18"/>
                <w:lang w:val="en-US"/>
              </w:rPr>
            </w:pPr>
            <w:r w:rsidRPr="00A528D7">
              <w:rPr>
                <w:sz w:val="18"/>
                <w:lang w:val="en-US"/>
              </w:rPr>
              <w:t>Character Set</w:t>
            </w:r>
          </w:p>
        </w:tc>
        <w:tc>
          <w:tcPr>
            <w:tcW w:w="1134" w:type="dxa"/>
          </w:tcPr>
          <w:p w14:paraId="41C90B78" w14:textId="77777777" w:rsidR="007137CB" w:rsidRPr="00A528D7" w:rsidRDefault="007137CB" w:rsidP="007137CB">
            <w:pPr>
              <w:pStyle w:val="Tabletext0"/>
              <w:rPr>
                <w:sz w:val="18"/>
                <w:lang w:val="en-US"/>
              </w:rPr>
            </w:pPr>
            <w:r w:rsidRPr="00A528D7">
              <w:rPr>
                <w:sz w:val="18"/>
                <w:lang w:val="en-US"/>
              </w:rPr>
              <w:t>ID</w:t>
            </w:r>
          </w:p>
        </w:tc>
        <w:tc>
          <w:tcPr>
            <w:tcW w:w="992" w:type="dxa"/>
          </w:tcPr>
          <w:p w14:paraId="58C9CF69" w14:textId="0AC0A006" w:rsidR="007137CB" w:rsidRPr="00A528D7" w:rsidRDefault="007137CB" w:rsidP="007137CB">
            <w:pPr>
              <w:pStyle w:val="Tabletext0"/>
              <w:rPr>
                <w:sz w:val="18"/>
                <w:lang w:val="en-US"/>
              </w:rPr>
            </w:pPr>
            <w:r>
              <w:rPr>
                <w:sz w:val="18"/>
                <w:lang w:val="en-US"/>
              </w:rPr>
              <w:t>0211</w:t>
            </w:r>
          </w:p>
        </w:tc>
        <w:tc>
          <w:tcPr>
            <w:tcW w:w="562" w:type="dxa"/>
          </w:tcPr>
          <w:p w14:paraId="5126E0A9" w14:textId="77777777" w:rsidR="007137CB" w:rsidRPr="00A528D7" w:rsidRDefault="007137CB" w:rsidP="007137CB">
            <w:pPr>
              <w:pStyle w:val="Tabletext0"/>
              <w:jc w:val="right"/>
              <w:rPr>
                <w:sz w:val="18"/>
                <w:lang w:val="en-US"/>
              </w:rPr>
            </w:pPr>
            <w:r>
              <w:rPr>
                <w:sz w:val="18"/>
                <w:lang w:val="en-US"/>
              </w:rPr>
              <w:t>16</w:t>
            </w:r>
          </w:p>
        </w:tc>
        <w:tc>
          <w:tcPr>
            <w:tcW w:w="576" w:type="dxa"/>
          </w:tcPr>
          <w:p w14:paraId="5B85945A"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E991C2F" w14:textId="77777777" w:rsidR="007137CB" w:rsidRPr="00A528D7" w:rsidRDefault="007137CB" w:rsidP="007137CB">
            <w:pPr>
              <w:pStyle w:val="Tabletext0"/>
              <w:jc w:val="center"/>
              <w:rPr>
                <w:sz w:val="18"/>
                <w:lang w:val="en-US"/>
              </w:rPr>
            </w:pPr>
            <w:r w:rsidRPr="00A528D7">
              <w:rPr>
                <w:sz w:val="18"/>
                <w:lang w:val="en-US"/>
              </w:rPr>
              <w:t>0..*</w:t>
            </w:r>
          </w:p>
        </w:tc>
        <w:tc>
          <w:tcPr>
            <w:tcW w:w="2552" w:type="dxa"/>
          </w:tcPr>
          <w:p w14:paraId="42DB0899" w14:textId="687D55EB" w:rsidR="007137CB" w:rsidRPr="00A528D7" w:rsidRDefault="007137CB" w:rsidP="006E1900">
            <w:pPr>
              <w:pStyle w:val="Tabletext0"/>
              <w:rPr>
                <w:sz w:val="18"/>
                <w:lang w:val="en-US"/>
              </w:rPr>
            </w:pPr>
            <w:r w:rsidRPr="00A528D7">
              <w:rPr>
                <w:sz w:val="18"/>
                <w:lang w:val="en-US"/>
              </w:rPr>
              <w:t xml:space="preserve">e.g. </w:t>
            </w:r>
            <w:r w:rsidR="006E1900">
              <w:rPr>
                <w:rFonts w:ascii="Courier New" w:hAnsi="Courier New" w:cs="Courier New"/>
                <w:sz w:val="18"/>
                <w:lang w:val="en-US"/>
              </w:rPr>
              <w:t>UNICODE UTF-8</w:t>
            </w:r>
          </w:p>
        </w:tc>
      </w:tr>
    </w:tbl>
    <w:p w14:paraId="6F5FACBC" w14:textId="77777777" w:rsidR="002C6BE2" w:rsidRPr="00055C7D" w:rsidRDefault="002C6BE2" w:rsidP="00D67BD3">
      <w:pPr>
        <w:ind w:left="0"/>
        <w:rPr>
          <w:lang w:val="en-US"/>
        </w:rPr>
      </w:pPr>
    </w:p>
    <w:p w14:paraId="447299AA" w14:textId="598D830C" w:rsidR="00E65A4A" w:rsidRPr="002C6BE2" w:rsidRDefault="002C6BE2" w:rsidP="00E65A4A">
      <w:pPr>
        <w:rPr>
          <w:lang w:val="en-US"/>
        </w:rPr>
      </w:pPr>
      <w:r w:rsidRPr="00E65A4A">
        <w:rPr>
          <w:b/>
          <w:lang w:val="en-US"/>
        </w:rPr>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p>
    <w:p w14:paraId="7B7DE1DA" w14:textId="267E156E" w:rsidR="00E65A4A" w:rsidRPr="002C6BE2" w:rsidRDefault="00E65A4A" w:rsidP="00E65A4A">
      <w:pPr>
        <w:rPr>
          <w:lang w:val="en-US"/>
        </w:rPr>
      </w:pPr>
      <w:r w:rsidRPr="00E65A4A">
        <w:rPr>
          <w:b/>
          <w:lang w:val="en-US"/>
        </w:rPr>
        <w:lastRenderedPageBreak/>
        <w:t>2. Encoding Characters</w:t>
      </w:r>
      <w:r>
        <w:rPr>
          <w:b/>
          <w:lang w:val="en-US"/>
        </w:rPr>
        <w:br/>
      </w:r>
      <w:proofErr w:type="gramStart"/>
      <w:r w:rsidRPr="00E65A4A">
        <w:rPr>
          <w:lang w:val="en-US"/>
        </w:rPr>
        <w:t>This</w:t>
      </w:r>
      <w:proofErr w:type="gramEnd"/>
      <w:r w:rsidRPr="00E65A4A">
        <w:rPr>
          <w:lang w:val="en-US"/>
        </w:rPr>
        <w:t xml:space="preserve"> field contains the four characters in the following order: the </w:t>
      </w:r>
      <w:r>
        <w:rPr>
          <w:lang w:val="en-US"/>
        </w:rPr>
        <w:t xml:space="preserve">component separator, repetition </w:t>
      </w:r>
      <w:r w:rsidRPr="00E65A4A">
        <w:rPr>
          <w:lang w:val="en-US"/>
        </w:rPr>
        <w:t>separator, escape charact</w:t>
      </w:r>
      <w:r w:rsidR="00B52B5A">
        <w:rPr>
          <w:lang w:val="en-US"/>
        </w:rPr>
        <w:t xml:space="preserve">er, and subcomponent separator. </w:t>
      </w:r>
      <w:r w:rsidRPr="00E65A4A">
        <w:rPr>
          <w:lang w:val="en-US"/>
        </w:rPr>
        <w:t>Reco</w:t>
      </w:r>
      <w:r>
        <w:rPr>
          <w:lang w:val="en-US"/>
        </w:rPr>
        <w:t>mmended values and used by VGR</w:t>
      </w:r>
      <w:r w:rsidRPr="00E65A4A">
        <w:rPr>
          <w:lang w:val="en-US"/>
        </w:rPr>
        <w:t xml:space="preserve"> are ^~\&amp;, (ASCII 94, 126, 92, and 38).</w:t>
      </w:r>
    </w:p>
    <w:p w14:paraId="274E52E5" w14:textId="77777777" w:rsidR="00E65A4A" w:rsidRDefault="00E65A4A" w:rsidP="00E65A4A">
      <w:pPr>
        <w:rPr>
          <w:lang w:val="en-US"/>
        </w:rPr>
      </w:pPr>
      <w:r>
        <w:rPr>
          <w:b/>
          <w:lang w:val="en-US"/>
        </w:rPr>
        <w:t>3. Sending Application</w:t>
      </w:r>
      <w:r>
        <w:rPr>
          <w:b/>
          <w:lang w:val="en-US"/>
        </w:rPr>
        <w:br/>
      </w:r>
      <w:proofErr w:type="gramStart"/>
      <w:r w:rsidRPr="00240258">
        <w:rPr>
          <w:lang w:val="en-US"/>
        </w:rPr>
        <w:t>This</w:t>
      </w:r>
      <w:proofErr w:type="gramEnd"/>
      <w:r w:rsidRPr="00240258">
        <w:rPr>
          <w:lang w:val="en-US"/>
        </w:rPr>
        <w:t xml:space="preserve">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247D21DB" w14:textId="77777777" w:rsidR="00DB2665" w:rsidRPr="002C6BE2" w:rsidRDefault="00DB2665" w:rsidP="00DB2665">
      <w:pPr>
        <w:rPr>
          <w:lang w:val="en-US"/>
        </w:rPr>
      </w:pPr>
      <w:r>
        <w:rPr>
          <w:b/>
          <w:lang w:val="en-US"/>
        </w:rPr>
        <w:t>4. Sending Facility</w:t>
      </w:r>
      <w:r>
        <w:rPr>
          <w:b/>
          <w:lang w:val="en-US"/>
        </w:rPr>
        <w:br/>
      </w:r>
      <w:proofErr w:type="gramStart"/>
      <w:r w:rsidRPr="00FE3C53">
        <w:rPr>
          <w:lang w:val="en-US"/>
        </w:rPr>
        <w:t>This</w:t>
      </w:r>
      <w:proofErr w:type="gramEnd"/>
      <w:r w:rsidRPr="00FE3C53">
        <w:rPr>
          <w:lang w:val="en-US"/>
        </w:rPr>
        <w:t xml:space="preserve">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6F888747" w14:textId="77777777" w:rsidR="00DB2665" w:rsidRPr="002C6BE2" w:rsidRDefault="00DB2665" w:rsidP="00DB2665">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5095F8F8" w14:textId="08FB3F4A" w:rsidR="00DB2665" w:rsidRPr="002C6BE2" w:rsidRDefault="00DB2665" w:rsidP="00DB2665">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02CEE7D9" w14:textId="77777777" w:rsidR="00994F9B" w:rsidRPr="00994F9B" w:rsidRDefault="00E65A4A" w:rsidP="00994F9B">
      <w:pPr>
        <w:rPr>
          <w:lang w:val="en-US"/>
        </w:rPr>
      </w:pPr>
      <w:r>
        <w:rPr>
          <w:b/>
          <w:lang w:val="en-US"/>
        </w:rPr>
        <w:t xml:space="preserve">7. Date/Time </w:t>
      </w:r>
      <w:proofErr w:type="gramStart"/>
      <w:r>
        <w:rPr>
          <w:b/>
          <w:lang w:val="en-US"/>
        </w:rPr>
        <w:t>Of</w:t>
      </w:r>
      <w:proofErr w:type="gramEnd"/>
      <w:r>
        <w:rPr>
          <w:b/>
          <w:lang w:val="en-US"/>
        </w:rPr>
        <w:t xml:space="preserve">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7DC90B66" w14:textId="23B316C2" w:rsidR="00E65A4A" w:rsidRPr="002C6BE2" w:rsidRDefault="00E65A4A" w:rsidP="007B2C4F">
      <w:pPr>
        <w:rPr>
          <w:lang w:val="en-US"/>
        </w:rPr>
      </w:pPr>
      <w:r>
        <w:rPr>
          <w:b/>
          <w:lang w:val="en-US"/>
        </w:rPr>
        <w:t>9. Message Type</w:t>
      </w:r>
      <w:r>
        <w:rPr>
          <w:b/>
          <w:lang w:val="en-US"/>
        </w:rPr>
        <w:br/>
      </w:r>
      <w:proofErr w:type="gramStart"/>
      <w:r w:rsidR="00994F9B">
        <w:rPr>
          <w:lang w:val="en-US"/>
        </w:rPr>
        <w:t>Should</w:t>
      </w:r>
      <w:proofErr w:type="gramEnd"/>
      <w:r w:rsidR="00994F9B">
        <w:rPr>
          <w:lang w:val="en-US"/>
        </w:rPr>
        <w:t xml:space="preserve"> be </w:t>
      </w:r>
      <w:r w:rsidR="006A551F">
        <w:rPr>
          <w:lang w:val="en-US"/>
        </w:rPr>
        <w:t>ADT</w:t>
      </w:r>
      <w:r w:rsidR="00994F9B">
        <w:rPr>
          <w:lang w:val="en-US"/>
        </w:rPr>
        <w:t>^</w:t>
      </w:r>
      <w:r w:rsidR="00B65C30">
        <w:rPr>
          <w:lang w:val="en-US"/>
        </w:rPr>
        <w:t>A04</w:t>
      </w:r>
      <w:r w:rsidR="00994F9B">
        <w:rPr>
          <w:lang w:val="en-US"/>
        </w:rPr>
        <w:t>^</w:t>
      </w:r>
      <w:r w:rsidR="006A551F">
        <w:rPr>
          <w:lang w:val="en-US"/>
        </w:rPr>
        <w:t>ADT</w:t>
      </w:r>
      <w:r w:rsidR="00994F9B">
        <w:rPr>
          <w:lang w:val="en-US"/>
        </w:rPr>
        <w:t>_</w:t>
      </w:r>
      <w:r w:rsidR="002B0911">
        <w:rPr>
          <w:lang w:val="en-US"/>
        </w:rPr>
        <w:t>Z</w:t>
      </w:r>
      <w:r w:rsidR="00B65C30">
        <w:rPr>
          <w:lang w:val="en-US"/>
        </w:rPr>
        <w:t>0</w:t>
      </w:r>
      <w:r w:rsidR="004F7820">
        <w:rPr>
          <w:lang w:val="en-US"/>
        </w:rPr>
        <w:t>4</w:t>
      </w:r>
      <w:r w:rsidR="00B17BB2">
        <w:rPr>
          <w:lang w:val="en-US"/>
        </w:rPr>
        <w:t xml:space="preserve"> when the ZPV-segment is included, else </w:t>
      </w:r>
      <w:r w:rsidR="006A551F">
        <w:rPr>
          <w:lang w:val="en-US"/>
        </w:rPr>
        <w:t>ADT</w:t>
      </w:r>
      <w:r w:rsidR="00B17BB2">
        <w:rPr>
          <w:lang w:val="en-US"/>
        </w:rPr>
        <w:t>^A04^</w:t>
      </w:r>
      <w:r w:rsidR="006A551F">
        <w:rPr>
          <w:lang w:val="en-US"/>
        </w:rPr>
        <w:t>ADT_A04</w:t>
      </w:r>
      <w:r w:rsidR="00D23ADA">
        <w:rPr>
          <w:lang w:val="en-US"/>
        </w:rPr>
        <w:t>.</w:t>
      </w:r>
    </w:p>
    <w:p w14:paraId="24C73813" w14:textId="77777777" w:rsidR="00E65A4A" w:rsidRPr="002C6BE2" w:rsidRDefault="005F02DB" w:rsidP="005F02DB">
      <w:pPr>
        <w:rPr>
          <w:lang w:val="en-US"/>
        </w:rPr>
      </w:pPr>
      <w:r>
        <w:rPr>
          <w:b/>
          <w:lang w:val="en-US"/>
        </w:rPr>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09BEF9A9"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proofErr w:type="gramStart"/>
      <w:r>
        <w:rPr>
          <w:b/>
          <w:lang w:val="en-US"/>
        </w:rPr>
        <w:t>processing</w:t>
      </w:r>
      <w:proofErr w:type="gramEnd"/>
      <w:r>
        <w:rPr>
          <w:b/>
          <w:lang w:val="en-US"/>
        </w:rPr>
        <w:t xml:space="preserve"> ID</w:t>
      </w:r>
      <w:r w:rsidR="00E65A4A">
        <w:rPr>
          <w:b/>
          <w:lang w:val="en-US"/>
        </w:rPr>
        <w:br/>
      </w:r>
      <w:r w:rsidRPr="00114829">
        <w:rPr>
          <w:lang w:val="en-US"/>
        </w:rPr>
        <w:t>Should be P for Production, T for Test</w:t>
      </w:r>
    </w:p>
    <w:p w14:paraId="7E7C8A2E" w14:textId="4885D153" w:rsidR="00E65A4A" w:rsidRPr="002C6BE2" w:rsidRDefault="005F02DB" w:rsidP="00E65A4A">
      <w:pPr>
        <w:rPr>
          <w:lang w:val="en-US"/>
        </w:rPr>
      </w:pPr>
      <w:r>
        <w:rPr>
          <w:b/>
          <w:lang w:val="en-US"/>
        </w:rPr>
        <w:t xml:space="preserve">12.1. </w:t>
      </w:r>
      <w:proofErr w:type="gramStart"/>
      <w:r>
        <w:rPr>
          <w:b/>
          <w:lang w:val="en-US"/>
        </w:rPr>
        <w:t>version</w:t>
      </w:r>
      <w:proofErr w:type="gramEnd"/>
      <w:r>
        <w:rPr>
          <w:b/>
          <w:lang w:val="en-US"/>
        </w:rPr>
        <w:t xml:space="preserve"> ID </w:t>
      </w:r>
      <w:r w:rsidR="00E65A4A">
        <w:rPr>
          <w:b/>
          <w:lang w:val="en-US"/>
        </w:rPr>
        <w:br/>
      </w:r>
      <w:r w:rsidR="00000603">
        <w:rPr>
          <w:lang w:val="en-US"/>
        </w:rPr>
        <w:t>Should be 2.6</w:t>
      </w:r>
    </w:p>
    <w:p w14:paraId="0AF30B5C" w14:textId="71D5F58E" w:rsidR="00B47914" w:rsidRPr="00B47914" w:rsidRDefault="005F02DB" w:rsidP="00D33F79">
      <w:pPr>
        <w:rPr>
          <w:lang w:val="en-US"/>
        </w:rPr>
      </w:pPr>
      <w:r>
        <w:rPr>
          <w:b/>
          <w:lang w:val="en-US"/>
        </w:rPr>
        <w:t>18. Character Set</w:t>
      </w:r>
      <w:r w:rsidR="00E65A4A">
        <w:rPr>
          <w:b/>
          <w:lang w:val="en-US"/>
        </w:rPr>
        <w:br/>
      </w:r>
      <w:proofErr w:type="gramStart"/>
      <w:r w:rsidR="00B44125" w:rsidRPr="00240258">
        <w:rPr>
          <w:lang w:val="en-US"/>
        </w:rPr>
        <w:t>Should</w:t>
      </w:r>
      <w:proofErr w:type="gramEnd"/>
      <w:r w:rsidR="00B44125" w:rsidRPr="00240258">
        <w:rPr>
          <w:lang w:val="en-US"/>
        </w:rPr>
        <w:t xml:space="preserve"> be </w:t>
      </w:r>
      <w:r w:rsidR="006335B7">
        <w:rPr>
          <w:lang w:val="en-US"/>
        </w:rPr>
        <w:t xml:space="preserve">UNICODE </w:t>
      </w:r>
      <w:r w:rsidR="00B44125" w:rsidRPr="00240258">
        <w:rPr>
          <w:lang w:val="en-US"/>
        </w:rPr>
        <w:t>UTF-8</w:t>
      </w:r>
    </w:p>
    <w:p w14:paraId="6B156FA4" w14:textId="68AAB7ED" w:rsidR="00FD4952" w:rsidRDefault="003405E2" w:rsidP="00FD4952">
      <w:pPr>
        <w:pStyle w:val="Rubrik2"/>
        <w:rPr>
          <w:lang w:val="en-US"/>
        </w:rPr>
      </w:pPr>
      <w:bookmarkStart w:id="24" w:name="_Toc464478990"/>
      <w:r w:rsidRPr="003405E2">
        <w:rPr>
          <w:lang w:val="en-US"/>
        </w:rPr>
        <w:lastRenderedPageBreak/>
        <w:t xml:space="preserve">EVN </w:t>
      </w:r>
      <w:r>
        <w:rPr>
          <w:lang w:val="en-US"/>
        </w:rPr>
        <w:t>–</w:t>
      </w:r>
      <w:r w:rsidRPr="003405E2">
        <w:rPr>
          <w:lang w:val="en-US"/>
        </w:rPr>
        <w:t xml:space="preserve"> Event Type</w:t>
      </w:r>
      <w:bookmarkEnd w:id="24"/>
    </w:p>
    <w:p w14:paraId="6CA63478" w14:textId="1A04337E" w:rsidR="00A35AD5" w:rsidRPr="00A35AD5" w:rsidRDefault="00A35AD5" w:rsidP="00A35AD5">
      <w:pPr>
        <w:rPr>
          <w:lang w:val="en-US"/>
        </w:rPr>
      </w:pPr>
      <w:r w:rsidRPr="00A35AD5">
        <w:rPr>
          <w:lang w:val="en-US"/>
        </w:rPr>
        <w:t>The EVN segment is used to communicate necessary trigger event information to receiving applications.</w:t>
      </w:r>
    </w:p>
    <w:p w14:paraId="3068D76C" w14:textId="77777777" w:rsidR="00FD4952" w:rsidRPr="004558EB" w:rsidRDefault="00FD4952" w:rsidP="00FD4952">
      <w:pPr>
        <w:rPr>
          <w:lang w:val="en-US"/>
        </w:rPr>
      </w:pPr>
      <w:r w:rsidRPr="004558EB">
        <w:rPr>
          <w:lang w:val="en-US"/>
        </w:rPr>
        <w:t>Usage: Required</w:t>
      </w:r>
      <w:r w:rsidRPr="004558EB">
        <w:rPr>
          <w:lang w:val="en-US"/>
        </w:rPr>
        <w:b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FD4952" w:rsidRPr="00A528D7" w14:paraId="749753E9" w14:textId="77777777" w:rsidTr="0004225F">
        <w:tc>
          <w:tcPr>
            <w:tcW w:w="598" w:type="dxa"/>
            <w:shd w:val="clear" w:color="auto" w:fill="E0E0E0"/>
          </w:tcPr>
          <w:p w14:paraId="72A7AA12" w14:textId="77777777" w:rsidR="00FD4952" w:rsidRPr="00A528D7" w:rsidRDefault="00FD4952" w:rsidP="0004225F">
            <w:pPr>
              <w:pStyle w:val="StyleTableHeadingBold"/>
              <w:rPr>
                <w:sz w:val="18"/>
                <w:lang w:val="en-US"/>
              </w:rPr>
            </w:pPr>
            <w:r w:rsidRPr="00A528D7">
              <w:rPr>
                <w:sz w:val="18"/>
                <w:lang w:val="en-US"/>
              </w:rPr>
              <w:t>Seq.</w:t>
            </w:r>
          </w:p>
        </w:tc>
        <w:tc>
          <w:tcPr>
            <w:tcW w:w="2487" w:type="dxa"/>
            <w:shd w:val="clear" w:color="auto" w:fill="E0E0E0"/>
          </w:tcPr>
          <w:p w14:paraId="2534677B" w14:textId="77777777" w:rsidR="00FD4952" w:rsidRPr="00A528D7" w:rsidRDefault="00FD4952" w:rsidP="0004225F">
            <w:pPr>
              <w:pStyle w:val="StyleTableHeadingBold"/>
              <w:rPr>
                <w:sz w:val="18"/>
                <w:lang w:val="en-US"/>
              </w:rPr>
            </w:pPr>
            <w:r w:rsidRPr="00A528D7">
              <w:rPr>
                <w:sz w:val="18"/>
                <w:lang w:val="en-US"/>
              </w:rPr>
              <w:t>Name</w:t>
            </w:r>
          </w:p>
        </w:tc>
        <w:tc>
          <w:tcPr>
            <w:tcW w:w="1134" w:type="dxa"/>
            <w:shd w:val="clear" w:color="auto" w:fill="E0E0E0"/>
          </w:tcPr>
          <w:p w14:paraId="6672A5BC" w14:textId="77777777" w:rsidR="00FD4952" w:rsidRPr="00A528D7" w:rsidRDefault="00FD4952" w:rsidP="0004225F">
            <w:pPr>
              <w:pStyle w:val="StyleTableHeadingBold"/>
              <w:rPr>
                <w:sz w:val="18"/>
                <w:lang w:val="en-US"/>
              </w:rPr>
            </w:pPr>
            <w:r w:rsidRPr="00A528D7">
              <w:rPr>
                <w:sz w:val="18"/>
                <w:lang w:val="en-US"/>
              </w:rPr>
              <w:t>Type</w:t>
            </w:r>
          </w:p>
        </w:tc>
        <w:tc>
          <w:tcPr>
            <w:tcW w:w="992" w:type="dxa"/>
            <w:shd w:val="clear" w:color="auto" w:fill="E0E0E0"/>
          </w:tcPr>
          <w:p w14:paraId="574D0525" w14:textId="77777777" w:rsidR="00FD4952" w:rsidRPr="00A528D7" w:rsidRDefault="00FD4952" w:rsidP="0004225F">
            <w:pPr>
              <w:pStyle w:val="StyleTableHeadingBold"/>
              <w:rPr>
                <w:sz w:val="18"/>
                <w:lang w:val="en-US"/>
              </w:rPr>
            </w:pPr>
            <w:r w:rsidRPr="00A528D7">
              <w:rPr>
                <w:sz w:val="18"/>
                <w:lang w:val="en-US"/>
              </w:rPr>
              <w:t>Table</w:t>
            </w:r>
          </w:p>
        </w:tc>
        <w:tc>
          <w:tcPr>
            <w:tcW w:w="562" w:type="dxa"/>
            <w:shd w:val="clear" w:color="auto" w:fill="E0E0E0"/>
          </w:tcPr>
          <w:p w14:paraId="40CB5334" w14:textId="77777777" w:rsidR="00FD4952" w:rsidRPr="00A528D7" w:rsidRDefault="00FD4952" w:rsidP="0004225F">
            <w:pPr>
              <w:pStyle w:val="StyleTableHeadingBold"/>
              <w:rPr>
                <w:sz w:val="18"/>
                <w:lang w:val="en-US"/>
              </w:rPr>
            </w:pPr>
            <w:r>
              <w:rPr>
                <w:sz w:val="18"/>
                <w:lang w:val="en-US"/>
              </w:rPr>
              <w:t>Len</w:t>
            </w:r>
          </w:p>
        </w:tc>
        <w:tc>
          <w:tcPr>
            <w:tcW w:w="576" w:type="dxa"/>
            <w:shd w:val="clear" w:color="auto" w:fill="E0E0E0"/>
          </w:tcPr>
          <w:p w14:paraId="5343C7E8" w14:textId="77777777" w:rsidR="00FD4952" w:rsidRPr="00A528D7" w:rsidRDefault="00FD4952" w:rsidP="0004225F">
            <w:pPr>
              <w:pStyle w:val="StyleTableHeadingBold"/>
              <w:rPr>
                <w:sz w:val="18"/>
                <w:lang w:val="en-US"/>
              </w:rPr>
            </w:pPr>
            <w:r w:rsidRPr="00A528D7">
              <w:rPr>
                <w:sz w:val="18"/>
                <w:lang w:val="en-US"/>
              </w:rPr>
              <w:t>Opt</w:t>
            </w:r>
          </w:p>
        </w:tc>
        <w:tc>
          <w:tcPr>
            <w:tcW w:w="708" w:type="dxa"/>
            <w:shd w:val="clear" w:color="auto" w:fill="E0E0E0"/>
          </w:tcPr>
          <w:p w14:paraId="6A58FD33" w14:textId="77777777" w:rsidR="00FD4952" w:rsidRPr="00A528D7" w:rsidRDefault="00FD4952" w:rsidP="0004225F">
            <w:pPr>
              <w:pStyle w:val="StyleTableHeadingBold"/>
              <w:rPr>
                <w:sz w:val="18"/>
                <w:lang w:val="en-US"/>
              </w:rPr>
            </w:pPr>
            <w:r w:rsidRPr="00A528D7">
              <w:rPr>
                <w:sz w:val="18"/>
                <w:lang w:val="en-US"/>
              </w:rPr>
              <w:t>Card</w:t>
            </w:r>
          </w:p>
        </w:tc>
        <w:tc>
          <w:tcPr>
            <w:tcW w:w="2552" w:type="dxa"/>
            <w:shd w:val="clear" w:color="auto" w:fill="E0E0E0"/>
          </w:tcPr>
          <w:p w14:paraId="72F67945" w14:textId="77777777" w:rsidR="00FD4952" w:rsidRPr="00A528D7" w:rsidRDefault="00FD4952" w:rsidP="0004225F">
            <w:pPr>
              <w:pStyle w:val="StyleTableHeadingBold"/>
              <w:rPr>
                <w:sz w:val="18"/>
                <w:lang w:val="en-US"/>
              </w:rPr>
            </w:pPr>
            <w:r w:rsidRPr="00A528D7">
              <w:rPr>
                <w:sz w:val="18"/>
                <w:lang w:val="en-US"/>
              </w:rPr>
              <w:t>Contents</w:t>
            </w:r>
          </w:p>
        </w:tc>
      </w:tr>
      <w:tr w:rsidR="00FD4952" w:rsidRPr="00505B55" w14:paraId="711635AD" w14:textId="77777777" w:rsidTr="0004225F">
        <w:tc>
          <w:tcPr>
            <w:tcW w:w="598" w:type="dxa"/>
          </w:tcPr>
          <w:p w14:paraId="6C7AF79F" w14:textId="77777777" w:rsidR="00FD4952" w:rsidRPr="00505B55" w:rsidRDefault="00FD4952" w:rsidP="0004225F">
            <w:pPr>
              <w:pStyle w:val="Tabletext0"/>
              <w:rPr>
                <w:sz w:val="18"/>
                <w:lang w:val="en-US"/>
              </w:rPr>
            </w:pPr>
            <w:r w:rsidRPr="00505B55">
              <w:rPr>
                <w:sz w:val="18"/>
                <w:lang w:val="en-US"/>
              </w:rPr>
              <w:t>1</w:t>
            </w:r>
          </w:p>
        </w:tc>
        <w:tc>
          <w:tcPr>
            <w:tcW w:w="2487" w:type="dxa"/>
          </w:tcPr>
          <w:p w14:paraId="447A70D8" w14:textId="0A653D8B" w:rsidR="00FD4952" w:rsidRPr="00505B55" w:rsidRDefault="00FD4952" w:rsidP="0004225F">
            <w:pPr>
              <w:pStyle w:val="Tabletext0"/>
              <w:rPr>
                <w:sz w:val="18"/>
                <w:lang w:val="en-US"/>
              </w:rPr>
            </w:pPr>
            <w:r w:rsidRPr="00505B55">
              <w:rPr>
                <w:sz w:val="18"/>
                <w:lang w:val="en-US"/>
              </w:rPr>
              <w:t>Event Type Code</w:t>
            </w:r>
          </w:p>
        </w:tc>
        <w:tc>
          <w:tcPr>
            <w:tcW w:w="1134" w:type="dxa"/>
          </w:tcPr>
          <w:p w14:paraId="2847DF78" w14:textId="7C93B868" w:rsidR="00FD4952" w:rsidRPr="00505B55" w:rsidRDefault="00447515" w:rsidP="0004225F">
            <w:pPr>
              <w:pStyle w:val="Tabletext0"/>
              <w:rPr>
                <w:sz w:val="18"/>
                <w:lang w:val="en-US"/>
              </w:rPr>
            </w:pPr>
            <w:r w:rsidRPr="00505B55">
              <w:rPr>
                <w:sz w:val="18"/>
                <w:lang w:val="en-US"/>
              </w:rPr>
              <w:t>ID</w:t>
            </w:r>
          </w:p>
        </w:tc>
        <w:tc>
          <w:tcPr>
            <w:tcW w:w="992" w:type="dxa"/>
          </w:tcPr>
          <w:p w14:paraId="6854BFA1" w14:textId="77777777" w:rsidR="00FD4952" w:rsidRPr="00505B55" w:rsidRDefault="00FD4952" w:rsidP="0004225F">
            <w:pPr>
              <w:pStyle w:val="Tabletext0"/>
              <w:rPr>
                <w:sz w:val="18"/>
                <w:lang w:val="en-US"/>
              </w:rPr>
            </w:pPr>
          </w:p>
        </w:tc>
        <w:tc>
          <w:tcPr>
            <w:tcW w:w="562" w:type="dxa"/>
          </w:tcPr>
          <w:p w14:paraId="164876CE" w14:textId="06A8B327" w:rsidR="00FD4952" w:rsidRPr="00505B55" w:rsidRDefault="00FD4952" w:rsidP="0004225F">
            <w:pPr>
              <w:pStyle w:val="Tabletext0"/>
              <w:jc w:val="right"/>
              <w:rPr>
                <w:sz w:val="18"/>
                <w:lang w:val="en-US"/>
              </w:rPr>
            </w:pPr>
            <w:r w:rsidRPr="00505B55">
              <w:rPr>
                <w:sz w:val="18"/>
                <w:lang w:val="en-US"/>
              </w:rPr>
              <w:t>3</w:t>
            </w:r>
          </w:p>
        </w:tc>
        <w:tc>
          <w:tcPr>
            <w:tcW w:w="576" w:type="dxa"/>
          </w:tcPr>
          <w:p w14:paraId="75028537" w14:textId="203882D1" w:rsidR="00FD4952" w:rsidRPr="00505B55" w:rsidRDefault="00FD4952" w:rsidP="0004225F">
            <w:pPr>
              <w:pStyle w:val="Tabletext0"/>
              <w:jc w:val="center"/>
              <w:rPr>
                <w:sz w:val="18"/>
                <w:lang w:val="en-US"/>
              </w:rPr>
            </w:pPr>
            <w:r w:rsidRPr="00505B55">
              <w:rPr>
                <w:sz w:val="18"/>
                <w:lang w:val="en-US"/>
              </w:rPr>
              <w:t>B</w:t>
            </w:r>
          </w:p>
        </w:tc>
        <w:tc>
          <w:tcPr>
            <w:tcW w:w="708" w:type="dxa"/>
          </w:tcPr>
          <w:p w14:paraId="7CBD7AA6" w14:textId="21E7B821" w:rsidR="00FD4952" w:rsidRPr="00505B55" w:rsidRDefault="00FD4952" w:rsidP="0004225F">
            <w:pPr>
              <w:pStyle w:val="Tabletext0"/>
              <w:jc w:val="center"/>
              <w:rPr>
                <w:sz w:val="18"/>
                <w:lang w:val="en-US"/>
              </w:rPr>
            </w:pPr>
            <w:r w:rsidRPr="00505B55">
              <w:rPr>
                <w:sz w:val="18"/>
                <w:lang w:val="en-US"/>
              </w:rPr>
              <w:t>0..1</w:t>
            </w:r>
          </w:p>
        </w:tc>
        <w:tc>
          <w:tcPr>
            <w:tcW w:w="2552" w:type="dxa"/>
          </w:tcPr>
          <w:p w14:paraId="0C173343" w14:textId="5040764A" w:rsidR="00FD4952" w:rsidRPr="00505B55" w:rsidRDefault="00505B55" w:rsidP="0004225F">
            <w:pPr>
              <w:pStyle w:val="Tabletext0"/>
              <w:rPr>
                <w:sz w:val="18"/>
                <w:lang w:val="en-US"/>
              </w:rPr>
            </w:pPr>
            <w:r w:rsidRPr="00505B55">
              <w:rPr>
                <w:sz w:val="18"/>
                <w:lang w:val="en-US"/>
              </w:rPr>
              <w:t xml:space="preserve">e.g. </w:t>
            </w:r>
            <w:r w:rsidRPr="00505B55">
              <w:rPr>
                <w:rFonts w:ascii="Courier New" w:hAnsi="Courier New" w:cs="Courier New"/>
                <w:sz w:val="18"/>
                <w:lang w:val="en-US"/>
              </w:rPr>
              <w:t>A04</w:t>
            </w:r>
          </w:p>
        </w:tc>
      </w:tr>
      <w:tr w:rsidR="00FD4952" w:rsidRPr="00505B55" w14:paraId="31A0B1C1" w14:textId="77777777" w:rsidTr="0004225F">
        <w:tc>
          <w:tcPr>
            <w:tcW w:w="598" w:type="dxa"/>
          </w:tcPr>
          <w:p w14:paraId="7C1631B8" w14:textId="77777777" w:rsidR="00FD4952" w:rsidRPr="00A528D7" w:rsidRDefault="00FD4952" w:rsidP="0004225F">
            <w:pPr>
              <w:pStyle w:val="Tabletext0"/>
              <w:rPr>
                <w:sz w:val="18"/>
                <w:lang w:val="en-US"/>
              </w:rPr>
            </w:pPr>
            <w:r w:rsidRPr="00A528D7">
              <w:rPr>
                <w:sz w:val="18"/>
                <w:lang w:val="en-US"/>
              </w:rPr>
              <w:t>2</w:t>
            </w:r>
          </w:p>
        </w:tc>
        <w:tc>
          <w:tcPr>
            <w:tcW w:w="2487" w:type="dxa"/>
          </w:tcPr>
          <w:p w14:paraId="7A7E540E" w14:textId="72C2D6A5" w:rsidR="00FD4952" w:rsidRPr="00A528D7" w:rsidRDefault="00FD4952" w:rsidP="0004225F">
            <w:pPr>
              <w:pStyle w:val="Tabletext0"/>
              <w:rPr>
                <w:sz w:val="18"/>
                <w:lang w:val="en-US"/>
              </w:rPr>
            </w:pPr>
            <w:r w:rsidRPr="00FD4952">
              <w:rPr>
                <w:sz w:val="18"/>
                <w:lang w:val="en-US"/>
              </w:rPr>
              <w:t>Recorded Date/Time</w:t>
            </w:r>
          </w:p>
        </w:tc>
        <w:tc>
          <w:tcPr>
            <w:tcW w:w="1134" w:type="dxa"/>
          </w:tcPr>
          <w:p w14:paraId="5B6B92CC" w14:textId="4A1669CA" w:rsidR="00FD4952" w:rsidRPr="00A528D7" w:rsidRDefault="00447515" w:rsidP="0004225F">
            <w:pPr>
              <w:pStyle w:val="Tabletext0"/>
              <w:rPr>
                <w:sz w:val="18"/>
                <w:lang w:val="en-US"/>
              </w:rPr>
            </w:pPr>
            <w:r>
              <w:rPr>
                <w:sz w:val="18"/>
                <w:lang w:val="en-US"/>
              </w:rPr>
              <w:t>DTM</w:t>
            </w:r>
          </w:p>
        </w:tc>
        <w:tc>
          <w:tcPr>
            <w:tcW w:w="992" w:type="dxa"/>
          </w:tcPr>
          <w:p w14:paraId="48EB83BC" w14:textId="77777777" w:rsidR="00FD4952" w:rsidRPr="00A528D7" w:rsidRDefault="00FD4952" w:rsidP="0004225F">
            <w:pPr>
              <w:pStyle w:val="Tabletext0"/>
              <w:rPr>
                <w:sz w:val="18"/>
                <w:lang w:val="en-US"/>
              </w:rPr>
            </w:pPr>
          </w:p>
        </w:tc>
        <w:tc>
          <w:tcPr>
            <w:tcW w:w="562" w:type="dxa"/>
          </w:tcPr>
          <w:p w14:paraId="0E29A528" w14:textId="77777777" w:rsidR="00FD4952" w:rsidRPr="00A528D7" w:rsidRDefault="00FD4952" w:rsidP="0004225F">
            <w:pPr>
              <w:pStyle w:val="Tabletext0"/>
              <w:jc w:val="right"/>
              <w:rPr>
                <w:sz w:val="18"/>
                <w:lang w:val="en-US"/>
              </w:rPr>
            </w:pPr>
            <w:r w:rsidRPr="00A528D7">
              <w:rPr>
                <w:sz w:val="18"/>
                <w:lang w:val="en-US"/>
              </w:rPr>
              <w:t>4</w:t>
            </w:r>
          </w:p>
        </w:tc>
        <w:tc>
          <w:tcPr>
            <w:tcW w:w="576" w:type="dxa"/>
          </w:tcPr>
          <w:p w14:paraId="6EB1AB8C" w14:textId="77777777" w:rsidR="00FD4952" w:rsidRPr="00A528D7" w:rsidRDefault="00FD4952" w:rsidP="0004225F">
            <w:pPr>
              <w:pStyle w:val="Tabletext0"/>
              <w:jc w:val="center"/>
              <w:rPr>
                <w:sz w:val="18"/>
                <w:lang w:val="en-US"/>
              </w:rPr>
            </w:pPr>
            <w:r w:rsidRPr="00A528D7">
              <w:rPr>
                <w:sz w:val="18"/>
                <w:lang w:val="en-US"/>
              </w:rPr>
              <w:t>R</w:t>
            </w:r>
          </w:p>
        </w:tc>
        <w:tc>
          <w:tcPr>
            <w:tcW w:w="708" w:type="dxa"/>
          </w:tcPr>
          <w:p w14:paraId="310F06A8" w14:textId="77777777" w:rsidR="00FD4952" w:rsidRPr="00A528D7" w:rsidRDefault="00FD4952" w:rsidP="0004225F">
            <w:pPr>
              <w:pStyle w:val="Tabletext0"/>
              <w:jc w:val="center"/>
              <w:rPr>
                <w:sz w:val="18"/>
                <w:lang w:val="en-US"/>
              </w:rPr>
            </w:pPr>
            <w:r w:rsidRPr="00A528D7">
              <w:rPr>
                <w:sz w:val="18"/>
                <w:lang w:val="en-US"/>
              </w:rPr>
              <w:t>1..1</w:t>
            </w:r>
          </w:p>
        </w:tc>
        <w:tc>
          <w:tcPr>
            <w:tcW w:w="2552" w:type="dxa"/>
          </w:tcPr>
          <w:p w14:paraId="287F2AFB" w14:textId="2653A45A" w:rsidR="00FD4952" w:rsidRPr="00A528D7" w:rsidRDefault="008D0D5B" w:rsidP="0004225F">
            <w:pPr>
              <w:pStyle w:val="Tabletext0"/>
              <w:rPr>
                <w:sz w:val="18"/>
                <w:lang w:val="en-US"/>
              </w:rPr>
            </w:pPr>
            <w:r>
              <w:rPr>
                <w:sz w:val="18"/>
                <w:lang w:val="en-US"/>
              </w:rPr>
              <w:t xml:space="preserve">e.g. </w:t>
            </w:r>
            <w:r w:rsidRPr="008D0D5B">
              <w:rPr>
                <w:rFonts w:ascii="Courier New" w:hAnsi="Courier New" w:cs="Courier New"/>
                <w:sz w:val="18"/>
                <w:lang w:val="en-US"/>
              </w:rPr>
              <w:t>200708181123</w:t>
            </w:r>
          </w:p>
        </w:tc>
      </w:tr>
    </w:tbl>
    <w:p w14:paraId="30A16CE0" w14:textId="53F75656" w:rsidR="00A5466B" w:rsidRPr="00A5466B" w:rsidRDefault="00A5466B" w:rsidP="008D3585">
      <w:pPr>
        <w:rPr>
          <w:lang w:val="en-US"/>
        </w:rPr>
      </w:pPr>
      <w:r>
        <w:rPr>
          <w:b/>
          <w:lang w:val="en-US"/>
        </w:rPr>
        <w:t>1. Event Type Code</w:t>
      </w:r>
      <w:r>
        <w:rPr>
          <w:b/>
          <w:lang w:val="en-US"/>
        </w:rPr>
        <w:br/>
      </w:r>
      <w:r w:rsidR="008D3585">
        <w:rPr>
          <w:lang w:val="en-US"/>
        </w:rPr>
        <w:t xml:space="preserve">This </w:t>
      </w:r>
      <w:r w:rsidR="008D3585" w:rsidRPr="008D3585">
        <w:rPr>
          <w:lang w:val="en-US"/>
        </w:rPr>
        <w:t>field contains the events corresponding to the trigger events described in this section</w:t>
      </w:r>
      <w:r w:rsidR="008D3585">
        <w:rPr>
          <w:lang w:val="en-US"/>
        </w:rPr>
        <w:t xml:space="preserve">. </w:t>
      </w:r>
      <w:r>
        <w:rPr>
          <w:lang w:val="en-US"/>
        </w:rPr>
        <w:t>Should be A04</w:t>
      </w:r>
      <w:r w:rsidR="008D3585">
        <w:rPr>
          <w:lang w:val="en-US"/>
        </w:rPr>
        <w:t>.</w:t>
      </w:r>
    </w:p>
    <w:p w14:paraId="50F34B87" w14:textId="07A06DD0" w:rsidR="00EB3DA3" w:rsidRPr="00EB3DA3" w:rsidRDefault="00EB3DA3" w:rsidP="00EB3DA3">
      <w:pPr>
        <w:rPr>
          <w:lang w:val="en-US"/>
        </w:rPr>
      </w:pPr>
      <w:r>
        <w:rPr>
          <w:b/>
          <w:lang w:val="en-US"/>
        </w:rPr>
        <w:t>2. Recorded Date/Time</w:t>
      </w:r>
      <w:r>
        <w:rPr>
          <w:b/>
          <w:lang w:val="en-US"/>
        </w:rPr>
        <w:br/>
      </w:r>
      <w:r>
        <w:rPr>
          <w:lang w:val="en-US"/>
        </w:rPr>
        <w:t>T</w:t>
      </w:r>
      <w:r w:rsidRPr="00EB3DA3">
        <w:rPr>
          <w:lang w:val="en-US"/>
        </w:rPr>
        <w:t>he system date/time when the transaction was entered</w:t>
      </w:r>
    </w:p>
    <w:p w14:paraId="17598DF6" w14:textId="77777777" w:rsidR="0097278C" w:rsidRDefault="0097278C" w:rsidP="0092714D">
      <w:pPr>
        <w:pStyle w:val="Rubrik2"/>
        <w:rPr>
          <w:lang w:val="en-US"/>
        </w:rPr>
      </w:pPr>
      <w:bookmarkStart w:id="25" w:name="_Toc459710462"/>
      <w:bookmarkStart w:id="26" w:name="_Ref459721912"/>
      <w:bookmarkStart w:id="27" w:name="_Toc464478991"/>
      <w:r>
        <w:rPr>
          <w:lang w:val="en-US"/>
        </w:rPr>
        <w:t xml:space="preserve">PID – </w:t>
      </w:r>
      <w:r w:rsidRPr="00C3373D">
        <w:rPr>
          <w:lang w:val="en-US"/>
        </w:rPr>
        <w:t>Patient</w:t>
      </w:r>
      <w:r>
        <w:rPr>
          <w:lang w:val="en-US"/>
        </w:rPr>
        <w:t xml:space="preserve"> Identification</w:t>
      </w:r>
      <w:bookmarkEnd w:id="25"/>
      <w:bookmarkEnd w:id="26"/>
      <w:bookmarkEnd w:id="27"/>
    </w:p>
    <w:p w14:paraId="251039FE" w14:textId="77777777" w:rsidR="00B82219" w:rsidRPr="00D838FA" w:rsidRDefault="00B82219" w:rsidP="00B82219">
      <w:pPr>
        <w:rPr>
          <w:lang w:val="en-US"/>
        </w:rPr>
      </w:pPr>
      <w:r>
        <w:rPr>
          <w:lang w:val="en-US"/>
        </w:rPr>
        <w:t>For details on how to define the PID Segment, refer to the Conformance Statement – PID Segment.docx document.</w:t>
      </w:r>
    </w:p>
    <w:p w14:paraId="7A8D81D0" w14:textId="77777777" w:rsidR="00B82219" w:rsidRPr="000926B2" w:rsidRDefault="00B82219" w:rsidP="00B82219">
      <w:pPr>
        <w:rPr>
          <w:lang w:val="en-US"/>
        </w:rPr>
      </w:pPr>
      <w:r>
        <w:rPr>
          <w:lang w:val="en-US"/>
        </w:rPr>
        <w:t xml:space="preserve">Usage: Required </w:t>
      </w:r>
      <w:r>
        <w:rPr>
          <w:lang w:val="en-US"/>
        </w:rPr>
        <w:br/>
        <w:t>Cardinality: 1</w:t>
      </w:r>
      <w:proofErr w:type="gramStart"/>
      <w:r>
        <w:rPr>
          <w:lang w:val="en-US"/>
        </w:rPr>
        <w:t>..1</w:t>
      </w:r>
      <w:proofErr w:type="gramEnd"/>
    </w:p>
    <w:p w14:paraId="034A350D" w14:textId="25EBB594" w:rsidR="003405E2" w:rsidRDefault="003405E2" w:rsidP="003405E2">
      <w:pPr>
        <w:pStyle w:val="Rubrik2"/>
        <w:rPr>
          <w:lang w:val="en-US"/>
        </w:rPr>
      </w:pPr>
      <w:bookmarkStart w:id="28" w:name="_Toc464478992"/>
      <w:r w:rsidRPr="003405E2">
        <w:rPr>
          <w:lang w:val="en-US"/>
        </w:rPr>
        <w:t>PV1 – Patient Visit</w:t>
      </w:r>
      <w:bookmarkEnd w:id="28"/>
    </w:p>
    <w:p w14:paraId="446EAC5C" w14:textId="4DDEC91A" w:rsidR="00026D3D" w:rsidRPr="00026D3D" w:rsidRDefault="00026D3D" w:rsidP="00D02BAE">
      <w:pPr>
        <w:rPr>
          <w:lang w:val="en-US"/>
        </w:rPr>
      </w:pPr>
      <w:r w:rsidRPr="00026D3D">
        <w:rPr>
          <w:lang w:val="en-US"/>
        </w:rPr>
        <w:t>The PV1 segment is used by Registration/Patient Administration applicat</w:t>
      </w:r>
      <w:r w:rsidR="00D02BAE">
        <w:rPr>
          <w:lang w:val="en-US"/>
        </w:rPr>
        <w:t xml:space="preserve">ions to communicate information </w:t>
      </w:r>
      <w:r w:rsidRPr="00026D3D">
        <w:rPr>
          <w:lang w:val="en-US"/>
        </w:rPr>
        <w:t>on an account or visit-specific basis.</w:t>
      </w:r>
    </w:p>
    <w:p w14:paraId="55B97059" w14:textId="77777777" w:rsidR="00B7199F" w:rsidRDefault="00B7199F" w:rsidP="00B7199F">
      <w:pPr>
        <w:rPr>
          <w:lang w:val="en-US"/>
        </w:rPr>
      </w:pPr>
      <w:r>
        <w:rPr>
          <w:lang w:val="en-US"/>
        </w:rPr>
        <w:t xml:space="preserve">Usage: Required </w:t>
      </w:r>
      <w:r>
        <w:rPr>
          <w:lang w:val="en-US"/>
        </w:rPr>
        <w:br/>
        <w:t>Cardinality: 1</w:t>
      </w:r>
      <w:proofErr w:type="gramStart"/>
      <w:r>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B7199F" w:rsidRPr="002F1D4F" w14:paraId="193079BB" w14:textId="77777777" w:rsidTr="00767541">
        <w:trPr>
          <w:cantSplit/>
        </w:trPr>
        <w:tc>
          <w:tcPr>
            <w:tcW w:w="598" w:type="dxa"/>
            <w:shd w:val="clear" w:color="auto" w:fill="E0E0E0"/>
          </w:tcPr>
          <w:p w14:paraId="4617ECE9" w14:textId="77777777" w:rsidR="00B7199F" w:rsidRPr="002F1D4F" w:rsidRDefault="00B7199F" w:rsidP="0004225F">
            <w:pPr>
              <w:pStyle w:val="StyleTableHeadingBold"/>
              <w:rPr>
                <w:sz w:val="16"/>
                <w:lang w:val="en-US"/>
              </w:rPr>
            </w:pPr>
            <w:r w:rsidRPr="002F1D4F">
              <w:rPr>
                <w:sz w:val="16"/>
                <w:lang w:val="en-US"/>
              </w:rPr>
              <w:t>Seq.</w:t>
            </w:r>
          </w:p>
        </w:tc>
        <w:tc>
          <w:tcPr>
            <w:tcW w:w="2629" w:type="dxa"/>
            <w:shd w:val="clear" w:color="auto" w:fill="E0E0E0"/>
          </w:tcPr>
          <w:p w14:paraId="1EE873AC" w14:textId="77777777" w:rsidR="00B7199F" w:rsidRPr="002F1D4F" w:rsidRDefault="00B7199F" w:rsidP="0004225F">
            <w:pPr>
              <w:pStyle w:val="StyleTableHeadingBold"/>
              <w:rPr>
                <w:sz w:val="16"/>
                <w:lang w:val="en-US"/>
              </w:rPr>
            </w:pPr>
            <w:r w:rsidRPr="002F1D4F">
              <w:rPr>
                <w:sz w:val="16"/>
                <w:lang w:val="en-US"/>
              </w:rPr>
              <w:t>Name</w:t>
            </w:r>
          </w:p>
        </w:tc>
        <w:tc>
          <w:tcPr>
            <w:tcW w:w="931" w:type="dxa"/>
            <w:shd w:val="clear" w:color="auto" w:fill="E0E0E0"/>
          </w:tcPr>
          <w:p w14:paraId="56AA5CD5" w14:textId="77777777" w:rsidR="00B7199F" w:rsidRPr="002F1D4F" w:rsidRDefault="00B7199F" w:rsidP="0004225F">
            <w:pPr>
              <w:pStyle w:val="StyleTableHeadingBold"/>
              <w:rPr>
                <w:sz w:val="16"/>
                <w:lang w:val="en-US"/>
              </w:rPr>
            </w:pPr>
            <w:r w:rsidRPr="002F1D4F">
              <w:rPr>
                <w:sz w:val="16"/>
                <w:lang w:val="en-US"/>
              </w:rPr>
              <w:t>Type</w:t>
            </w:r>
          </w:p>
        </w:tc>
        <w:tc>
          <w:tcPr>
            <w:tcW w:w="908" w:type="dxa"/>
            <w:shd w:val="clear" w:color="auto" w:fill="E0E0E0"/>
          </w:tcPr>
          <w:p w14:paraId="60B83EEE" w14:textId="77777777" w:rsidR="00B7199F" w:rsidRPr="002F1D4F" w:rsidRDefault="00B7199F" w:rsidP="0004225F">
            <w:pPr>
              <w:pStyle w:val="StyleTableHeadingBold"/>
              <w:rPr>
                <w:sz w:val="16"/>
                <w:lang w:val="en-US"/>
              </w:rPr>
            </w:pPr>
            <w:r w:rsidRPr="002F1D4F">
              <w:rPr>
                <w:sz w:val="16"/>
                <w:lang w:val="en-US"/>
              </w:rPr>
              <w:t>Table</w:t>
            </w:r>
          </w:p>
        </w:tc>
        <w:tc>
          <w:tcPr>
            <w:tcW w:w="562" w:type="dxa"/>
            <w:shd w:val="clear" w:color="auto" w:fill="E0E0E0"/>
          </w:tcPr>
          <w:p w14:paraId="17530B5A" w14:textId="77777777" w:rsidR="00B7199F" w:rsidRPr="002F1D4F" w:rsidRDefault="00B7199F" w:rsidP="0004225F">
            <w:pPr>
              <w:pStyle w:val="StyleTableHeadingBold"/>
              <w:rPr>
                <w:sz w:val="16"/>
                <w:lang w:val="en-US"/>
              </w:rPr>
            </w:pPr>
            <w:r w:rsidRPr="002F1D4F">
              <w:rPr>
                <w:sz w:val="16"/>
                <w:lang w:val="en-US"/>
              </w:rPr>
              <w:t>Len.</w:t>
            </w:r>
          </w:p>
        </w:tc>
        <w:tc>
          <w:tcPr>
            <w:tcW w:w="503" w:type="dxa"/>
            <w:shd w:val="clear" w:color="auto" w:fill="E0E0E0"/>
          </w:tcPr>
          <w:p w14:paraId="67E73BD5" w14:textId="77777777" w:rsidR="00B7199F" w:rsidRPr="002F1D4F" w:rsidRDefault="00B7199F" w:rsidP="0004225F">
            <w:pPr>
              <w:pStyle w:val="StyleTableHeadingBold"/>
              <w:rPr>
                <w:sz w:val="16"/>
                <w:lang w:val="en-US"/>
              </w:rPr>
            </w:pPr>
            <w:r w:rsidRPr="002F1D4F">
              <w:rPr>
                <w:sz w:val="16"/>
                <w:lang w:val="en-US"/>
              </w:rPr>
              <w:t>Opt</w:t>
            </w:r>
          </w:p>
        </w:tc>
        <w:tc>
          <w:tcPr>
            <w:tcW w:w="602" w:type="dxa"/>
            <w:shd w:val="clear" w:color="auto" w:fill="E0E0E0"/>
          </w:tcPr>
          <w:p w14:paraId="2CEF46CD" w14:textId="77777777" w:rsidR="00B7199F" w:rsidRPr="002F1D4F" w:rsidRDefault="00B7199F" w:rsidP="0004225F">
            <w:pPr>
              <w:pStyle w:val="StyleTableHeadingBold"/>
              <w:rPr>
                <w:sz w:val="16"/>
                <w:lang w:val="en-US"/>
              </w:rPr>
            </w:pPr>
            <w:r w:rsidRPr="002F1D4F">
              <w:rPr>
                <w:sz w:val="16"/>
                <w:lang w:val="en-US"/>
              </w:rPr>
              <w:t>Card</w:t>
            </w:r>
          </w:p>
        </w:tc>
        <w:tc>
          <w:tcPr>
            <w:tcW w:w="2731" w:type="dxa"/>
            <w:shd w:val="clear" w:color="auto" w:fill="E0E0E0"/>
          </w:tcPr>
          <w:p w14:paraId="727BF9F1" w14:textId="77777777" w:rsidR="00B7199F" w:rsidRPr="002F1D4F" w:rsidRDefault="00B7199F" w:rsidP="0004225F">
            <w:pPr>
              <w:pStyle w:val="StyleTableHeadingBold"/>
              <w:rPr>
                <w:sz w:val="16"/>
                <w:lang w:val="en-US"/>
              </w:rPr>
            </w:pPr>
            <w:r w:rsidRPr="002F1D4F">
              <w:rPr>
                <w:sz w:val="16"/>
                <w:lang w:val="en-US"/>
              </w:rPr>
              <w:t>Contents</w:t>
            </w:r>
          </w:p>
        </w:tc>
      </w:tr>
      <w:tr w:rsidR="00413F66" w:rsidRPr="009140FD" w14:paraId="799BB3EC" w14:textId="77777777" w:rsidTr="00767541">
        <w:trPr>
          <w:cantSplit/>
        </w:trPr>
        <w:tc>
          <w:tcPr>
            <w:tcW w:w="598" w:type="dxa"/>
          </w:tcPr>
          <w:p w14:paraId="73BAB30D" w14:textId="41F928A2" w:rsidR="00413F66" w:rsidRPr="002F1D4F" w:rsidRDefault="00413F66" w:rsidP="00413F66">
            <w:pPr>
              <w:pStyle w:val="Tabletext0"/>
              <w:rPr>
                <w:sz w:val="16"/>
                <w:lang w:val="en-US"/>
              </w:rPr>
            </w:pPr>
            <w:r>
              <w:rPr>
                <w:sz w:val="16"/>
                <w:lang w:val="en-US"/>
              </w:rPr>
              <w:t>2</w:t>
            </w:r>
          </w:p>
        </w:tc>
        <w:tc>
          <w:tcPr>
            <w:tcW w:w="2629" w:type="dxa"/>
          </w:tcPr>
          <w:p w14:paraId="5C73FBCC" w14:textId="1207FA6A" w:rsidR="00413F66" w:rsidRPr="002F1D4F" w:rsidRDefault="00413F66" w:rsidP="00413F66">
            <w:pPr>
              <w:pStyle w:val="Tabletext0"/>
              <w:rPr>
                <w:sz w:val="16"/>
                <w:lang w:val="en-US"/>
              </w:rPr>
            </w:pPr>
            <w:r>
              <w:rPr>
                <w:sz w:val="16"/>
                <w:lang w:val="en-US"/>
              </w:rPr>
              <w:t>Patient Class</w:t>
            </w:r>
          </w:p>
        </w:tc>
        <w:tc>
          <w:tcPr>
            <w:tcW w:w="931" w:type="dxa"/>
          </w:tcPr>
          <w:p w14:paraId="688FA789" w14:textId="46A747C7" w:rsidR="00413F66" w:rsidRPr="002F1D4F" w:rsidRDefault="00413F66" w:rsidP="00413F66">
            <w:pPr>
              <w:pStyle w:val="Tabletext0"/>
              <w:rPr>
                <w:sz w:val="16"/>
                <w:lang w:val="en-US"/>
              </w:rPr>
            </w:pPr>
            <w:r>
              <w:rPr>
                <w:sz w:val="16"/>
                <w:lang w:val="en-US"/>
              </w:rPr>
              <w:t>IS</w:t>
            </w:r>
          </w:p>
        </w:tc>
        <w:tc>
          <w:tcPr>
            <w:tcW w:w="908" w:type="dxa"/>
          </w:tcPr>
          <w:p w14:paraId="6A1B1838" w14:textId="1685CD20" w:rsidR="00413F66" w:rsidRPr="002F1D4F" w:rsidRDefault="00413F66" w:rsidP="00413F66">
            <w:pPr>
              <w:pStyle w:val="Tabletext0"/>
              <w:rPr>
                <w:sz w:val="16"/>
                <w:lang w:val="en-US"/>
              </w:rPr>
            </w:pPr>
            <w:r>
              <w:rPr>
                <w:sz w:val="16"/>
                <w:lang w:val="en-US"/>
              </w:rPr>
              <w:t>0004</w:t>
            </w:r>
          </w:p>
        </w:tc>
        <w:tc>
          <w:tcPr>
            <w:tcW w:w="562" w:type="dxa"/>
          </w:tcPr>
          <w:p w14:paraId="2C7D1A4D" w14:textId="29C3C38A" w:rsidR="00413F66" w:rsidRPr="002F1D4F" w:rsidRDefault="00413F66" w:rsidP="00413F66">
            <w:pPr>
              <w:pStyle w:val="Tabletext0"/>
              <w:jc w:val="right"/>
              <w:rPr>
                <w:sz w:val="16"/>
                <w:lang w:val="en-US"/>
              </w:rPr>
            </w:pPr>
            <w:r>
              <w:rPr>
                <w:sz w:val="16"/>
                <w:lang w:val="en-US"/>
              </w:rPr>
              <w:t>1</w:t>
            </w:r>
          </w:p>
        </w:tc>
        <w:tc>
          <w:tcPr>
            <w:tcW w:w="503" w:type="dxa"/>
          </w:tcPr>
          <w:p w14:paraId="5666BC69" w14:textId="77777777" w:rsidR="00413F66" w:rsidRPr="002F1D4F" w:rsidRDefault="00413F66" w:rsidP="00413F66">
            <w:pPr>
              <w:pStyle w:val="Tabletext0"/>
              <w:jc w:val="center"/>
              <w:rPr>
                <w:sz w:val="16"/>
                <w:lang w:val="en-US"/>
              </w:rPr>
            </w:pPr>
            <w:r>
              <w:rPr>
                <w:sz w:val="16"/>
                <w:lang w:val="en-US"/>
              </w:rPr>
              <w:t>R</w:t>
            </w:r>
          </w:p>
        </w:tc>
        <w:tc>
          <w:tcPr>
            <w:tcW w:w="602" w:type="dxa"/>
          </w:tcPr>
          <w:p w14:paraId="3E56EA14" w14:textId="77777777" w:rsidR="00413F66" w:rsidRPr="002F1D4F" w:rsidRDefault="00413F66" w:rsidP="00413F66">
            <w:pPr>
              <w:pStyle w:val="Tabletext0"/>
              <w:jc w:val="center"/>
              <w:rPr>
                <w:sz w:val="16"/>
                <w:lang w:val="en-US"/>
              </w:rPr>
            </w:pPr>
            <w:r>
              <w:rPr>
                <w:sz w:val="16"/>
                <w:lang w:val="en-US"/>
              </w:rPr>
              <w:t>1..1</w:t>
            </w:r>
          </w:p>
        </w:tc>
        <w:tc>
          <w:tcPr>
            <w:tcW w:w="2731" w:type="dxa"/>
          </w:tcPr>
          <w:p w14:paraId="275EC441" w14:textId="19FBB187" w:rsidR="00413F66" w:rsidRPr="0023153B" w:rsidRDefault="00413F66" w:rsidP="00413F66">
            <w:pPr>
              <w:pStyle w:val="Tabletext0"/>
              <w:rPr>
                <w:sz w:val="16"/>
                <w:lang w:val="en-US"/>
              </w:rPr>
            </w:pPr>
            <w:r>
              <w:rPr>
                <w:sz w:val="16"/>
                <w:lang w:val="en-US"/>
              </w:rPr>
              <w:t xml:space="preserve">e.g. </w:t>
            </w:r>
            <w:r>
              <w:rPr>
                <w:rFonts w:ascii="Courier New" w:hAnsi="Courier New" w:cs="Courier New"/>
                <w:sz w:val="18"/>
                <w:lang w:val="en-US"/>
              </w:rPr>
              <w:t>N</w:t>
            </w:r>
          </w:p>
        </w:tc>
      </w:tr>
      <w:tr w:rsidR="00882E03" w:rsidRPr="009140FD" w14:paraId="5F3C308E" w14:textId="77777777" w:rsidTr="00767541">
        <w:trPr>
          <w:cantSplit/>
        </w:trPr>
        <w:tc>
          <w:tcPr>
            <w:tcW w:w="598" w:type="dxa"/>
          </w:tcPr>
          <w:p w14:paraId="79A50373" w14:textId="4C1D84DE" w:rsidR="00882E03" w:rsidRDefault="00882E03" w:rsidP="00882E03">
            <w:pPr>
              <w:pStyle w:val="Tabletext0"/>
              <w:rPr>
                <w:sz w:val="16"/>
                <w:lang w:val="en-US"/>
              </w:rPr>
            </w:pPr>
            <w:r>
              <w:rPr>
                <w:sz w:val="16"/>
                <w:lang w:val="en-US"/>
              </w:rPr>
              <w:t>3</w:t>
            </w:r>
          </w:p>
        </w:tc>
        <w:tc>
          <w:tcPr>
            <w:tcW w:w="2629" w:type="dxa"/>
          </w:tcPr>
          <w:p w14:paraId="4A824AD0" w14:textId="5DB5AE6A" w:rsidR="00882E03" w:rsidRDefault="00882E03" w:rsidP="00882E03">
            <w:pPr>
              <w:pStyle w:val="Tabletext0"/>
              <w:rPr>
                <w:sz w:val="16"/>
                <w:lang w:val="en-US"/>
              </w:rPr>
            </w:pPr>
            <w:r>
              <w:rPr>
                <w:sz w:val="16"/>
                <w:lang w:val="en-US"/>
              </w:rPr>
              <w:t>Assigned Patient Location</w:t>
            </w:r>
          </w:p>
        </w:tc>
        <w:tc>
          <w:tcPr>
            <w:tcW w:w="931" w:type="dxa"/>
          </w:tcPr>
          <w:p w14:paraId="037CE71B" w14:textId="441A3DA1" w:rsidR="00882E03" w:rsidRDefault="00882E03" w:rsidP="00882E03">
            <w:pPr>
              <w:pStyle w:val="Tabletext0"/>
              <w:rPr>
                <w:sz w:val="16"/>
                <w:lang w:val="en-US"/>
              </w:rPr>
            </w:pPr>
            <w:r>
              <w:rPr>
                <w:sz w:val="16"/>
                <w:lang w:val="en-US"/>
              </w:rPr>
              <w:t>PL</w:t>
            </w:r>
          </w:p>
        </w:tc>
        <w:tc>
          <w:tcPr>
            <w:tcW w:w="908" w:type="dxa"/>
          </w:tcPr>
          <w:p w14:paraId="69BAAC9B" w14:textId="77777777" w:rsidR="00882E03" w:rsidRDefault="00882E03" w:rsidP="00882E03">
            <w:pPr>
              <w:pStyle w:val="Tabletext0"/>
              <w:rPr>
                <w:sz w:val="16"/>
                <w:lang w:val="en-US"/>
              </w:rPr>
            </w:pPr>
          </w:p>
        </w:tc>
        <w:tc>
          <w:tcPr>
            <w:tcW w:w="562" w:type="dxa"/>
          </w:tcPr>
          <w:p w14:paraId="397CA02F" w14:textId="4C4D6175" w:rsidR="00882E03" w:rsidRDefault="00882E03" w:rsidP="00882E03">
            <w:pPr>
              <w:pStyle w:val="Tabletext0"/>
              <w:jc w:val="right"/>
              <w:rPr>
                <w:sz w:val="16"/>
                <w:lang w:val="en-US"/>
              </w:rPr>
            </w:pPr>
            <w:r>
              <w:rPr>
                <w:sz w:val="16"/>
                <w:lang w:val="en-US"/>
              </w:rPr>
              <w:t>80</w:t>
            </w:r>
          </w:p>
        </w:tc>
        <w:tc>
          <w:tcPr>
            <w:tcW w:w="503" w:type="dxa"/>
          </w:tcPr>
          <w:p w14:paraId="7D19F7CC" w14:textId="62AB8682" w:rsidR="00882E03" w:rsidRDefault="00882E03" w:rsidP="00882E03">
            <w:pPr>
              <w:pStyle w:val="Tabletext0"/>
              <w:jc w:val="center"/>
              <w:rPr>
                <w:sz w:val="16"/>
                <w:lang w:val="en-US"/>
              </w:rPr>
            </w:pPr>
            <w:r>
              <w:rPr>
                <w:sz w:val="16"/>
                <w:lang w:val="en-US"/>
              </w:rPr>
              <w:t>O</w:t>
            </w:r>
          </w:p>
        </w:tc>
        <w:tc>
          <w:tcPr>
            <w:tcW w:w="602" w:type="dxa"/>
          </w:tcPr>
          <w:p w14:paraId="68444D4F" w14:textId="56CA1790" w:rsidR="00882E03" w:rsidRDefault="00882E03" w:rsidP="00882E03">
            <w:pPr>
              <w:pStyle w:val="Tabletext0"/>
              <w:jc w:val="center"/>
              <w:rPr>
                <w:sz w:val="16"/>
                <w:lang w:val="en-US"/>
              </w:rPr>
            </w:pPr>
            <w:r>
              <w:rPr>
                <w:sz w:val="16"/>
                <w:lang w:val="en-US"/>
              </w:rPr>
              <w:t>0..1</w:t>
            </w:r>
          </w:p>
        </w:tc>
        <w:tc>
          <w:tcPr>
            <w:tcW w:w="2731" w:type="dxa"/>
          </w:tcPr>
          <w:p w14:paraId="1F56C7D0" w14:textId="77777777" w:rsidR="00882E03" w:rsidRPr="0023153B" w:rsidRDefault="00882E03" w:rsidP="00882E03">
            <w:pPr>
              <w:pStyle w:val="Tabletext0"/>
              <w:rPr>
                <w:sz w:val="16"/>
                <w:lang w:val="en-US"/>
              </w:rPr>
            </w:pPr>
          </w:p>
        </w:tc>
      </w:tr>
      <w:tr w:rsidR="00882E03" w:rsidRPr="009140FD" w14:paraId="10E6AB50" w14:textId="77777777" w:rsidTr="00767541">
        <w:trPr>
          <w:cantSplit/>
        </w:trPr>
        <w:tc>
          <w:tcPr>
            <w:tcW w:w="598" w:type="dxa"/>
          </w:tcPr>
          <w:p w14:paraId="231FA80E" w14:textId="14F6FEAD" w:rsidR="00882E03" w:rsidRDefault="00882E03" w:rsidP="00882E03">
            <w:pPr>
              <w:pStyle w:val="Tabletext0"/>
              <w:rPr>
                <w:sz w:val="16"/>
                <w:lang w:val="en-US"/>
              </w:rPr>
            </w:pPr>
            <w:r>
              <w:rPr>
                <w:sz w:val="16"/>
                <w:lang w:val="en-US"/>
              </w:rPr>
              <w:t>11</w:t>
            </w:r>
          </w:p>
        </w:tc>
        <w:tc>
          <w:tcPr>
            <w:tcW w:w="2629" w:type="dxa"/>
          </w:tcPr>
          <w:p w14:paraId="107EED37" w14:textId="088DCAB6" w:rsidR="00882E03" w:rsidRDefault="00882E03" w:rsidP="00882E03">
            <w:pPr>
              <w:pStyle w:val="Tabletext0"/>
              <w:rPr>
                <w:sz w:val="16"/>
                <w:lang w:val="en-US"/>
              </w:rPr>
            </w:pPr>
            <w:r>
              <w:rPr>
                <w:sz w:val="16"/>
                <w:lang w:val="en-US"/>
              </w:rPr>
              <w:t>Temporary Location</w:t>
            </w:r>
          </w:p>
        </w:tc>
        <w:tc>
          <w:tcPr>
            <w:tcW w:w="931" w:type="dxa"/>
          </w:tcPr>
          <w:p w14:paraId="705F1F6F" w14:textId="03FD7D6B" w:rsidR="00882E03" w:rsidRDefault="00882E03" w:rsidP="00882E03">
            <w:pPr>
              <w:pStyle w:val="Tabletext0"/>
              <w:rPr>
                <w:sz w:val="16"/>
                <w:lang w:val="en-US"/>
              </w:rPr>
            </w:pPr>
            <w:r>
              <w:rPr>
                <w:sz w:val="16"/>
                <w:lang w:val="en-US"/>
              </w:rPr>
              <w:t>PL</w:t>
            </w:r>
          </w:p>
        </w:tc>
        <w:tc>
          <w:tcPr>
            <w:tcW w:w="908" w:type="dxa"/>
          </w:tcPr>
          <w:p w14:paraId="0C45D7F8" w14:textId="77777777" w:rsidR="00882E03" w:rsidRDefault="00882E03" w:rsidP="00882E03">
            <w:pPr>
              <w:pStyle w:val="Tabletext0"/>
              <w:rPr>
                <w:sz w:val="16"/>
                <w:lang w:val="en-US"/>
              </w:rPr>
            </w:pPr>
          </w:p>
        </w:tc>
        <w:tc>
          <w:tcPr>
            <w:tcW w:w="562" w:type="dxa"/>
          </w:tcPr>
          <w:p w14:paraId="6E7AF545" w14:textId="446925FE" w:rsidR="00882E03" w:rsidRDefault="00882E03" w:rsidP="00882E03">
            <w:pPr>
              <w:pStyle w:val="Tabletext0"/>
              <w:jc w:val="right"/>
              <w:rPr>
                <w:sz w:val="16"/>
                <w:lang w:val="en-US"/>
              </w:rPr>
            </w:pPr>
            <w:r>
              <w:rPr>
                <w:sz w:val="16"/>
                <w:lang w:val="en-US"/>
              </w:rPr>
              <w:t>80</w:t>
            </w:r>
          </w:p>
        </w:tc>
        <w:tc>
          <w:tcPr>
            <w:tcW w:w="503" w:type="dxa"/>
          </w:tcPr>
          <w:p w14:paraId="7E205066" w14:textId="7E4D8C24" w:rsidR="00882E03" w:rsidRDefault="00882E03" w:rsidP="00882E03">
            <w:pPr>
              <w:pStyle w:val="Tabletext0"/>
              <w:jc w:val="center"/>
              <w:rPr>
                <w:sz w:val="16"/>
                <w:lang w:val="en-US"/>
              </w:rPr>
            </w:pPr>
            <w:r>
              <w:rPr>
                <w:sz w:val="16"/>
                <w:lang w:val="en-US"/>
              </w:rPr>
              <w:t>O</w:t>
            </w:r>
          </w:p>
        </w:tc>
        <w:tc>
          <w:tcPr>
            <w:tcW w:w="602" w:type="dxa"/>
          </w:tcPr>
          <w:p w14:paraId="38B94E78" w14:textId="0BCF4FCD" w:rsidR="00882E03" w:rsidRDefault="00882E03" w:rsidP="00882E03">
            <w:pPr>
              <w:pStyle w:val="Tabletext0"/>
              <w:jc w:val="center"/>
              <w:rPr>
                <w:sz w:val="16"/>
                <w:lang w:val="en-US"/>
              </w:rPr>
            </w:pPr>
            <w:r>
              <w:rPr>
                <w:sz w:val="16"/>
                <w:lang w:val="en-US"/>
              </w:rPr>
              <w:t>0..1</w:t>
            </w:r>
          </w:p>
        </w:tc>
        <w:tc>
          <w:tcPr>
            <w:tcW w:w="2731" w:type="dxa"/>
          </w:tcPr>
          <w:p w14:paraId="38041D59" w14:textId="77777777" w:rsidR="00882E03" w:rsidRPr="0023153B" w:rsidRDefault="00882E03" w:rsidP="00882E03">
            <w:pPr>
              <w:pStyle w:val="Tabletext0"/>
              <w:rPr>
                <w:sz w:val="16"/>
                <w:lang w:val="en-US"/>
              </w:rPr>
            </w:pPr>
          </w:p>
        </w:tc>
      </w:tr>
      <w:tr w:rsidR="00882E03" w:rsidRPr="009140FD" w14:paraId="213200A5" w14:textId="77777777" w:rsidTr="00767541">
        <w:trPr>
          <w:cantSplit/>
        </w:trPr>
        <w:tc>
          <w:tcPr>
            <w:tcW w:w="598" w:type="dxa"/>
          </w:tcPr>
          <w:p w14:paraId="11FCF7FA" w14:textId="2B351463" w:rsidR="00882E03" w:rsidRDefault="00882E03" w:rsidP="00882E03">
            <w:pPr>
              <w:pStyle w:val="Tabletext0"/>
              <w:rPr>
                <w:sz w:val="16"/>
                <w:lang w:val="en-US"/>
              </w:rPr>
            </w:pPr>
            <w:r>
              <w:rPr>
                <w:sz w:val="16"/>
                <w:lang w:val="en-US"/>
              </w:rPr>
              <w:t>47</w:t>
            </w:r>
          </w:p>
        </w:tc>
        <w:tc>
          <w:tcPr>
            <w:tcW w:w="2629" w:type="dxa"/>
          </w:tcPr>
          <w:p w14:paraId="30C1E73F" w14:textId="2E5BE1D7" w:rsidR="00882E03" w:rsidRDefault="00882E03" w:rsidP="00882E03">
            <w:pPr>
              <w:pStyle w:val="Tabletext0"/>
              <w:rPr>
                <w:sz w:val="16"/>
                <w:lang w:val="en-US"/>
              </w:rPr>
            </w:pPr>
            <w:r>
              <w:rPr>
                <w:sz w:val="16"/>
                <w:lang w:val="en-US"/>
              </w:rPr>
              <w:t>Total Charges</w:t>
            </w:r>
          </w:p>
        </w:tc>
        <w:tc>
          <w:tcPr>
            <w:tcW w:w="931" w:type="dxa"/>
          </w:tcPr>
          <w:p w14:paraId="19D122EC" w14:textId="15F3CE7F" w:rsidR="00882E03" w:rsidRDefault="00882E03" w:rsidP="00882E03">
            <w:pPr>
              <w:pStyle w:val="Tabletext0"/>
              <w:rPr>
                <w:sz w:val="16"/>
                <w:lang w:val="en-US"/>
              </w:rPr>
            </w:pPr>
            <w:r>
              <w:rPr>
                <w:sz w:val="16"/>
                <w:lang w:val="en-US"/>
              </w:rPr>
              <w:t>NM</w:t>
            </w:r>
          </w:p>
        </w:tc>
        <w:tc>
          <w:tcPr>
            <w:tcW w:w="908" w:type="dxa"/>
          </w:tcPr>
          <w:p w14:paraId="073572B5" w14:textId="77777777" w:rsidR="00882E03" w:rsidRDefault="00882E03" w:rsidP="00882E03">
            <w:pPr>
              <w:pStyle w:val="Tabletext0"/>
              <w:rPr>
                <w:sz w:val="16"/>
                <w:lang w:val="en-US"/>
              </w:rPr>
            </w:pPr>
          </w:p>
        </w:tc>
        <w:tc>
          <w:tcPr>
            <w:tcW w:w="562" w:type="dxa"/>
          </w:tcPr>
          <w:p w14:paraId="287E3B5C" w14:textId="4545AC5D" w:rsidR="00882E03" w:rsidRDefault="00882E03" w:rsidP="00882E03">
            <w:pPr>
              <w:pStyle w:val="Tabletext0"/>
              <w:jc w:val="right"/>
              <w:rPr>
                <w:sz w:val="16"/>
                <w:lang w:val="en-US"/>
              </w:rPr>
            </w:pPr>
            <w:r>
              <w:rPr>
                <w:sz w:val="16"/>
                <w:lang w:val="en-US"/>
              </w:rPr>
              <w:t>12</w:t>
            </w:r>
          </w:p>
        </w:tc>
        <w:tc>
          <w:tcPr>
            <w:tcW w:w="503" w:type="dxa"/>
          </w:tcPr>
          <w:p w14:paraId="0DB7F558" w14:textId="1CF2378A" w:rsidR="00882E03" w:rsidRDefault="00882E03" w:rsidP="00882E03">
            <w:pPr>
              <w:pStyle w:val="Tabletext0"/>
              <w:jc w:val="center"/>
              <w:rPr>
                <w:sz w:val="16"/>
                <w:lang w:val="en-US"/>
              </w:rPr>
            </w:pPr>
            <w:r>
              <w:rPr>
                <w:sz w:val="16"/>
                <w:lang w:val="en-US"/>
              </w:rPr>
              <w:t>O</w:t>
            </w:r>
          </w:p>
        </w:tc>
        <w:tc>
          <w:tcPr>
            <w:tcW w:w="602" w:type="dxa"/>
          </w:tcPr>
          <w:p w14:paraId="654BD7EE" w14:textId="1349751D" w:rsidR="00882E03" w:rsidRDefault="00882E03" w:rsidP="00882E03">
            <w:pPr>
              <w:pStyle w:val="Tabletext0"/>
              <w:jc w:val="center"/>
              <w:rPr>
                <w:sz w:val="16"/>
                <w:lang w:val="en-US"/>
              </w:rPr>
            </w:pPr>
            <w:r>
              <w:rPr>
                <w:sz w:val="16"/>
                <w:lang w:val="en-US"/>
              </w:rPr>
              <w:t>0..1</w:t>
            </w:r>
          </w:p>
        </w:tc>
        <w:tc>
          <w:tcPr>
            <w:tcW w:w="2731" w:type="dxa"/>
          </w:tcPr>
          <w:p w14:paraId="29A7B0AF" w14:textId="77777777" w:rsidR="00882E03" w:rsidRPr="0023153B" w:rsidRDefault="00882E03" w:rsidP="00882E03">
            <w:pPr>
              <w:pStyle w:val="Tabletext0"/>
              <w:rPr>
                <w:sz w:val="16"/>
                <w:lang w:val="en-US"/>
              </w:rPr>
            </w:pPr>
          </w:p>
        </w:tc>
      </w:tr>
    </w:tbl>
    <w:p w14:paraId="601CE2BF" w14:textId="3317BB10" w:rsidR="00B7199F" w:rsidRDefault="00B7199F" w:rsidP="00B7199F">
      <w:pPr>
        <w:rPr>
          <w:lang w:val="en-US"/>
        </w:rPr>
      </w:pPr>
      <w:r>
        <w:rPr>
          <w:b/>
          <w:lang w:val="en-US"/>
        </w:rPr>
        <w:t>2. Patient Class</w:t>
      </w:r>
      <w:r w:rsidRPr="002C6BE2">
        <w:rPr>
          <w:lang w:val="en-US"/>
        </w:rPr>
        <w:br/>
      </w:r>
      <w:r w:rsidRPr="00B7199F">
        <w:rPr>
          <w:lang w:val="en-US"/>
        </w:rPr>
        <w:t>This field is used by systems to categorize patients by site.</w:t>
      </w:r>
      <w:r w:rsidR="009140FD">
        <w:rPr>
          <w:lang w:val="en-US"/>
        </w:rPr>
        <w:t xml:space="preserve"> Should be N (Not Applicable).</w:t>
      </w:r>
    </w:p>
    <w:p w14:paraId="50348DB4" w14:textId="77777777" w:rsidR="00DF467A" w:rsidRDefault="00DF467A" w:rsidP="00DF467A">
      <w:pPr>
        <w:rPr>
          <w:lang w:val="en-US"/>
        </w:rPr>
      </w:pPr>
      <w:bookmarkStart w:id="29" w:name="_Toc464478993"/>
      <w:r>
        <w:rPr>
          <w:b/>
          <w:lang w:val="en-US"/>
        </w:rPr>
        <w:t>3</w:t>
      </w:r>
      <w:r w:rsidRPr="00E65A4A">
        <w:rPr>
          <w:b/>
          <w:lang w:val="en-US"/>
        </w:rPr>
        <w:t xml:space="preserve">. </w:t>
      </w:r>
      <w:r w:rsidRPr="00BC2B8E">
        <w:rPr>
          <w:b/>
          <w:lang w:val="en-US"/>
        </w:rPr>
        <w:t>Assigned Patient Location</w:t>
      </w:r>
      <w:r w:rsidRPr="002C6BE2">
        <w:rPr>
          <w:lang w:val="en-US"/>
        </w:rPr>
        <w:br/>
      </w:r>
      <w:r w:rsidRPr="007443F8">
        <w:rPr>
          <w:lang w:val="en-US"/>
        </w:rPr>
        <w:t>This field contains the patient's initial assigned location or the location to which the pati</w:t>
      </w:r>
      <w:r>
        <w:rPr>
          <w:lang w:val="en-US"/>
        </w:rPr>
        <w:t xml:space="preserve">ent is </w:t>
      </w:r>
      <w:r w:rsidRPr="007443F8">
        <w:rPr>
          <w:lang w:val="en-US"/>
        </w:rPr>
        <w:t>being moved.</w:t>
      </w:r>
    </w:p>
    <w:p w14:paraId="0B2D2197" w14:textId="77777777" w:rsidR="00DF467A" w:rsidRDefault="00DF467A" w:rsidP="00DF467A">
      <w:pPr>
        <w:rPr>
          <w:lang w:val="en-US"/>
        </w:rPr>
      </w:pPr>
      <w:r>
        <w:rPr>
          <w:b/>
          <w:lang w:val="en-US"/>
        </w:rPr>
        <w:lastRenderedPageBreak/>
        <w:t>11</w:t>
      </w:r>
      <w:r w:rsidRPr="00E65A4A">
        <w:rPr>
          <w:b/>
          <w:lang w:val="en-US"/>
        </w:rPr>
        <w:t xml:space="preserve">. </w:t>
      </w:r>
      <w:r w:rsidRPr="00BC2B8E">
        <w:rPr>
          <w:b/>
          <w:lang w:val="en-US"/>
        </w:rPr>
        <w:t>Temporary Location</w:t>
      </w:r>
      <w:r w:rsidRPr="002C6BE2">
        <w:rPr>
          <w:lang w:val="en-US"/>
        </w:rPr>
        <w:br/>
      </w:r>
      <w:r w:rsidRPr="007443F8">
        <w:rPr>
          <w:lang w:val="en-US"/>
        </w:rPr>
        <w:t xml:space="preserve">This field contains a location other than the assigned location </w:t>
      </w:r>
      <w:r>
        <w:rPr>
          <w:lang w:val="en-US"/>
        </w:rPr>
        <w:t xml:space="preserve">required for a temporary period </w:t>
      </w:r>
      <w:r w:rsidRPr="007443F8">
        <w:rPr>
          <w:lang w:val="en-US"/>
        </w:rPr>
        <w:t>of time</w:t>
      </w:r>
      <w:r>
        <w:rPr>
          <w:lang w:val="en-US"/>
        </w:rPr>
        <w:t>. Used as current patient location when setting wayfinding instructions.</w:t>
      </w:r>
    </w:p>
    <w:p w14:paraId="5D6E4DE2" w14:textId="77777777" w:rsidR="00DF467A" w:rsidRPr="000926B2" w:rsidRDefault="00DF467A" w:rsidP="00DF467A">
      <w:pPr>
        <w:rPr>
          <w:lang w:val="en-US"/>
        </w:rPr>
      </w:pPr>
      <w:r>
        <w:rPr>
          <w:b/>
          <w:lang w:val="en-US"/>
        </w:rPr>
        <w:t>47</w:t>
      </w:r>
      <w:r w:rsidRPr="00E65A4A">
        <w:rPr>
          <w:b/>
          <w:lang w:val="en-US"/>
        </w:rPr>
        <w:t xml:space="preserve">. </w:t>
      </w:r>
      <w:r w:rsidRPr="00BC2B8E">
        <w:rPr>
          <w:b/>
          <w:lang w:val="en-US"/>
        </w:rPr>
        <w:t>Total Charges</w:t>
      </w:r>
      <w:r w:rsidRPr="002C6BE2">
        <w:rPr>
          <w:lang w:val="en-US"/>
        </w:rPr>
        <w:br/>
      </w:r>
      <w:proofErr w:type="gramStart"/>
      <w:r w:rsidRPr="004949FF">
        <w:rPr>
          <w:lang w:val="en-US"/>
        </w:rPr>
        <w:t>This</w:t>
      </w:r>
      <w:proofErr w:type="gramEnd"/>
      <w:r w:rsidRPr="004949FF">
        <w:rPr>
          <w:lang w:val="en-US"/>
        </w:rPr>
        <w:t xml:space="preserve"> field c</w:t>
      </w:r>
      <w:r>
        <w:rPr>
          <w:lang w:val="en-US"/>
        </w:rPr>
        <w:t>ontains the total visit charges.</w:t>
      </w:r>
    </w:p>
    <w:p w14:paraId="7EAAE903" w14:textId="5A4120B7" w:rsidR="00B839FD" w:rsidRDefault="00B839FD" w:rsidP="00B839FD">
      <w:pPr>
        <w:pStyle w:val="Rubrik2"/>
        <w:rPr>
          <w:lang w:val="en-US"/>
        </w:rPr>
      </w:pPr>
      <w:r>
        <w:rPr>
          <w:lang w:val="en-US"/>
        </w:rPr>
        <w:t>ZPV</w:t>
      </w:r>
      <w:r w:rsidRPr="003405E2">
        <w:rPr>
          <w:lang w:val="en-US"/>
        </w:rPr>
        <w:t xml:space="preserve"> – </w:t>
      </w:r>
      <w:r>
        <w:rPr>
          <w:lang w:val="en-US"/>
        </w:rPr>
        <w:t xml:space="preserve">Additional </w:t>
      </w:r>
      <w:r w:rsidRPr="003405E2">
        <w:rPr>
          <w:lang w:val="en-US"/>
        </w:rPr>
        <w:t>Patient Visit</w:t>
      </w:r>
      <w:r>
        <w:rPr>
          <w:lang w:val="en-US"/>
        </w:rPr>
        <w:t xml:space="preserve"> Information</w:t>
      </w:r>
      <w:bookmarkEnd w:id="29"/>
    </w:p>
    <w:p w14:paraId="67477986" w14:textId="05078D35" w:rsidR="008C142D" w:rsidRPr="008C142D" w:rsidRDefault="008C142D" w:rsidP="008C142D">
      <w:pPr>
        <w:rPr>
          <w:lang w:val="en-US"/>
        </w:rPr>
      </w:pPr>
      <w:r>
        <w:rPr>
          <w:lang w:val="en-US"/>
        </w:rPr>
        <w:t>This is a local extension added to provide</w:t>
      </w:r>
      <w:r w:rsidR="00A854D3">
        <w:rPr>
          <w:lang w:val="en-US"/>
        </w:rPr>
        <w:t xml:space="preserve"> scheduling and</w:t>
      </w:r>
      <w:r>
        <w:rPr>
          <w:lang w:val="en-US"/>
        </w:rPr>
        <w:t xml:space="preserve"> financial transaction information tied to the patient visit.</w:t>
      </w:r>
    </w:p>
    <w:p w14:paraId="30FFF312" w14:textId="44DD7717" w:rsidR="008C142D" w:rsidRPr="008C142D" w:rsidRDefault="00B52B5A" w:rsidP="008C142D">
      <w:pPr>
        <w:rPr>
          <w:lang w:val="en-US"/>
        </w:rPr>
      </w:pPr>
      <w:r>
        <w:rPr>
          <w:lang w:val="en-US"/>
        </w:rPr>
        <w:t>Usage: Required</w:t>
      </w:r>
      <w:r w:rsidR="008C142D">
        <w:rPr>
          <w:lang w:val="en-US"/>
        </w:rPr>
        <w:br/>
        <w:t>Cardinality: 1</w:t>
      </w:r>
      <w:proofErr w:type="gramStart"/>
      <w:r w:rsidR="008C142D">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B8109A" w:rsidRPr="002F1D4F" w14:paraId="1D303A81" w14:textId="77777777" w:rsidTr="0004225F">
        <w:trPr>
          <w:cantSplit/>
        </w:trPr>
        <w:tc>
          <w:tcPr>
            <w:tcW w:w="598" w:type="dxa"/>
            <w:shd w:val="clear" w:color="auto" w:fill="E0E0E0"/>
          </w:tcPr>
          <w:p w14:paraId="1DE9C438" w14:textId="77777777" w:rsidR="00B8109A" w:rsidRPr="002F1D4F" w:rsidRDefault="00B8109A" w:rsidP="0004225F">
            <w:pPr>
              <w:pStyle w:val="StyleTableHeadingBold"/>
              <w:rPr>
                <w:sz w:val="16"/>
                <w:lang w:val="en-US"/>
              </w:rPr>
            </w:pPr>
            <w:r w:rsidRPr="002F1D4F">
              <w:rPr>
                <w:sz w:val="16"/>
                <w:lang w:val="en-US"/>
              </w:rPr>
              <w:t>Seq.</w:t>
            </w:r>
          </w:p>
        </w:tc>
        <w:tc>
          <w:tcPr>
            <w:tcW w:w="2629" w:type="dxa"/>
            <w:shd w:val="clear" w:color="auto" w:fill="E0E0E0"/>
          </w:tcPr>
          <w:p w14:paraId="2C196705" w14:textId="77777777" w:rsidR="00B8109A" w:rsidRPr="002F1D4F" w:rsidRDefault="00B8109A" w:rsidP="0004225F">
            <w:pPr>
              <w:pStyle w:val="StyleTableHeadingBold"/>
              <w:rPr>
                <w:sz w:val="16"/>
                <w:lang w:val="en-US"/>
              </w:rPr>
            </w:pPr>
            <w:r w:rsidRPr="002F1D4F">
              <w:rPr>
                <w:sz w:val="16"/>
                <w:lang w:val="en-US"/>
              </w:rPr>
              <w:t>Name</w:t>
            </w:r>
          </w:p>
        </w:tc>
        <w:tc>
          <w:tcPr>
            <w:tcW w:w="931" w:type="dxa"/>
            <w:shd w:val="clear" w:color="auto" w:fill="E0E0E0"/>
          </w:tcPr>
          <w:p w14:paraId="6591FA03" w14:textId="77777777" w:rsidR="00B8109A" w:rsidRPr="002F1D4F" w:rsidRDefault="00B8109A" w:rsidP="0004225F">
            <w:pPr>
              <w:pStyle w:val="StyleTableHeadingBold"/>
              <w:rPr>
                <w:sz w:val="16"/>
                <w:lang w:val="en-US"/>
              </w:rPr>
            </w:pPr>
            <w:r w:rsidRPr="002F1D4F">
              <w:rPr>
                <w:sz w:val="16"/>
                <w:lang w:val="en-US"/>
              </w:rPr>
              <w:t>Type</w:t>
            </w:r>
          </w:p>
        </w:tc>
        <w:tc>
          <w:tcPr>
            <w:tcW w:w="908" w:type="dxa"/>
            <w:shd w:val="clear" w:color="auto" w:fill="E0E0E0"/>
          </w:tcPr>
          <w:p w14:paraId="2C314512" w14:textId="77777777" w:rsidR="00B8109A" w:rsidRPr="002F1D4F" w:rsidRDefault="00B8109A" w:rsidP="0004225F">
            <w:pPr>
              <w:pStyle w:val="StyleTableHeadingBold"/>
              <w:rPr>
                <w:sz w:val="16"/>
                <w:lang w:val="en-US"/>
              </w:rPr>
            </w:pPr>
            <w:r w:rsidRPr="002F1D4F">
              <w:rPr>
                <w:sz w:val="16"/>
                <w:lang w:val="en-US"/>
              </w:rPr>
              <w:t>Table</w:t>
            </w:r>
          </w:p>
        </w:tc>
        <w:tc>
          <w:tcPr>
            <w:tcW w:w="562" w:type="dxa"/>
            <w:shd w:val="clear" w:color="auto" w:fill="E0E0E0"/>
          </w:tcPr>
          <w:p w14:paraId="7933804E" w14:textId="77777777" w:rsidR="00B8109A" w:rsidRPr="002F1D4F" w:rsidRDefault="00B8109A" w:rsidP="0004225F">
            <w:pPr>
              <w:pStyle w:val="StyleTableHeadingBold"/>
              <w:rPr>
                <w:sz w:val="16"/>
                <w:lang w:val="en-US"/>
              </w:rPr>
            </w:pPr>
            <w:r w:rsidRPr="002F1D4F">
              <w:rPr>
                <w:sz w:val="16"/>
                <w:lang w:val="en-US"/>
              </w:rPr>
              <w:t>Len.</w:t>
            </w:r>
          </w:p>
        </w:tc>
        <w:tc>
          <w:tcPr>
            <w:tcW w:w="503" w:type="dxa"/>
            <w:shd w:val="clear" w:color="auto" w:fill="E0E0E0"/>
          </w:tcPr>
          <w:p w14:paraId="47CE1617" w14:textId="77777777" w:rsidR="00B8109A" w:rsidRPr="002F1D4F" w:rsidRDefault="00B8109A" w:rsidP="0004225F">
            <w:pPr>
              <w:pStyle w:val="StyleTableHeadingBold"/>
              <w:rPr>
                <w:sz w:val="16"/>
                <w:lang w:val="en-US"/>
              </w:rPr>
            </w:pPr>
            <w:r w:rsidRPr="002F1D4F">
              <w:rPr>
                <w:sz w:val="16"/>
                <w:lang w:val="en-US"/>
              </w:rPr>
              <w:t>Opt</w:t>
            </w:r>
          </w:p>
        </w:tc>
        <w:tc>
          <w:tcPr>
            <w:tcW w:w="602" w:type="dxa"/>
            <w:shd w:val="clear" w:color="auto" w:fill="E0E0E0"/>
          </w:tcPr>
          <w:p w14:paraId="48323D9B" w14:textId="77777777" w:rsidR="00B8109A" w:rsidRPr="002F1D4F" w:rsidRDefault="00B8109A" w:rsidP="0004225F">
            <w:pPr>
              <w:pStyle w:val="StyleTableHeadingBold"/>
              <w:rPr>
                <w:sz w:val="16"/>
                <w:lang w:val="en-US"/>
              </w:rPr>
            </w:pPr>
            <w:r w:rsidRPr="002F1D4F">
              <w:rPr>
                <w:sz w:val="16"/>
                <w:lang w:val="en-US"/>
              </w:rPr>
              <w:t>Card</w:t>
            </w:r>
          </w:p>
        </w:tc>
        <w:tc>
          <w:tcPr>
            <w:tcW w:w="2731" w:type="dxa"/>
            <w:shd w:val="clear" w:color="auto" w:fill="E0E0E0"/>
          </w:tcPr>
          <w:p w14:paraId="4A724790" w14:textId="77777777" w:rsidR="00B8109A" w:rsidRPr="002F1D4F" w:rsidRDefault="00B8109A" w:rsidP="0004225F">
            <w:pPr>
              <w:pStyle w:val="StyleTableHeadingBold"/>
              <w:rPr>
                <w:sz w:val="16"/>
                <w:lang w:val="en-US"/>
              </w:rPr>
            </w:pPr>
            <w:r w:rsidRPr="002F1D4F">
              <w:rPr>
                <w:sz w:val="16"/>
                <w:lang w:val="en-US"/>
              </w:rPr>
              <w:t>Contents</w:t>
            </w:r>
          </w:p>
        </w:tc>
      </w:tr>
      <w:tr w:rsidR="00B8109A" w:rsidRPr="0023153B" w14:paraId="09DD0B90" w14:textId="77777777" w:rsidTr="0004225F">
        <w:trPr>
          <w:cantSplit/>
        </w:trPr>
        <w:tc>
          <w:tcPr>
            <w:tcW w:w="598" w:type="dxa"/>
          </w:tcPr>
          <w:p w14:paraId="5E411C83" w14:textId="77777777" w:rsidR="00B8109A" w:rsidRDefault="00B8109A" w:rsidP="0004225F">
            <w:pPr>
              <w:pStyle w:val="Tabletext0"/>
              <w:rPr>
                <w:sz w:val="16"/>
                <w:lang w:val="en-US"/>
              </w:rPr>
            </w:pPr>
            <w:r>
              <w:rPr>
                <w:sz w:val="16"/>
                <w:lang w:val="en-US"/>
              </w:rPr>
              <w:t>1</w:t>
            </w:r>
          </w:p>
        </w:tc>
        <w:tc>
          <w:tcPr>
            <w:tcW w:w="2629" w:type="dxa"/>
          </w:tcPr>
          <w:p w14:paraId="02EFA988" w14:textId="1DBDE426" w:rsidR="00B8109A" w:rsidRDefault="00B8109A" w:rsidP="00B8109A">
            <w:pPr>
              <w:pStyle w:val="Tabletext0"/>
              <w:rPr>
                <w:sz w:val="16"/>
                <w:lang w:val="en-US"/>
              </w:rPr>
            </w:pPr>
            <w:r>
              <w:rPr>
                <w:sz w:val="16"/>
                <w:lang w:val="en-US"/>
              </w:rPr>
              <w:t>Set ID – ZPV</w:t>
            </w:r>
          </w:p>
        </w:tc>
        <w:tc>
          <w:tcPr>
            <w:tcW w:w="931" w:type="dxa"/>
          </w:tcPr>
          <w:p w14:paraId="3F477503" w14:textId="77777777" w:rsidR="00B8109A" w:rsidRDefault="00B8109A" w:rsidP="0004225F">
            <w:pPr>
              <w:pStyle w:val="Tabletext0"/>
              <w:rPr>
                <w:sz w:val="16"/>
                <w:lang w:val="en-US"/>
              </w:rPr>
            </w:pPr>
            <w:r>
              <w:rPr>
                <w:sz w:val="16"/>
                <w:lang w:val="en-US"/>
              </w:rPr>
              <w:t>SI</w:t>
            </w:r>
          </w:p>
        </w:tc>
        <w:tc>
          <w:tcPr>
            <w:tcW w:w="908" w:type="dxa"/>
          </w:tcPr>
          <w:p w14:paraId="3360CD2F" w14:textId="77777777" w:rsidR="00B8109A" w:rsidRDefault="00B8109A" w:rsidP="0004225F">
            <w:pPr>
              <w:pStyle w:val="Tabletext0"/>
              <w:rPr>
                <w:sz w:val="16"/>
                <w:lang w:val="en-US"/>
              </w:rPr>
            </w:pPr>
          </w:p>
        </w:tc>
        <w:tc>
          <w:tcPr>
            <w:tcW w:w="562" w:type="dxa"/>
          </w:tcPr>
          <w:p w14:paraId="23AC4D6E" w14:textId="77777777" w:rsidR="00B8109A" w:rsidRDefault="00B8109A" w:rsidP="0004225F">
            <w:pPr>
              <w:pStyle w:val="Tabletext0"/>
              <w:jc w:val="right"/>
              <w:rPr>
                <w:sz w:val="16"/>
                <w:lang w:val="en-US"/>
              </w:rPr>
            </w:pPr>
            <w:r>
              <w:rPr>
                <w:sz w:val="16"/>
                <w:lang w:val="en-US"/>
              </w:rPr>
              <w:t>4</w:t>
            </w:r>
          </w:p>
        </w:tc>
        <w:tc>
          <w:tcPr>
            <w:tcW w:w="503" w:type="dxa"/>
          </w:tcPr>
          <w:p w14:paraId="24234822" w14:textId="77777777" w:rsidR="00B8109A" w:rsidRDefault="00B8109A" w:rsidP="0004225F">
            <w:pPr>
              <w:pStyle w:val="Tabletext0"/>
              <w:jc w:val="center"/>
              <w:rPr>
                <w:sz w:val="16"/>
                <w:lang w:val="en-US"/>
              </w:rPr>
            </w:pPr>
            <w:r>
              <w:rPr>
                <w:sz w:val="16"/>
                <w:lang w:val="en-US"/>
              </w:rPr>
              <w:t>O</w:t>
            </w:r>
          </w:p>
        </w:tc>
        <w:tc>
          <w:tcPr>
            <w:tcW w:w="602" w:type="dxa"/>
          </w:tcPr>
          <w:p w14:paraId="78930BA7" w14:textId="77777777" w:rsidR="00B8109A" w:rsidRDefault="00B8109A" w:rsidP="0004225F">
            <w:pPr>
              <w:pStyle w:val="Tabletext0"/>
              <w:jc w:val="center"/>
              <w:rPr>
                <w:sz w:val="16"/>
                <w:lang w:val="en-US"/>
              </w:rPr>
            </w:pPr>
            <w:r>
              <w:rPr>
                <w:sz w:val="16"/>
                <w:lang w:val="en-US"/>
              </w:rPr>
              <w:t>0..1</w:t>
            </w:r>
          </w:p>
        </w:tc>
        <w:tc>
          <w:tcPr>
            <w:tcW w:w="2731" w:type="dxa"/>
          </w:tcPr>
          <w:p w14:paraId="3C32F490" w14:textId="6AD08B75" w:rsidR="00B8109A" w:rsidRPr="0023153B" w:rsidRDefault="000015D0" w:rsidP="0004225F">
            <w:pPr>
              <w:pStyle w:val="Tabletext0"/>
              <w:rPr>
                <w:sz w:val="16"/>
                <w:lang w:val="en-US"/>
              </w:rPr>
            </w:pPr>
            <w:r>
              <w:rPr>
                <w:sz w:val="18"/>
                <w:lang w:val="en-US"/>
              </w:rPr>
              <w:t xml:space="preserve">e.g. </w:t>
            </w:r>
            <w:r>
              <w:rPr>
                <w:rFonts w:ascii="Courier New" w:hAnsi="Courier New" w:cs="Courier New"/>
                <w:sz w:val="18"/>
                <w:lang w:val="en-US"/>
              </w:rPr>
              <w:t>001</w:t>
            </w:r>
          </w:p>
        </w:tc>
      </w:tr>
      <w:tr w:rsidR="00A854D3" w:rsidRPr="0023153B" w14:paraId="12800991" w14:textId="77777777" w:rsidTr="0004225F">
        <w:trPr>
          <w:cantSplit/>
        </w:trPr>
        <w:tc>
          <w:tcPr>
            <w:tcW w:w="598" w:type="dxa"/>
          </w:tcPr>
          <w:p w14:paraId="3688D810" w14:textId="54FBC56F" w:rsidR="00A854D3" w:rsidRPr="00A854D3" w:rsidRDefault="00A854D3" w:rsidP="00A854D3">
            <w:pPr>
              <w:pStyle w:val="Tabletext0"/>
              <w:rPr>
                <w:sz w:val="16"/>
                <w:lang w:val="en-US"/>
              </w:rPr>
            </w:pPr>
            <w:r w:rsidRPr="00A854D3">
              <w:rPr>
                <w:sz w:val="16"/>
                <w:lang w:val="en-US"/>
              </w:rPr>
              <w:t>2</w:t>
            </w:r>
          </w:p>
        </w:tc>
        <w:tc>
          <w:tcPr>
            <w:tcW w:w="2629" w:type="dxa"/>
          </w:tcPr>
          <w:p w14:paraId="3AD5B15C" w14:textId="59D21148" w:rsidR="00A854D3" w:rsidRPr="00A854D3" w:rsidRDefault="00A854D3" w:rsidP="00A854D3">
            <w:pPr>
              <w:pStyle w:val="Tabletext0"/>
              <w:rPr>
                <w:sz w:val="16"/>
                <w:lang w:val="en-US"/>
              </w:rPr>
            </w:pPr>
            <w:r w:rsidRPr="00A854D3">
              <w:rPr>
                <w:sz w:val="16"/>
                <w:lang w:val="en-US"/>
              </w:rPr>
              <w:t>Filler Appointment ID</w:t>
            </w:r>
          </w:p>
        </w:tc>
        <w:tc>
          <w:tcPr>
            <w:tcW w:w="931" w:type="dxa"/>
          </w:tcPr>
          <w:p w14:paraId="3301DE34" w14:textId="6D85006D" w:rsidR="00A854D3" w:rsidRDefault="00A854D3" w:rsidP="00A854D3">
            <w:pPr>
              <w:pStyle w:val="Tabletext0"/>
              <w:rPr>
                <w:sz w:val="16"/>
                <w:lang w:val="en-US"/>
              </w:rPr>
            </w:pPr>
            <w:r>
              <w:rPr>
                <w:sz w:val="16"/>
                <w:lang w:val="en-US"/>
              </w:rPr>
              <w:t>EI</w:t>
            </w:r>
          </w:p>
        </w:tc>
        <w:tc>
          <w:tcPr>
            <w:tcW w:w="908" w:type="dxa"/>
          </w:tcPr>
          <w:p w14:paraId="69B64B2D" w14:textId="77777777" w:rsidR="00A854D3" w:rsidRDefault="00A854D3" w:rsidP="00A854D3">
            <w:pPr>
              <w:pStyle w:val="Tabletext0"/>
              <w:rPr>
                <w:sz w:val="16"/>
                <w:lang w:val="en-US"/>
              </w:rPr>
            </w:pPr>
          </w:p>
        </w:tc>
        <w:tc>
          <w:tcPr>
            <w:tcW w:w="562" w:type="dxa"/>
          </w:tcPr>
          <w:p w14:paraId="116EF8D5" w14:textId="226E4372" w:rsidR="00A854D3" w:rsidRDefault="00A854D3" w:rsidP="00A854D3">
            <w:pPr>
              <w:pStyle w:val="Tabletext0"/>
              <w:jc w:val="right"/>
              <w:rPr>
                <w:sz w:val="16"/>
                <w:lang w:val="en-US"/>
              </w:rPr>
            </w:pPr>
            <w:r>
              <w:rPr>
                <w:sz w:val="16"/>
                <w:lang w:val="en-US"/>
              </w:rPr>
              <w:t>75</w:t>
            </w:r>
          </w:p>
        </w:tc>
        <w:tc>
          <w:tcPr>
            <w:tcW w:w="503" w:type="dxa"/>
          </w:tcPr>
          <w:p w14:paraId="694CC40A" w14:textId="7B1E2AFA" w:rsidR="00A854D3" w:rsidRDefault="00A854D3" w:rsidP="00A854D3">
            <w:pPr>
              <w:pStyle w:val="Tabletext0"/>
              <w:jc w:val="center"/>
              <w:rPr>
                <w:sz w:val="16"/>
                <w:lang w:val="en-US"/>
              </w:rPr>
            </w:pPr>
            <w:r>
              <w:rPr>
                <w:sz w:val="16"/>
                <w:lang w:val="en-US"/>
              </w:rPr>
              <w:t>R</w:t>
            </w:r>
          </w:p>
        </w:tc>
        <w:tc>
          <w:tcPr>
            <w:tcW w:w="602" w:type="dxa"/>
          </w:tcPr>
          <w:p w14:paraId="4109AA78" w14:textId="4F63AC5C" w:rsidR="00A854D3" w:rsidRDefault="00A854D3" w:rsidP="00A854D3">
            <w:pPr>
              <w:pStyle w:val="Tabletext0"/>
              <w:jc w:val="center"/>
              <w:rPr>
                <w:sz w:val="16"/>
                <w:lang w:val="en-US"/>
              </w:rPr>
            </w:pPr>
            <w:r>
              <w:rPr>
                <w:sz w:val="16"/>
                <w:lang w:val="en-US"/>
              </w:rPr>
              <w:t>1..1</w:t>
            </w:r>
          </w:p>
        </w:tc>
        <w:tc>
          <w:tcPr>
            <w:tcW w:w="2731" w:type="dxa"/>
          </w:tcPr>
          <w:p w14:paraId="2ADD9A95" w14:textId="77777777" w:rsidR="00A854D3" w:rsidRDefault="00A854D3" w:rsidP="00A854D3">
            <w:pPr>
              <w:pStyle w:val="Tabletext0"/>
              <w:rPr>
                <w:sz w:val="18"/>
                <w:lang w:val="en-US"/>
              </w:rPr>
            </w:pPr>
          </w:p>
        </w:tc>
      </w:tr>
      <w:tr w:rsidR="00B8109A" w:rsidRPr="0023153B" w14:paraId="7AE9A0DA" w14:textId="77777777" w:rsidTr="0004225F">
        <w:trPr>
          <w:cantSplit/>
        </w:trPr>
        <w:tc>
          <w:tcPr>
            <w:tcW w:w="598" w:type="dxa"/>
          </w:tcPr>
          <w:p w14:paraId="00113F3A" w14:textId="0EEB3949" w:rsidR="00B8109A" w:rsidRPr="002F1D4F" w:rsidRDefault="00987AEB" w:rsidP="0004225F">
            <w:pPr>
              <w:pStyle w:val="Tabletext0"/>
              <w:rPr>
                <w:sz w:val="16"/>
                <w:lang w:val="en-US"/>
              </w:rPr>
            </w:pPr>
            <w:r>
              <w:rPr>
                <w:sz w:val="16"/>
                <w:lang w:val="en-US"/>
              </w:rPr>
              <w:t>3</w:t>
            </w:r>
          </w:p>
        </w:tc>
        <w:tc>
          <w:tcPr>
            <w:tcW w:w="2629" w:type="dxa"/>
          </w:tcPr>
          <w:p w14:paraId="30B3321E" w14:textId="7722DF35" w:rsidR="00B8109A" w:rsidRPr="002F1D4F" w:rsidRDefault="00D81B05" w:rsidP="0004225F">
            <w:pPr>
              <w:pStyle w:val="Tabletext0"/>
              <w:rPr>
                <w:sz w:val="16"/>
                <w:lang w:val="en-US"/>
              </w:rPr>
            </w:pPr>
            <w:r>
              <w:rPr>
                <w:sz w:val="16"/>
                <w:lang w:val="en-US"/>
              </w:rPr>
              <w:t>Transaction ID</w:t>
            </w:r>
          </w:p>
        </w:tc>
        <w:tc>
          <w:tcPr>
            <w:tcW w:w="931" w:type="dxa"/>
          </w:tcPr>
          <w:p w14:paraId="65967C85" w14:textId="28B3F5AD" w:rsidR="00B8109A" w:rsidRPr="002F1D4F" w:rsidRDefault="004174F9" w:rsidP="0004225F">
            <w:pPr>
              <w:pStyle w:val="Tabletext0"/>
              <w:rPr>
                <w:sz w:val="16"/>
                <w:lang w:val="en-US"/>
              </w:rPr>
            </w:pPr>
            <w:r>
              <w:rPr>
                <w:sz w:val="16"/>
                <w:lang w:val="en-US"/>
              </w:rPr>
              <w:t>ST</w:t>
            </w:r>
          </w:p>
        </w:tc>
        <w:tc>
          <w:tcPr>
            <w:tcW w:w="908" w:type="dxa"/>
          </w:tcPr>
          <w:p w14:paraId="5933D6B4" w14:textId="1AE4AB24" w:rsidR="00B8109A" w:rsidRPr="002F1D4F" w:rsidRDefault="00B8109A" w:rsidP="0004225F">
            <w:pPr>
              <w:pStyle w:val="Tabletext0"/>
              <w:rPr>
                <w:sz w:val="16"/>
                <w:lang w:val="en-US"/>
              </w:rPr>
            </w:pPr>
          </w:p>
        </w:tc>
        <w:tc>
          <w:tcPr>
            <w:tcW w:w="562" w:type="dxa"/>
          </w:tcPr>
          <w:p w14:paraId="34C08FCF" w14:textId="51864DE2" w:rsidR="00B8109A" w:rsidRPr="002F1D4F" w:rsidRDefault="00B8109A" w:rsidP="0004225F">
            <w:pPr>
              <w:pStyle w:val="Tabletext0"/>
              <w:jc w:val="right"/>
              <w:rPr>
                <w:sz w:val="16"/>
                <w:lang w:val="en-US"/>
              </w:rPr>
            </w:pPr>
            <w:r>
              <w:rPr>
                <w:sz w:val="16"/>
                <w:lang w:val="en-US"/>
              </w:rPr>
              <w:t>1</w:t>
            </w:r>
            <w:r w:rsidR="004174F9">
              <w:rPr>
                <w:sz w:val="16"/>
                <w:lang w:val="en-US"/>
              </w:rPr>
              <w:t>2</w:t>
            </w:r>
          </w:p>
        </w:tc>
        <w:tc>
          <w:tcPr>
            <w:tcW w:w="503" w:type="dxa"/>
          </w:tcPr>
          <w:p w14:paraId="5A59B890" w14:textId="77777777" w:rsidR="00B8109A" w:rsidRPr="002F1D4F" w:rsidRDefault="00B8109A" w:rsidP="0004225F">
            <w:pPr>
              <w:pStyle w:val="Tabletext0"/>
              <w:jc w:val="center"/>
              <w:rPr>
                <w:sz w:val="16"/>
                <w:lang w:val="en-US"/>
              </w:rPr>
            </w:pPr>
            <w:r>
              <w:rPr>
                <w:sz w:val="16"/>
                <w:lang w:val="en-US"/>
              </w:rPr>
              <w:t>R</w:t>
            </w:r>
          </w:p>
        </w:tc>
        <w:tc>
          <w:tcPr>
            <w:tcW w:w="602" w:type="dxa"/>
          </w:tcPr>
          <w:p w14:paraId="3F0A4747" w14:textId="77777777" w:rsidR="00B8109A" w:rsidRPr="002F1D4F" w:rsidRDefault="00B8109A" w:rsidP="0004225F">
            <w:pPr>
              <w:pStyle w:val="Tabletext0"/>
              <w:jc w:val="center"/>
              <w:rPr>
                <w:sz w:val="16"/>
                <w:lang w:val="en-US"/>
              </w:rPr>
            </w:pPr>
            <w:r>
              <w:rPr>
                <w:sz w:val="16"/>
                <w:lang w:val="en-US"/>
              </w:rPr>
              <w:t>1..1</w:t>
            </w:r>
          </w:p>
        </w:tc>
        <w:tc>
          <w:tcPr>
            <w:tcW w:w="2731" w:type="dxa"/>
          </w:tcPr>
          <w:p w14:paraId="085D35E7" w14:textId="062344CA" w:rsidR="00B8109A" w:rsidRPr="0023153B" w:rsidRDefault="00B8109A" w:rsidP="0004225F">
            <w:pPr>
              <w:pStyle w:val="Tabletext0"/>
              <w:rPr>
                <w:sz w:val="16"/>
                <w:lang w:val="en-US"/>
              </w:rPr>
            </w:pPr>
          </w:p>
        </w:tc>
      </w:tr>
      <w:tr w:rsidR="00D81B05" w:rsidRPr="002C4BAA" w14:paraId="747DC688" w14:textId="77777777" w:rsidTr="0004225F">
        <w:trPr>
          <w:cantSplit/>
        </w:trPr>
        <w:tc>
          <w:tcPr>
            <w:tcW w:w="598" w:type="dxa"/>
          </w:tcPr>
          <w:p w14:paraId="14A6150E" w14:textId="5C4FB9D7" w:rsidR="00D81B05" w:rsidRDefault="00987AEB" w:rsidP="0004225F">
            <w:pPr>
              <w:pStyle w:val="Tabletext0"/>
              <w:rPr>
                <w:sz w:val="16"/>
                <w:lang w:val="en-US"/>
              </w:rPr>
            </w:pPr>
            <w:r>
              <w:rPr>
                <w:sz w:val="16"/>
                <w:lang w:val="en-US"/>
              </w:rPr>
              <w:t>4</w:t>
            </w:r>
          </w:p>
        </w:tc>
        <w:tc>
          <w:tcPr>
            <w:tcW w:w="2629" w:type="dxa"/>
          </w:tcPr>
          <w:p w14:paraId="42828889" w14:textId="38BE7935" w:rsidR="00D81B05" w:rsidRDefault="00D81B05" w:rsidP="0004225F">
            <w:pPr>
              <w:pStyle w:val="Tabletext0"/>
              <w:rPr>
                <w:sz w:val="16"/>
                <w:lang w:val="en-US"/>
              </w:rPr>
            </w:pPr>
            <w:r>
              <w:rPr>
                <w:sz w:val="16"/>
                <w:lang w:val="en-US"/>
              </w:rPr>
              <w:t>Transaction Type</w:t>
            </w:r>
          </w:p>
        </w:tc>
        <w:tc>
          <w:tcPr>
            <w:tcW w:w="931" w:type="dxa"/>
          </w:tcPr>
          <w:p w14:paraId="24BCD06E" w14:textId="4621E03B" w:rsidR="00D81B05" w:rsidRDefault="00D81B05" w:rsidP="0004225F">
            <w:pPr>
              <w:pStyle w:val="Tabletext0"/>
              <w:rPr>
                <w:sz w:val="16"/>
                <w:lang w:val="en-US"/>
              </w:rPr>
            </w:pPr>
            <w:r>
              <w:rPr>
                <w:sz w:val="16"/>
                <w:lang w:val="en-US"/>
              </w:rPr>
              <w:t>IS</w:t>
            </w:r>
          </w:p>
        </w:tc>
        <w:tc>
          <w:tcPr>
            <w:tcW w:w="908" w:type="dxa"/>
          </w:tcPr>
          <w:p w14:paraId="7A94CB92" w14:textId="1CA4183E" w:rsidR="00D81B05" w:rsidRDefault="00D81B05" w:rsidP="0004225F">
            <w:pPr>
              <w:pStyle w:val="Tabletext0"/>
              <w:rPr>
                <w:sz w:val="16"/>
                <w:lang w:val="en-US"/>
              </w:rPr>
            </w:pPr>
            <w:r>
              <w:rPr>
                <w:sz w:val="16"/>
                <w:lang w:val="en-US"/>
              </w:rPr>
              <w:t>0017</w:t>
            </w:r>
          </w:p>
        </w:tc>
        <w:tc>
          <w:tcPr>
            <w:tcW w:w="562" w:type="dxa"/>
          </w:tcPr>
          <w:p w14:paraId="3952A869" w14:textId="5836316F" w:rsidR="00D81B05" w:rsidRDefault="00D81B05" w:rsidP="0004225F">
            <w:pPr>
              <w:pStyle w:val="Tabletext0"/>
              <w:jc w:val="right"/>
              <w:rPr>
                <w:sz w:val="16"/>
                <w:lang w:val="en-US"/>
              </w:rPr>
            </w:pPr>
            <w:r>
              <w:rPr>
                <w:sz w:val="16"/>
                <w:lang w:val="en-US"/>
              </w:rPr>
              <w:t>8</w:t>
            </w:r>
          </w:p>
        </w:tc>
        <w:tc>
          <w:tcPr>
            <w:tcW w:w="503" w:type="dxa"/>
          </w:tcPr>
          <w:p w14:paraId="33138E1A" w14:textId="42C34061" w:rsidR="00D81B05" w:rsidRDefault="00D81B05" w:rsidP="0004225F">
            <w:pPr>
              <w:pStyle w:val="Tabletext0"/>
              <w:jc w:val="center"/>
              <w:rPr>
                <w:sz w:val="16"/>
                <w:lang w:val="en-US"/>
              </w:rPr>
            </w:pPr>
            <w:r>
              <w:rPr>
                <w:sz w:val="16"/>
                <w:lang w:val="en-US"/>
              </w:rPr>
              <w:t>R</w:t>
            </w:r>
          </w:p>
        </w:tc>
        <w:tc>
          <w:tcPr>
            <w:tcW w:w="602" w:type="dxa"/>
          </w:tcPr>
          <w:p w14:paraId="103F39A4" w14:textId="34BC9C41" w:rsidR="00D81B05" w:rsidRDefault="00D81B05" w:rsidP="0004225F">
            <w:pPr>
              <w:pStyle w:val="Tabletext0"/>
              <w:jc w:val="center"/>
              <w:rPr>
                <w:sz w:val="16"/>
                <w:lang w:val="en-US"/>
              </w:rPr>
            </w:pPr>
            <w:r>
              <w:rPr>
                <w:sz w:val="16"/>
                <w:lang w:val="en-US"/>
              </w:rPr>
              <w:t>1..1</w:t>
            </w:r>
          </w:p>
        </w:tc>
        <w:tc>
          <w:tcPr>
            <w:tcW w:w="2731" w:type="dxa"/>
          </w:tcPr>
          <w:p w14:paraId="6492F2E9" w14:textId="54E041B6" w:rsidR="00D81B05" w:rsidRPr="0023153B" w:rsidRDefault="002C4BAA" w:rsidP="002C4BAA">
            <w:pPr>
              <w:pStyle w:val="Tabletext0"/>
              <w:rPr>
                <w:sz w:val="16"/>
                <w:lang w:val="en-US"/>
              </w:rPr>
            </w:pPr>
            <w:r>
              <w:rPr>
                <w:sz w:val="16"/>
                <w:lang w:val="en-US"/>
              </w:rPr>
              <w:t xml:space="preserve">e.g. </w:t>
            </w:r>
            <w:r>
              <w:rPr>
                <w:rFonts w:ascii="Courier New" w:hAnsi="Courier New" w:cs="Courier New"/>
                <w:sz w:val="18"/>
                <w:lang w:val="en-US"/>
              </w:rPr>
              <w:t>PY</w:t>
            </w:r>
          </w:p>
        </w:tc>
      </w:tr>
      <w:tr w:rsidR="002C4BAA" w:rsidRPr="002C4BAA" w14:paraId="7458EF43" w14:textId="77777777" w:rsidTr="0004225F">
        <w:trPr>
          <w:cantSplit/>
        </w:trPr>
        <w:tc>
          <w:tcPr>
            <w:tcW w:w="598" w:type="dxa"/>
          </w:tcPr>
          <w:p w14:paraId="3FCE3683" w14:textId="0BCFDAB9" w:rsidR="002C4BAA" w:rsidRDefault="00987AEB" w:rsidP="0004225F">
            <w:pPr>
              <w:pStyle w:val="Tabletext0"/>
              <w:rPr>
                <w:sz w:val="16"/>
                <w:lang w:val="en-US"/>
              </w:rPr>
            </w:pPr>
            <w:r>
              <w:rPr>
                <w:sz w:val="16"/>
                <w:lang w:val="en-US"/>
              </w:rPr>
              <w:t>5</w:t>
            </w:r>
          </w:p>
        </w:tc>
        <w:tc>
          <w:tcPr>
            <w:tcW w:w="2629" w:type="dxa"/>
          </w:tcPr>
          <w:p w14:paraId="650E269D" w14:textId="57D1F8CE" w:rsidR="002C4BAA" w:rsidRDefault="002C4BAA" w:rsidP="0004225F">
            <w:pPr>
              <w:pStyle w:val="Tabletext0"/>
              <w:rPr>
                <w:sz w:val="16"/>
                <w:lang w:val="en-US"/>
              </w:rPr>
            </w:pPr>
            <w:r>
              <w:rPr>
                <w:sz w:val="16"/>
                <w:lang w:val="en-US"/>
              </w:rPr>
              <w:t>Transaction Code</w:t>
            </w:r>
          </w:p>
        </w:tc>
        <w:tc>
          <w:tcPr>
            <w:tcW w:w="931" w:type="dxa"/>
          </w:tcPr>
          <w:p w14:paraId="6AEC4BDE" w14:textId="1DF1F4A1" w:rsidR="002C4BAA" w:rsidRDefault="002C4BAA" w:rsidP="0004225F">
            <w:pPr>
              <w:pStyle w:val="Tabletext0"/>
              <w:rPr>
                <w:sz w:val="16"/>
                <w:lang w:val="en-US"/>
              </w:rPr>
            </w:pPr>
            <w:r>
              <w:rPr>
                <w:sz w:val="16"/>
                <w:lang w:val="en-US"/>
              </w:rPr>
              <w:t>CWE</w:t>
            </w:r>
          </w:p>
        </w:tc>
        <w:tc>
          <w:tcPr>
            <w:tcW w:w="908" w:type="dxa"/>
          </w:tcPr>
          <w:p w14:paraId="06278700" w14:textId="77777777" w:rsidR="002C4BAA" w:rsidRDefault="002C4BAA" w:rsidP="0004225F">
            <w:pPr>
              <w:pStyle w:val="Tabletext0"/>
              <w:rPr>
                <w:sz w:val="16"/>
                <w:lang w:val="en-US"/>
              </w:rPr>
            </w:pPr>
          </w:p>
        </w:tc>
        <w:tc>
          <w:tcPr>
            <w:tcW w:w="562" w:type="dxa"/>
          </w:tcPr>
          <w:p w14:paraId="3572CE83" w14:textId="66427916" w:rsidR="002C4BAA" w:rsidRDefault="002C4BAA" w:rsidP="0004225F">
            <w:pPr>
              <w:pStyle w:val="Tabletext0"/>
              <w:jc w:val="right"/>
              <w:rPr>
                <w:sz w:val="16"/>
                <w:lang w:val="en-US"/>
              </w:rPr>
            </w:pPr>
            <w:r>
              <w:rPr>
                <w:sz w:val="16"/>
                <w:lang w:val="en-US"/>
              </w:rPr>
              <w:t>250</w:t>
            </w:r>
          </w:p>
        </w:tc>
        <w:tc>
          <w:tcPr>
            <w:tcW w:w="503" w:type="dxa"/>
          </w:tcPr>
          <w:p w14:paraId="10694452" w14:textId="1F2C2E77" w:rsidR="002C4BAA" w:rsidRDefault="002C4BAA" w:rsidP="0004225F">
            <w:pPr>
              <w:pStyle w:val="Tabletext0"/>
              <w:jc w:val="center"/>
              <w:rPr>
                <w:sz w:val="16"/>
                <w:lang w:val="en-US"/>
              </w:rPr>
            </w:pPr>
            <w:r>
              <w:rPr>
                <w:sz w:val="16"/>
                <w:lang w:val="en-US"/>
              </w:rPr>
              <w:t>R</w:t>
            </w:r>
          </w:p>
        </w:tc>
        <w:tc>
          <w:tcPr>
            <w:tcW w:w="602" w:type="dxa"/>
          </w:tcPr>
          <w:p w14:paraId="316EB144" w14:textId="7CFF4D2A" w:rsidR="002C4BAA" w:rsidRDefault="002C4BAA" w:rsidP="0004225F">
            <w:pPr>
              <w:pStyle w:val="Tabletext0"/>
              <w:jc w:val="center"/>
              <w:rPr>
                <w:sz w:val="16"/>
                <w:lang w:val="en-US"/>
              </w:rPr>
            </w:pPr>
            <w:r>
              <w:rPr>
                <w:sz w:val="16"/>
                <w:lang w:val="en-US"/>
              </w:rPr>
              <w:t>1..1</w:t>
            </w:r>
          </w:p>
        </w:tc>
        <w:tc>
          <w:tcPr>
            <w:tcW w:w="2731" w:type="dxa"/>
          </w:tcPr>
          <w:p w14:paraId="7E934F5F" w14:textId="77777777" w:rsidR="002C4BAA" w:rsidRDefault="002C4BAA" w:rsidP="002C4BAA">
            <w:pPr>
              <w:pStyle w:val="Tabletext0"/>
              <w:rPr>
                <w:sz w:val="16"/>
                <w:lang w:val="en-US"/>
              </w:rPr>
            </w:pPr>
          </w:p>
        </w:tc>
      </w:tr>
      <w:tr w:rsidR="003F6A3C" w:rsidRPr="002C4BAA" w14:paraId="3F8FF9DE" w14:textId="77777777" w:rsidTr="0004225F">
        <w:trPr>
          <w:cantSplit/>
        </w:trPr>
        <w:tc>
          <w:tcPr>
            <w:tcW w:w="598" w:type="dxa"/>
          </w:tcPr>
          <w:p w14:paraId="7255E15B" w14:textId="59476E24" w:rsidR="003F6A3C" w:rsidRDefault="00987AEB" w:rsidP="0004225F">
            <w:pPr>
              <w:pStyle w:val="Tabletext0"/>
              <w:rPr>
                <w:sz w:val="16"/>
                <w:lang w:val="en-US"/>
              </w:rPr>
            </w:pPr>
            <w:r>
              <w:rPr>
                <w:sz w:val="16"/>
                <w:lang w:val="en-US"/>
              </w:rPr>
              <w:t>5</w:t>
            </w:r>
            <w:r w:rsidR="003F6A3C">
              <w:rPr>
                <w:sz w:val="16"/>
                <w:lang w:val="en-US"/>
              </w:rPr>
              <w:t>.1</w:t>
            </w:r>
          </w:p>
        </w:tc>
        <w:tc>
          <w:tcPr>
            <w:tcW w:w="2629" w:type="dxa"/>
          </w:tcPr>
          <w:p w14:paraId="63B36401" w14:textId="750142AD" w:rsidR="003F6A3C" w:rsidRDefault="003F6A3C" w:rsidP="0004225F">
            <w:pPr>
              <w:pStyle w:val="Tabletext0"/>
              <w:rPr>
                <w:sz w:val="16"/>
                <w:lang w:val="en-US"/>
              </w:rPr>
            </w:pPr>
            <w:r>
              <w:rPr>
                <w:sz w:val="16"/>
                <w:lang w:val="en-US"/>
              </w:rPr>
              <w:t xml:space="preserve">    identifier</w:t>
            </w:r>
          </w:p>
        </w:tc>
        <w:tc>
          <w:tcPr>
            <w:tcW w:w="931" w:type="dxa"/>
          </w:tcPr>
          <w:p w14:paraId="7410759E" w14:textId="2A7D564A" w:rsidR="003F6A3C" w:rsidRDefault="003F6A3C" w:rsidP="0004225F">
            <w:pPr>
              <w:pStyle w:val="Tabletext0"/>
              <w:rPr>
                <w:sz w:val="16"/>
                <w:lang w:val="en-US"/>
              </w:rPr>
            </w:pPr>
            <w:r>
              <w:rPr>
                <w:sz w:val="16"/>
                <w:lang w:val="en-US"/>
              </w:rPr>
              <w:t>ST</w:t>
            </w:r>
          </w:p>
        </w:tc>
        <w:tc>
          <w:tcPr>
            <w:tcW w:w="908" w:type="dxa"/>
          </w:tcPr>
          <w:p w14:paraId="367D26E2" w14:textId="77777777" w:rsidR="003F6A3C" w:rsidRDefault="003F6A3C" w:rsidP="0004225F">
            <w:pPr>
              <w:pStyle w:val="Tabletext0"/>
              <w:rPr>
                <w:sz w:val="16"/>
                <w:lang w:val="en-US"/>
              </w:rPr>
            </w:pPr>
          </w:p>
        </w:tc>
        <w:tc>
          <w:tcPr>
            <w:tcW w:w="562" w:type="dxa"/>
          </w:tcPr>
          <w:p w14:paraId="7A4988EF" w14:textId="25642B0D" w:rsidR="003F6A3C" w:rsidRDefault="003F6A3C" w:rsidP="0004225F">
            <w:pPr>
              <w:pStyle w:val="Tabletext0"/>
              <w:jc w:val="right"/>
              <w:rPr>
                <w:sz w:val="16"/>
                <w:lang w:val="en-US"/>
              </w:rPr>
            </w:pPr>
            <w:r>
              <w:rPr>
                <w:sz w:val="16"/>
                <w:lang w:val="en-US"/>
              </w:rPr>
              <w:t>20</w:t>
            </w:r>
          </w:p>
        </w:tc>
        <w:tc>
          <w:tcPr>
            <w:tcW w:w="503" w:type="dxa"/>
          </w:tcPr>
          <w:p w14:paraId="72173B0C" w14:textId="0ED46738" w:rsidR="003F6A3C" w:rsidRDefault="003F6A3C" w:rsidP="0004225F">
            <w:pPr>
              <w:pStyle w:val="Tabletext0"/>
              <w:jc w:val="center"/>
              <w:rPr>
                <w:sz w:val="16"/>
                <w:lang w:val="en-US"/>
              </w:rPr>
            </w:pPr>
            <w:r>
              <w:rPr>
                <w:sz w:val="16"/>
                <w:lang w:val="en-US"/>
              </w:rPr>
              <w:t>R</w:t>
            </w:r>
          </w:p>
        </w:tc>
        <w:tc>
          <w:tcPr>
            <w:tcW w:w="602" w:type="dxa"/>
          </w:tcPr>
          <w:p w14:paraId="00412FE1" w14:textId="05888C7D" w:rsidR="003F6A3C" w:rsidRDefault="003F6A3C" w:rsidP="0004225F">
            <w:pPr>
              <w:pStyle w:val="Tabletext0"/>
              <w:jc w:val="center"/>
              <w:rPr>
                <w:sz w:val="16"/>
                <w:lang w:val="en-US"/>
              </w:rPr>
            </w:pPr>
            <w:r>
              <w:rPr>
                <w:sz w:val="16"/>
                <w:lang w:val="en-US"/>
              </w:rPr>
              <w:t>..</w:t>
            </w:r>
          </w:p>
        </w:tc>
        <w:tc>
          <w:tcPr>
            <w:tcW w:w="2731" w:type="dxa"/>
          </w:tcPr>
          <w:p w14:paraId="5FD6693C" w14:textId="14D8FA23" w:rsidR="003F6A3C" w:rsidRDefault="000015D0" w:rsidP="002C4BAA">
            <w:pPr>
              <w:pStyle w:val="Tabletext0"/>
              <w:rPr>
                <w:sz w:val="16"/>
                <w:lang w:val="en-US"/>
              </w:rPr>
            </w:pPr>
            <w:r>
              <w:rPr>
                <w:sz w:val="18"/>
                <w:lang w:val="en-US"/>
              </w:rPr>
              <w:t xml:space="preserve">e.g. </w:t>
            </w:r>
            <w:r>
              <w:rPr>
                <w:rFonts w:ascii="Courier New" w:hAnsi="Courier New" w:cs="Courier New"/>
                <w:sz w:val="18"/>
                <w:lang w:val="en-US"/>
              </w:rPr>
              <w:t>KBG</w:t>
            </w:r>
          </w:p>
        </w:tc>
      </w:tr>
      <w:tr w:rsidR="00DE4450" w:rsidRPr="002C4BAA" w14:paraId="69FB07FE" w14:textId="77777777" w:rsidTr="0004225F">
        <w:trPr>
          <w:cantSplit/>
        </w:trPr>
        <w:tc>
          <w:tcPr>
            <w:tcW w:w="598" w:type="dxa"/>
          </w:tcPr>
          <w:p w14:paraId="63D79C11" w14:textId="0FAB91E3" w:rsidR="00DE4450" w:rsidRDefault="00987AEB" w:rsidP="00DE4450">
            <w:pPr>
              <w:pStyle w:val="Tabletext0"/>
              <w:rPr>
                <w:sz w:val="16"/>
                <w:lang w:val="en-US"/>
              </w:rPr>
            </w:pPr>
            <w:r>
              <w:rPr>
                <w:sz w:val="16"/>
                <w:lang w:val="en-US"/>
              </w:rPr>
              <w:t>6</w:t>
            </w:r>
          </w:p>
        </w:tc>
        <w:tc>
          <w:tcPr>
            <w:tcW w:w="2629" w:type="dxa"/>
          </w:tcPr>
          <w:p w14:paraId="618B281E" w14:textId="2AC27986" w:rsidR="00DE4450" w:rsidRDefault="000E0DD0" w:rsidP="000E0DD0">
            <w:pPr>
              <w:pStyle w:val="Tabletext0"/>
              <w:rPr>
                <w:sz w:val="16"/>
                <w:lang w:val="en-US"/>
              </w:rPr>
            </w:pPr>
            <w:r>
              <w:rPr>
                <w:sz w:val="16"/>
                <w:lang w:val="en-US"/>
              </w:rPr>
              <w:t>Transaction Amount</w:t>
            </w:r>
          </w:p>
        </w:tc>
        <w:tc>
          <w:tcPr>
            <w:tcW w:w="931" w:type="dxa"/>
          </w:tcPr>
          <w:p w14:paraId="328EEEFA" w14:textId="321E3B88" w:rsidR="00DE4450" w:rsidRDefault="00DE4450" w:rsidP="00DE4450">
            <w:pPr>
              <w:pStyle w:val="Tabletext0"/>
              <w:rPr>
                <w:sz w:val="16"/>
                <w:lang w:val="en-US"/>
              </w:rPr>
            </w:pPr>
            <w:r>
              <w:rPr>
                <w:sz w:val="16"/>
                <w:lang w:val="en-US"/>
              </w:rPr>
              <w:t>CP</w:t>
            </w:r>
          </w:p>
        </w:tc>
        <w:tc>
          <w:tcPr>
            <w:tcW w:w="908" w:type="dxa"/>
          </w:tcPr>
          <w:p w14:paraId="3072ABC3" w14:textId="77777777" w:rsidR="00DE4450" w:rsidRDefault="00DE4450" w:rsidP="00DE4450">
            <w:pPr>
              <w:pStyle w:val="Tabletext0"/>
              <w:rPr>
                <w:sz w:val="16"/>
                <w:lang w:val="en-US"/>
              </w:rPr>
            </w:pPr>
          </w:p>
        </w:tc>
        <w:tc>
          <w:tcPr>
            <w:tcW w:w="562" w:type="dxa"/>
          </w:tcPr>
          <w:p w14:paraId="3A34217F" w14:textId="16FCE9A6" w:rsidR="00DE4450" w:rsidRDefault="00E27F45" w:rsidP="00DE4450">
            <w:pPr>
              <w:pStyle w:val="Tabletext0"/>
              <w:jc w:val="right"/>
              <w:rPr>
                <w:sz w:val="16"/>
                <w:lang w:val="en-US"/>
              </w:rPr>
            </w:pPr>
            <w:r>
              <w:rPr>
                <w:sz w:val="16"/>
                <w:lang w:val="en-US"/>
              </w:rPr>
              <w:t>12</w:t>
            </w:r>
          </w:p>
        </w:tc>
        <w:tc>
          <w:tcPr>
            <w:tcW w:w="503" w:type="dxa"/>
          </w:tcPr>
          <w:p w14:paraId="7CF5CDD0" w14:textId="759A1B92" w:rsidR="00DE4450" w:rsidRDefault="002C4BAA" w:rsidP="00DE4450">
            <w:pPr>
              <w:pStyle w:val="Tabletext0"/>
              <w:jc w:val="center"/>
              <w:rPr>
                <w:sz w:val="16"/>
                <w:lang w:val="en-US"/>
              </w:rPr>
            </w:pPr>
            <w:r>
              <w:rPr>
                <w:sz w:val="16"/>
                <w:lang w:val="en-US"/>
              </w:rPr>
              <w:t>R</w:t>
            </w:r>
          </w:p>
        </w:tc>
        <w:tc>
          <w:tcPr>
            <w:tcW w:w="602" w:type="dxa"/>
          </w:tcPr>
          <w:p w14:paraId="7CE5AC1B" w14:textId="60A93EF5" w:rsidR="00DE4450" w:rsidRDefault="002C4BAA" w:rsidP="00DE4450">
            <w:pPr>
              <w:pStyle w:val="Tabletext0"/>
              <w:jc w:val="center"/>
              <w:rPr>
                <w:sz w:val="16"/>
                <w:lang w:val="en-US"/>
              </w:rPr>
            </w:pPr>
            <w:r>
              <w:rPr>
                <w:sz w:val="16"/>
                <w:lang w:val="en-US"/>
              </w:rPr>
              <w:t>1</w:t>
            </w:r>
            <w:r w:rsidR="00E27F45">
              <w:rPr>
                <w:sz w:val="16"/>
                <w:lang w:val="en-US"/>
              </w:rPr>
              <w:t>..1</w:t>
            </w:r>
          </w:p>
        </w:tc>
        <w:tc>
          <w:tcPr>
            <w:tcW w:w="2731" w:type="dxa"/>
          </w:tcPr>
          <w:p w14:paraId="12087847" w14:textId="09CCF5C3" w:rsidR="00DE4450" w:rsidRPr="0023153B" w:rsidRDefault="00DE4450" w:rsidP="00DE4450">
            <w:pPr>
              <w:pStyle w:val="Tabletext0"/>
              <w:rPr>
                <w:sz w:val="16"/>
                <w:lang w:val="en-US"/>
              </w:rPr>
            </w:pPr>
          </w:p>
        </w:tc>
      </w:tr>
      <w:tr w:rsidR="00E27F45" w:rsidRPr="002C4BAA" w14:paraId="1B744452" w14:textId="77777777" w:rsidTr="0004225F">
        <w:trPr>
          <w:cantSplit/>
        </w:trPr>
        <w:tc>
          <w:tcPr>
            <w:tcW w:w="598" w:type="dxa"/>
          </w:tcPr>
          <w:p w14:paraId="4ABD2275" w14:textId="138DA6C6" w:rsidR="00E27F45" w:rsidRDefault="00987AEB" w:rsidP="00DE4450">
            <w:pPr>
              <w:pStyle w:val="Tabletext0"/>
              <w:rPr>
                <w:sz w:val="16"/>
                <w:lang w:val="en-US"/>
              </w:rPr>
            </w:pPr>
            <w:r>
              <w:rPr>
                <w:sz w:val="16"/>
                <w:lang w:val="en-US"/>
              </w:rPr>
              <w:t>6</w:t>
            </w:r>
            <w:r w:rsidR="00E27F45">
              <w:rPr>
                <w:sz w:val="16"/>
                <w:lang w:val="en-US"/>
              </w:rPr>
              <w:t>.1</w:t>
            </w:r>
          </w:p>
        </w:tc>
        <w:tc>
          <w:tcPr>
            <w:tcW w:w="2629" w:type="dxa"/>
          </w:tcPr>
          <w:p w14:paraId="54DFBD9E" w14:textId="4A921FBA" w:rsidR="00E27F45" w:rsidRDefault="00E27F45" w:rsidP="00DE4450">
            <w:pPr>
              <w:pStyle w:val="Tabletext0"/>
              <w:rPr>
                <w:sz w:val="16"/>
                <w:lang w:val="en-US"/>
              </w:rPr>
            </w:pPr>
            <w:r>
              <w:rPr>
                <w:sz w:val="16"/>
                <w:lang w:val="en-US"/>
              </w:rPr>
              <w:t xml:space="preserve">    price</w:t>
            </w:r>
          </w:p>
        </w:tc>
        <w:tc>
          <w:tcPr>
            <w:tcW w:w="931" w:type="dxa"/>
          </w:tcPr>
          <w:p w14:paraId="267A2B72" w14:textId="62D7FC08" w:rsidR="00E27F45" w:rsidRDefault="00E27F45" w:rsidP="00DE4450">
            <w:pPr>
              <w:pStyle w:val="Tabletext0"/>
              <w:rPr>
                <w:sz w:val="16"/>
                <w:lang w:val="en-US"/>
              </w:rPr>
            </w:pPr>
            <w:r>
              <w:rPr>
                <w:sz w:val="16"/>
                <w:lang w:val="en-US"/>
              </w:rPr>
              <w:t>MO</w:t>
            </w:r>
          </w:p>
        </w:tc>
        <w:tc>
          <w:tcPr>
            <w:tcW w:w="908" w:type="dxa"/>
          </w:tcPr>
          <w:p w14:paraId="37E16E1C" w14:textId="77777777" w:rsidR="00E27F45" w:rsidRDefault="00E27F45" w:rsidP="00DE4450">
            <w:pPr>
              <w:pStyle w:val="Tabletext0"/>
              <w:rPr>
                <w:sz w:val="16"/>
                <w:lang w:val="en-US"/>
              </w:rPr>
            </w:pPr>
          </w:p>
        </w:tc>
        <w:tc>
          <w:tcPr>
            <w:tcW w:w="562" w:type="dxa"/>
          </w:tcPr>
          <w:p w14:paraId="5E49FCC4" w14:textId="12ECBA77" w:rsidR="00E27F45" w:rsidRDefault="00E27F45" w:rsidP="00DE4450">
            <w:pPr>
              <w:pStyle w:val="Tabletext0"/>
              <w:jc w:val="right"/>
              <w:rPr>
                <w:sz w:val="16"/>
                <w:lang w:val="en-US"/>
              </w:rPr>
            </w:pPr>
            <w:r>
              <w:rPr>
                <w:sz w:val="16"/>
                <w:lang w:val="en-US"/>
              </w:rPr>
              <w:t>20</w:t>
            </w:r>
          </w:p>
        </w:tc>
        <w:tc>
          <w:tcPr>
            <w:tcW w:w="503" w:type="dxa"/>
          </w:tcPr>
          <w:p w14:paraId="5772C7D0" w14:textId="1EBA2EDD" w:rsidR="00E27F45" w:rsidRDefault="00E27F45" w:rsidP="00DE4450">
            <w:pPr>
              <w:pStyle w:val="Tabletext0"/>
              <w:jc w:val="center"/>
              <w:rPr>
                <w:sz w:val="16"/>
                <w:lang w:val="en-US"/>
              </w:rPr>
            </w:pPr>
            <w:r>
              <w:rPr>
                <w:sz w:val="16"/>
                <w:lang w:val="en-US"/>
              </w:rPr>
              <w:t>R</w:t>
            </w:r>
          </w:p>
        </w:tc>
        <w:tc>
          <w:tcPr>
            <w:tcW w:w="602" w:type="dxa"/>
          </w:tcPr>
          <w:p w14:paraId="696863E1" w14:textId="4B0C6FAE" w:rsidR="00E27F45" w:rsidRDefault="00E27F45" w:rsidP="00DE4450">
            <w:pPr>
              <w:pStyle w:val="Tabletext0"/>
              <w:jc w:val="center"/>
              <w:rPr>
                <w:sz w:val="16"/>
                <w:lang w:val="en-US"/>
              </w:rPr>
            </w:pPr>
            <w:r>
              <w:rPr>
                <w:sz w:val="16"/>
                <w:lang w:val="en-US"/>
              </w:rPr>
              <w:t>..</w:t>
            </w:r>
          </w:p>
        </w:tc>
        <w:tc>
          <w:tcPr>
            <w:tcW w:w="2731" w:type="dxa"/>
          </w:tcPr>
          <w:p w14:paraId="64CCAF77" w14:textId="7E9AD1E3" w:rsidR="00E27F45" w:rsidRPr="0023153B" w:rsidRDefault="00E27F45" w:rsidP="00DE4450">
            <w:pPr>
              <w:pStyle w:val="Tabletext0"/>
              <w:rPr>
                <w:sz w:val="16"/>
                <w:lang w:val="en-US"/>
              </w:rPr>
            </w:pPr>
          </w:p>
        </w:tc>
      </w:tr>
      <w:tr w:rsidR="00DE4450" w:rsidRPr="002C4BAA" w14:paraId="52015A4F" w14:textId="77777777" w:rsidTr="0004225F">
        <w:trPr>
          <w:cantSplit/>
        </w:trPr>
        <w:tc>
          <w:tcPr>
            <w:tcW w:w="598" w:type="dxa"/>
          </w:tcPr>
          <w:p w14:paraId="57EBF278" w14:textId="0D6B68EB" w:rsidR="00DE4450" w:rsidRDefault="00987AEB" w:rsidP="00DE4450">
            <w:pPr>
              <w:pStyle w:val="Tabletext0"/>
              <w:rPr>
                <w:sz w:val="16"/>
                <w:lang w:val="en-US"/>
              </w:rPr>
            </w:pPr>
            <w:r>
              <w:rPr>
                <w:sz w:val="16"/>
                <w:lang w:val="en-US"/>
              </w:rPr>
              <w:t>7</w:t>
            </w:r>
          </w:p>
        </w:tc>
        <w:tc>
          <w:tcPr>
            <w:tcW w:w="2629" w:type="dxa"/>
          </w:tcPr>
          <w:p w14:paraId="11C1D577" w14:textId="4D8A2E14" w:rsidR="00DE4450" w:rsidRDefault="00D91C0D" w:rsidP="00DE4450">
            <w:pPr>
              <w:pStyle w:val="Tabletext0"/>
              <w:rPr>
                <w:sz w:val="16"/>
                <w:lang w:val="en-US"/>
              </w:rPr>
            </w:pPr>
            <w:r>
              <w:rPr>
                <w:sz w:val="16"/>
                <w:lang w:val="en-US"/>
              </w:rPr>
              <w:t>Transaction Register</w:t>
            </w:r>
          </w:p>
        </w:tc>
        <w:tc>
          <w:tcPr>
            <w:tcW w:w="931" w:type="dxa"/>
          </w:tcPr>
          <w:p w14:paraId="5426F0F9" w14:textId="49168417" w:rsidR="00DE4450" w:rsidRDefault="00D91C0D" w:rsidP="00DE4450">
            <w:pPr>
              <w:pStyle w:val="Tabletext0"/>
              <w:rPr>
                <w:sz w:val="16"/>
                <w:lang w:val="en-US"/>
              </w:rPr>
            </w:pPr>
            <w:r>
              <w:rPr>
                <w:sz w:val="16"/>
                <w:lang w:val="en-US"/>
              </w:rPr>
              <w:t>ST</w:t>
            </w:r>
          </w:p>
        </w:tc>
        <w:tc>
          <w:tcPr>
            <w:tcW w:w="908" w:type="dxa"/>
          </w:tcPr>
          <w:p w14:paraId="74F769E1" w14:textId="77777777" w:rsidR="00DE4450" w:rsidRDefault="00DE4450" w:rsidP="00DE4450">
            <w:pPr>
              <w:pStyle w:val="Tabletext0"/>
              <w:rPr>
                <w:sz w:val="16"/>
                <w:lang w:val="en-US"/>
              </w:rPr>
            </w:pPr>
          </w:p>
        </w:tc>
        <w:tc>
          <w:tcPr>
            <w:tcW w:w="562" w:type="dxa"/>
          </w:tcPr>
          <w:p w14:paraId="52A5CC61" w14:textId="6501ED19" w:rsidR="00DE4450" w:rsidRDefault="002C4BAA" w:rsidP="00DE4450">
            <w:pPr>
              <w:pStyle w:val="Tabletext0"/>
              <w:jc w:val="right"/>
              <w:rPr>
                <w:sz w:val="16"/>
                <w:lang w:val="en-US"/>
              </w:rPr>
            </w:pPr>
            <w:r>
              <w:rPr>
                <w:sz w:val="16"/>
                <w:lang w:val="en-US"/>
              </w:rPr>
              <w:t>3</w:t>
            </w:r>
            <w:r w:rsidR="00D91C0D">
              <w:rPr>
                <w:sz w:val="16"/>
                <w:lang w:val="en-US"/>
              </w:rPr>
              <w:t>0</w:t>
            </w:r>
          </w:p>
        </w:tc>
        <w:tc>
          <w:tcPr>
            <w:tcW w:w="503" w:type="dxa"/>
          </w:tcPr>
          <w:p w14:paraId="3D9E97F4" w14:textId="59E80A25" w:rsidR="00DE4450" w:rsidRDefault="00D91C0D" w:rsidP="00DE4450">
            <w:pPr>
              <w:pStyle w:val="Tabletext0"/>
              <w:jc w:val="center"/>
              <w:rPr>
                <w:sz w:val="16"/>
                <w:lang w:val="en-US"/>
              </w:rPr>
            </w:pPr>
            <w:r>
              <w:rPr>
                <w:sz w:val="16"/>
                <w:lang w:val="en-US"/>
              </w:rPr>
              <w:t>R</w:t>
            </w:r>
          </w:p>
        </w:tc>
        <w:tc>
          <w:tcPr>
            <w:tcW w:w="602" w:type="dxa"/>
          </w:tcPr>
          <w:p w14:paraId="08384901" w14:textId="35DA1179" w:rsidR="00DE4450" w:rsidRDefault="00D91C0D" w:rsidP="00DE4450">
            <w:pPr>
              <w:pStyle w:val="Tabletext0"/>
              <w:jc w:val="center"/>
              <w:rPr>
                <w:sz w:val="16"/>
                <w:lang w:val="en-US"/>
              </w:rPr>
            </w:pPr>
            <w:r>
              <w:rPr>
                <w:sz w:val="16"/>
                <w:lang w:val="en-US"/>
              </w:rPr>
              <w:t>1..1</w:t>
            </w:r>
          </w:p>
        </w:tc>
        <w:tc>
          <w:tcPr>
            <w:tcW w:w="2731" w:type="dxa"/>
          </w:tcPr>
          <w:p w14:paraId="72556B46" w14:textId="67162388" w:rsidR="00DE4450" w:rsidRDefault="00DE4450" w:rsidP="00DE4450">
            <w:pPr>
              <w:pStyle w:val="Tabletext0"/>
              <w:rPr>
                <w:sz w:val="16"/>
                <w:lang w:val="en-US"/>
              </w:rPr>
            </w:pPr>
          </w:p>
        </w:tc>
      </w:tr>
    </w:tbl>
    <w:p w14:paraId="450101F0" w14:textId="720D373C" w:rsidR="000E0DD0" w:rsidRDefault="000E0DD0" w:rsidP="000E0DD0">
      <w:pPr>
        <w:rPr>
          <w:lang w:val="en-US"/>
        </w:rPr>
      </w:pPr>
      <w:r w:rsidRPr="00E65A4A">
        <w:rPr>
          <w:b/>
          <w:lang w:val="en-US"/>
        </w:rPr>
        <w:t xml:space="preserve">1. </w:t>
      </w:r>
      <w:r>
        <w:rPr>
          <w:b/>
          <w:lang w:val="en-US"/>
        </w:rPr>
        <w:t>Set ID</w:t>
      </w:r>
      <w:r>
        <w:rPr>
          <w:b/>
          <w:lang w:val="en-US"/>
        </w:rPr>
        <w:br/>
      </w:r>
      <w:r w:rsidR="00BD1273" w:rsidRPr="00BD1273">
        <w:rPr>
          <w:lang w:val="en-US"/>
        </w:rPr>
        <w:t>This field contains a number that uniquely identifies the information represented by this segment in this transaction for the purposes of addition, change or deletion.</w:t>
      </w:r>
    </w:p>
    <w:p w14:paraId="373857B7" w14:textId="4FA7D1C7" w:rsidR="00A854D3" w:rsidRPr="00A854D3" w:rsidRDefault="00A854D3" w:rsidP="00A854D3">
      <w:pPr>
        <w:rPr>
          <w:lang w:val="en-US"/>
        </w:rPr>
      </w:pPr>
      <w:r>
        <w:rPr>
          <w:b/>
          <w:lang w:val="en-US"/>
        </w:rPr>
        <w:t>2. Filler Appointment ID</w:t>
      </w:r>
      <w:r>
        <w:rPr>
          <w:b/>
          <w:lang w:val="en-US"/>
        </w:rPr>
        <w:br/>
      </w:r>
      <w:proofErr w:type="gramStart"/>
      <w:r w:rsidRPr="00BE18F6">
        <w:rPr>
          <w:lang w:val="en-US"/>
        </w:rPr>
        <w:t>This</w:t>
      </w:r>
      <w:proofErr w:type="gramEnd"/>
      <w:r w:rsidRPr="00BE18F6">
        <w:rPr>
          <w:lang w:val="en-US"/>
        </w:rPr>
        <w:t xml:space="preserve"> field contains the filler application’s permanent identifier f</w:t>
      </w:r>
      <w:r>
        <w:rPr>
          <w:lang w:val="en-US"/>
        </w:rPr>
        <w:t xml:space="preserve">or the appointment request (and </w:t>
      </w:r>
      <w:r w:rsidRPr="00BE18F6">
        <w:rPr>
          <w:lang w:val="en-US"/>
        </w:rPr>
        <w:t>the scheduled appointment itself, when it has been confirmed as a booked slot by the filler application).</w:t>
      </w:r>
      <w:r>
        <w:rPr>
          <w:lang w:val="en-US"/>
        </w:rPr>
        <w:t xml:space="preserve"> </w:t>
      </w:r>
      <w:r w:rsidRPr="00BE18F6">
        <w:rPr>
          <w:lang w:val="en-US"/>
        </w:rPr>
        <w:t>This is a composite field.</w:t>
      </w:r>
    </w:p>
    <w:p w14:paraId="1A5D7094" w14:textId="07F1E38A" w:rsidR="002C4BAA" w:rsidRPr="002C4BAA" w:rsidRDefault="00987AEB" w:rsidP="002C4BAA">
      <w:pPr>
        <w:rPr>
          <w:lang w:val="en-US"/>
        </w:rPr>
      </w:pPr>
      <w:r>
        <w:rPr>
          <w:b/>
          <w:lang w:val="en-US"/>
        </w:rPr>
        <w:t>3</w:t>
      </w:r>
      <w:r w:rsidR="000E0DD0" w:rsidRPr="002C4BAA">
        <w:rPr>
          <w:b/>
          <w:lang w:val="en-US"/>
        </w:rPr>
        <w:t>. Transaction ID</w:t>
      </w:r>
      <w:r w:rsidR="000E0DD0" w:rsidRPr="002C4BAA">
        <w:rPr>
          <w:b/>
          <w:lang w:val="en-US"/>
        </w:rPr>
        <w:br/>
      </w:r>
      <w:proofErr w:type="gramStart"/>
      <w:r w:rsidR="002C4BAA" w:rsidRPr="002C4BAA">
        <w:rPr>
          <w:lang w:val="en-US"/>
        </w:rPr>
        <w:t>The</w:t>
      </w:r>
      <w:proofErr w:type="gramEnd"/>
      <w:r w:rsidR="002C4BAA" w:rsidRPr="002C4BAA">
        <w:rPr>
          <w:lang w:val="en-US"/>
        </w:rPr>
        <w:t xml:space="preserve"> transaction identifier for the payment</w:t>
      </w:r>
    </w:p>
    <w:p w14:paraId="66F1FE21" w14:textId="18C52F01" w:rsidR="002C4BAA" w:rsidRPr="002C4BAA" w:rsidRDefault="00987AEB" w:rsidP="002C4BAA">
      <w:pPr>
        <w:rPr>
          <w:lang w:val="en-US"/>
        </w:rPr>
      </w:pPr>
      <w:r>
        <w:rPr>
          <w:b/>
          <w:lang w:val="en-US"/>
        </w:rPr>
        <w:t>4</w:t>
      </w:r>
      <w:r w:rsidR="002C4BAA" w:rsidRPr="002C4BAA">
        <w:rPr>
          <w:b/>
          <w:lang w:val="en-US"/>
        </w:rPr>
        <w:t>. Transaction Type</w:t>
      </w:r>
      <w:r w:rsidR="002C4BAA" w:rsidRPr="002C4BAA">
        <w:rPr>
          <w:b/>
          <w:lang w:val="en-US"/>
        </w:rPr>
        <w:br/>
      </w:r>
      <w:proofErr w:type="gramStart"/>
      <w:r w:rsidR="002C4BAA" w:rsidRPr="002C4BAA">
        <w:rPr>
          <w:lang w:val="en-US"/>
        </w:rPr>
        <w:t>Should</w:t>
      </w:r>
      <w:proofErr w:type="gramEnd"/>
      <w:r w:rsidR="002C4BAA" w:rsidRPr="002C4BAA">
        <w:rPr>
          <w:lang w:val="en-US"/>
        </w:rPr>
        <w:t xml:space="preserve"> be PY (Payment)</w:t>
      </w:r>
      <w:bookmarkStart w:id="30" w:name="_GoBack"/>
      <w:bookmarkEnd w:id="30"/>
    </w:p>
    <w:p w14:paraId="47CA8D5E" w14:textId="6DBE0F58" w:rsidR="003A28F8" w:rsidRDefault="00987AEB" w:rsidP="003A28F8">
      <w:pPr>
        <w:rPr>
          <w:lang w:val="en-US"/>
        </w:rPr>
      </w:pPr>
      <w:r>
        <w:rPr>
          <w:b/>
          <w:lang w:val="en-US"/>
        </w:rPr>
        <w:t>5</w:t>
      </w:r>
      <w:r w:rsidR="00E87857">
        <w:rPr>
          <w:b/>
          <w:lang w:val="en-US"/>
        </w:rPr>
        <w:t>. Transaction Code</w:t>
      </w:r>
      <w:r w:rsidR="00E87857" w:rsidRPr="002C4BAA">
        <w:rPr>
          <w:b/>
          <w:lang w:val="en-US"/>
        </w:rPr>
        <w:t xml:space="preserve"> </w:t>
      </w:r>
      <w:r w:rsidR="002C4BAA" w:rsidRPr="002C4BAA">
        <w:rPr>
          <w:b/>
          <w:lang w:val="en-US"/>
        </w:rPr>
        <w:br/>
      </w:r>
      <w:r w:rsidR="003A28F8">
        <w:rPr>
          <w:lang w:val="en-US"/>
        </w:rPr>
        <w:t>A code value identifying the transaction medium</w:t>
      </w:r>
      <w:r w:rsidR="0052004F">
        <w:rPr>
          <w:lang w:val="en-US"/>
        </w:rPr>
        <w:t>. Refer to User-defined Table 0017 – Transaction codes for suggested codes.</w:t>
      </w:r>
    </w:p>
    <w:p w14:paraId="0541E7D8" w14:textId="4A94F9A0" w:rsidR="0052004F" w:rsidRPr="0052004F" w:rsidRDefault="0052004F" w:rsidP="003A28F8">
      <w:pPr>
        <w:rPr>
          <w:lang w:val="en-US"/>
        </w:rPr>
      </w:pPr>
      <w:r w:rsidRPr="0052004F">
        <w:rPr>
          <w:color w:val="000000"/>
          <w:sz w:val="20"/>
          <w:lang w:val="en-US"/>
        </w:rPr>
        <w:lastRenderedPageBreak/>
        <w:t xml:space="preserve">User-defined Table </w:t>
      </w:r>
      <w:r>
        <w:rPr>
          <w:color w:val="000000"/>
          <w:sz w:val="20"/>
          <w:lang w:val="en-US"/>
        </w:rPr>
        <w:t>0017</w:t>
      </w:r>
      <w:r w:rsidRPr="0052004F">
        <w:rPr>
          <w:color w:val="000000"/>
          <w:sz w:val="20"/>
          <w:lang w:val="en-US"/>
        </w:rPr>
        <w:t xml:space="preserve"> - </w:t>
      </w:r>
      <w:r>
        <w:rPr>
          <w:color w:val="000000"/>
          <w:sz w:val="20"/>
          <w:lang w:val="en-US"/>
        </w:rPr>
        <w:t>Transaction</w:t>
      </w:r>
      <w:r w:rsidRPr="0052004F">
        <w:rPr>
          <w:color w:val="000000"/>
          <w:sz w:val="20"/>
          <w:lang w:val="en-US"/>
        </w:rPr>
        <w:t xml:space="preserve"> codes</w:t>
      </w:r>
    </w:p>
    <w:tbl>
      <w:tblPr>
        <w:tblW w:w="7621"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1"/>
        <w:gridCol w:w="2976"/>
        <w:gridCol w:w="3544"/>
      </w:tblGrid>
      <w:tr w:rsidR="003A28F8" w:rsidRPr="002F1D4F" w14:paraId="21EC35EB" w14:textId="77777777" w:rsidTr="003A28F8">
        <w:tc>
          <w:tcPr>
            <w:tcW w:w="1101" w:type="dxa"/>
            <w:shd w:val="clear" w:color="auto" w:fill="E0E0E0"/>
          </w:tcPr>
          <w:p w14:paraId="409E3235" w14:textId="77777777" w:rsidR="003A28F8" w:rsidRPr="002F1D4F" w:rsidRDefault="003A28F8" w:rsidP="009B10D7">
            <w:pPr>
              <w:pStyle w:val="StyleTableHeadingBold"/>
              <w:rPr>
                <w:sz w:val="16"/>
                <w:lang w:val="en-US"/>
              </w:rPr>
            </w:pPr>
            <w:r>
              <w:rPr>
                <w:sz w:val="16"/>
                <w:lang w:val="en-US"/>
              </w:rPr>
              <w:t>Value</w:t>
            </w:r>
          </w:p>
        </w:tc>
        <w:tc>
          <w:tcPr>
            <w:tcW w:w="2976" w:type="dxa"/>
            <w:shd w:val="clear" w:color="auto" w:fill="E0E0E0"/>
          </w:tcPr>
          <w:p w14:paraId="0FF8EAAE" w14:textId="77777777" w:rsidR="003A28F8" w:rsidRPr="002F1D4F" w:rsidRDefault="003A28F8" w:rsidP="009B10D7">
            <w:pPr>
              <w:pStyle w:val="StyleTableHeadingBold"/>
              <w:rPr>
                <w:sz w:val="16"/>
                <w:lang w:val="en-US"/>
              </w:rPr>
            </w:pPr>
            <w:r>
              <w:rPr>
                <w:sz w:val="16"/>
                <w:lang w:val="en-US"/>
              </w:rPr>
              <w:t>Description</w:t>
            </w:r>
          </w:p>
        </w:tc>
        <w:tc>
          <w:tcPr>
            <w:tcW w:w="3544" w:type="dxa"/>
            <w:shd w:val="clear" w:color="auto" w:fill="E0E0E0"/>
          </w:tcPr>
          <w:p w14:paraId="5B4FDD5E" w14:textId="77777777" w:rsidR="003A28F8" w:rsidRPr="002F1D4F" w:rsidRDefault="003A28F8" w:rsidP="009B10D7">
            <w:pPr>
              <w:pStyle w:val="StyleTableHeadingBold"/>
              <w:rPr>
                <w:sz w:val="16"/>
                <w:lang w:val="en-US"/>
              </w:rPr>
            </w:pPr>
            <w:r>
              <w:rPr>
                <w:sz w:val="16"/>
                <w:lang w:val="en-US"/>
              </w:rPr>
              <w:t>Comment</w:t>
            </w:r>
          </w:p>
        </w:tc>
      </w:tr>
      <w:tr w:rsidR="003A28F8" w:rsidRPr="000C3989" w14:paraId="237A221F" w14:textId="77777777" w:rsidTr="003A28F8">
        <w:tc>
          <w:tcPr>
            <w:tcW w:w="1101" w:type="dxa"/>
          </w:tcPr>
          <w:p w14:paraId="7DDD38E2" w14:textId="6BE2FB29" w:rsidR="003A28F8" w:rsidRPr="00A3491F" w:rsidRDefault="00E87857" w:rsidP="009B10D7">
            <w:pPr>
              <w:pStyle w:val="Tabletext0"/>
              <w:rPr>
                <w:sz w:val="16"/>
                <w:lang w:val="en-US"/>
              </w:rPr>
            </w:pPr>
            <w:r>
              <w:rPr>
                <w:sz w:val="16"/>
                <w:lang w:val="en-US"/>
              </w:rPr>
              <w:t>KON</w:t>
            </w:r>
          </w:p>
        </w:tc>
        <w:tc>
          <w:tcPr>
            <w:tcW w:w="2976" w:type="dxa"/>
          </w:tcPr>
          <w:p w14:paraId="2ADC1F01" w14:textId="7597D837" w:rsidR="003A28F8" w:rsidRPr="00A3491F" w:rsidRDefault="00E87857" w:rsidP="009B10D7">
            <w:pPr>
              <w:pStyle w:val="Tabletext0"/>
              <w:tabs>
                <w:tab w:val="right" w:pos="2413"/>
              </w:tabs>
              <w:rPr>
                <w:sz w:val="16"/>
                <w:lang w:val="en-US"/>
              </w:rPr>
            </w:pPr>
            <w:proofErr w:type="spellStart"/>
            <w:r w:rsidRPr="00E87857">
              <w:rPr>
                <w:sz w:val="16"/>
                <w:lang w:val="en-US"/>
              </w:rPr>
              <w:t>Kontant</w:t>
            </w:r>
            <w:proofErr w:type="spellEnd"/>
          </w:p>
        </w:tc>
        <w:tc>
          <w:tcPr>
            <w:tcW w:w="3544" w:type="dxa"/>
          </w:tcPr>
          <w:p w14:paraId="599E283A" w14:textId="49C4A2B4" w:rsidR="003A28F8" w:rsidRPr="00A3491F" w:rsidRDefault="003A28F8" w:rsidP="009B10D7">
            <w:pPr>
              <w:pStyle w:val="Tabletext0"/>
              <w:rPr>
                <w:sz w:val="16"/>
                <w:lang w:val="en-US"/>
              </w:rPr>
            </w:pPr>
          </w:p>
        </w:tc>
      </w:tr>
      <w:tr w:rsidR="003A28F8" w:rsidRPr="000C3989" w14:paraId="1FC445E7" w14:textId="77777777" w:rsidTr="003A28F8">
        <w:tc>
          <w:tcPr>
            <w:tcW w:w="1101" w:type="dxa"/>
          </w:tcPr>
          <w:p w14:paraId="1F7BCC11" w14:textId="7DCA348C" w:rsidR="003A28F8" w:rsidRPr="00A3491F" w:rsidRDefault="00E87857" w:rsidP="009B10D7">
            <w:pPr>
              <w:pStyle w:val="Tabletext0"/>
              <w:rPr>
                <w:sz w:val="16"/>
                <w:lang w:val="en-US"/>
              </w:rPr>
            </w:pPr>
            <w:r>
              <w:rPr>
                <w:sz w:val="16"/>
                <w:lang w:val="en-US"/>
              </w:rPr>
              <w:t>FAK</w:t>
            </w:r>
          </w:p>
        </w:tc>
        <w:tc>
          <w:tcPr>
            <w:tcW w:w="2976" w:type="dxa"/>
          </w:tcPr>
          <w:p w14:paraId="6B50629E" w14:textId="1389483F" w:rsidR="003A28F8" w:rsidRPr="00A3491F" w:rsidRDefault="00E87857" w:rsidP="009B10D7">
            <w:pPr>
              <w:pStyle w:val="Tabletext0"/>
              <w:rPr>
                <w:sz w:val="16"/>
                <w:lang w:val="en-US"/>
              </w:rPr>
            </w:pPr>
            <w:proofErr w:type="spellStart"/>
            <w:r w:rsidRPr="00E87857">
              <w:rPr>
                <w:sz w:val="16"/>
                <w:lang w:val="en-US"/>
              </w:rPr>
              <w:t>Faktura</w:t>
            </w:r>
            <w:proofErr w:type="spellEnd"/>
          </w:p>
        </w:tc>
        <w:tc>
          <w:tcPr>
            <w:tcW w:w="3544" w:type="dxa"/>
          </w:tcPr>
          <w:p w14:paraId="05E43B51" w14:textId="54A91B74" w:rsidR="003A28F8" w:rsidRPr="00A3491F" w:rsidRDefault="003A28F8" w:rsidP="009B10D7">
            <w:pPr>
              <w:pStyle w:val="Tabletext0"/>
              <w:rPr>
                <w:sz w:val="16"/>
                <w:lang w:val="en-US"/>
              </w:rPr>
            </w:pPr>
          </w:p>
        </w:tc>
      </w:tr>
      <w:tr w:rsidR="003A28F8" w:rsidRPr="000C3989" w14:paraId="60115149" w14:textId="77777777" w:rsidTr="003A28F8">
        <w:tc>
          <w:tcPr>
            <w:tcW w:w="1101" w:type="dxa"/>
          </w:tcPr>
          <w:p w14:paraId="47BA8097" w14:textId="514EEB59" w:rsidR="003A28F8" w:rsidRDefault="00E87857" w:rsidP="009B10D7">
            <w:pPr>
              <w:pStyle w:val="Tabletext0"/>
              <w:rPr>
                <w:sz w:val="16"/>
                <w:lang w:val="en-US"/>
              </w:rPr>
            </w:pPr>
            <w:r>
              <w:rPr>
                <w:sz w:val="16"/>
                <w:lang w:val="en-US"/>
              </w:rPr>
              <w:t>KBG</w:t>
            </w:r>
          </w:p>
        </w:tc>
        <w:tc>
          <w:tcPr>
            <w:tcW w:w="2976" w:type="dxa"/>
          </w:tcPr>
          <w:p w14:paraId="58E3FA3E" w14:textId="7E8A1A8E" w:rsidR="003A28F8" w:rsidRDefault="00E87857" w:rsidP="009B10D7">
            <w:pPr>
              <w:pStyle w:val="Tabletext0"/>
              <w:rPr>
                <w:sz w:val="16"/>
                <w:lang w:val="en-US"/>
              </w:rPr>
            </w:pPr>
            <w:proofErr w:type="spellStart"/>
            <w:r w:rsidRPr="00E87857">
              <w:rPr>
                <w:sz w:val="16"/>
                <w:lang w:val="en-US"/>
              </w:rPr>
              <w:t>Kortbetalning</w:t>
            </w:r>
            <w:proofErr w:type="spellEnd"/>
          </w:p>
        </w:tc>
        <w:tc>
          <w:tcPr>
            <w:tcW w:w="3544" w:type="dxa"/>
          </w:tcPr>
          <w:p w14:paraId="3D04111D" w14:textId="68E44E02" w:rsidR="003A28F8" w:rsidRPr="005B4D1D" w:rsidRDefault="003A28F8" w:rsidP="009B10D7">
            <w:pPr>
              <w:pStyle w:val="Tabletext0"/>
              <w:rPr>
                <w:sz w:val="16"/>
                <w:lang w:val="en-US"/>
              </w:rPr>
            </w:pPr>
          </w:p>
        </w:tc>
      </w:tr>
      <w:tr w:rsidR="00E87857" w:rsidRPr="000C3989" w14:paraId="2CD15A4A" w14:textId="77777777" w:rsidTr="003A28F8">
        <w:tc>
          <w:tcPr>
            <w:tcW w:w="1101" w:type="dxa"/>
          </w:tcPr>
          <w:p w14:paraId="4A681773" w14:textId="5BA7A559" w:rsidR="00E87857" w:rsidRDefault="00E87857" w:rsidP="009B10D7">
            <w:pPr>
              <w:pStyle w:val="Tabletext0"/>
              <w:rPr>
                <w:sz w:val="16"/>
                <w:lang w:val="en-US"/>
              </w:rPr>
            </w:pPr>
            <w:r>
              <w:rPr>
                <w:sz w:val="16"/>
                <w:lang w:val="en-US"/>
              </w:rPr>
              <w:t>KBK</w:t>
            </w:r>
          </w:p>
        </w:tc>
        <w:tc>
          <w:tcPr>
            <w:tcW w:w="2976" w:type="dxa"/>
          </w:tcPr>
          <w:p w14:paraId="16586CF3" w14:textId="7B7275C3" w:rsidR="00E87857" w:rsidRDefault="00E87857" w:rsidP="009B10D7">
            <w:pPr>
              <w:pStyle w:val="Tabletext0"/>
              <w:rPr>
                <w:sz w:val="16"/>
                <w:lang w:val="en-US"/>
              </w:rPr>
            </w:pPr>
            <w:proofErr w:type="spellStart"/>
            <w:r w:rsidRPr="00E87857">
              <w:rPr>
                <w:sz w:val="16"/>
                <w:lang w:val="en-US"/>
              </w:rPr>
              <w:t>Kortbetalning</w:t>
            </w:r>
            <w:proofErr w:type="spellEnd"/>
            <w:r>
              <w:rPr>
                <w:sz w:val="16"/>
                <w:lang w:val="en-US"/>
              </w:rPr>
              <w:t xml:space="preserve"> </w:t>
            </w:r>
            <w:proofErr w:type="spellStart"/>
            <w:r>
              <w:rPr>
                <w:sz w:val="16"/>
                <w:lang w:val="en-US"/>
              </w:rPr>
              <w:t>i</w:t>
            </w:r>
            <w:proofErr w:type="spellEnd"/>
            <w:r>
              <w:rPr>
                <w:sz w:val="16"/>
                <w:lang w:val="en-US"/>
              </w:rPr>
              <w:t xml:space="preserve"> kiosk</w:t>
            </w:r>
          </w:p>
        </w:tc>
        <w:tc>
          <w:tcPr>
            <w:tcW w:w="3544" w:type="dxa"/>
          </w:tcPr>
          <w:p w14:paraId="59585568" w14:textId="77777777" w:rsidR="00E87857" w:rsidRPr="005B4D1D" w:rsidRDefault="00E87857" w:rsidP="009B10D7">
            <w:pPr>
              <w:pStyle w:val="Tabletext0"/>
              <w:rPr>
                <w:sz w:val="16"/>
                <w:lang w:val="en-US"/>
              </w:rPr>
            </w:pPr>
          </w:p>
        </w:tc>
      </w:tr>
      <w:tr w:rsidR="00E87857" w:rsidRPr="000C3989" w14:paraId="11195FDA" w14:textId="77777777" w:rsidTr="003A28F8">
        <w:tc>
          <w:tcPr>
            <w:tcW w:w="1101" w:type="dxa"/>
          </w:tcPr>
          <w:p w14:paraId="768184BF" w14:textId="497F3660" w:rsidR="00E87857" w:rsidRDefault="00E87857" w:rsidP="009B10D7">
            <w:pPr>
              <w:pStyle w:val="Tabletext0"/>
              <w:rPr>
                <w:sz w:val="16"/>
                <w:lang w:val="en-US"/>
              </w:rPr>
            </w:pPr>
            <w:r>
              <w:rPr>
                <w:sz w:val="16"/>
                <w:lang w:val="en-US"/>
              </w:rPr>
              <w:t>KBI</w:t>
            </w:r>
          </w:p>
        </w:tc>
        <w:tc>
          <w:tcPr>
            <w:tcW w:w="2976" w:type="dxa"/>
          </w:tcPr>
          <w:p w14:paraId="61CE989C" w14:textId="5DD28ED7" w:rsidR="00E87857" w:rsidRDefault="00E87857" w:rsidP="009B10D7">
            <w:pPr>
              <w:pStyle w:val="Tabletext0"/>
              <w:rPr>
                <w:sz w:val="16"/>
                <w:lang w:val="en-US"/>
              </w:rPr>
            </w:pPr>
            <w:proofErr w:type="spellStart"/>
            <w:r w:rsidRPr="00E87857">
              <w:rPr>
                <w:sz w:val="16"/>
                <w:lang w:val="en-US"/>
              </w:rPr>
              <w:t>Kortbetalning</w:t>
            </w:r>
            <w:proofErr w:type="spellEnd"/>
            <w:r>
              <w:rPr>
                <w:sz w:val="16"/>
                <w:lang w:val="en-US"/>
              </w:rPr>
              <w:t xml:space="preserve"> via Internet</w:t>
            </w:r>
          </w:p>
        </w:tc>
        <w:tc>
          <w:tcPr>
            <w:tcW w:w="3544" w:type="dxa"/>
          </w:tcPr>
          <w:p w14:paraId="4DC17103" w14:textId="77777777" w:rsidR="00E87857" w:rsidRPr="005B4D1D" w:rsidRDefault="00E87857" w:rsidP="009B10D7">
            <w:pPr>
              <w:pStyle w:val="Tabletext0"/>
              <w:rPr>
                <w:sz w:val="16"/>
                <w:lang w:val="en-US"/>
              </w:rPr>
            </w:pPr>
          </w:p>
        </w:tc>
      </w:tr>
      <w:tr w:rsidR="00E87857" w:rsidRPr="000C3989" w14:paraId="5997F227" w14:textId="77777777" w:rsidTr="003A28F8">
        <w:tc>
          <w:tcPr>
            <w:tcW w:w="1101" w:type="dxa"/>
          </w:tcPr>
          <w:p w14:paraId="157EE6EB" w14:textId="3055E20F" w:rsidR="00E87857" w:rsidRDefault="00E87857" w:rsidP="009B10D7">
            <w:pPr>
              <w:pStyle w:val="Tabletext0"/>
              <w:rPr>
                <w:sz w:val="16"/>
                <w:lang w:val="en-US"/>
              </w:rPr>
            </w:pPr>
            <w:r>
              <w:rPr>
                <w:sz w:val="16"/>
                <w:lang w:val="en-US"/>
              </w:rPr>
              <w:t>SWI</w:t>
            </w:r>
          </w:p>
        </w:tc>
        <w:tc>
          <w:tcPr>
            <w:tcW w:w="2976" w:type="dxa"/>
          </w:tcPr>
          <w:p w14:paraId="406D8C1B" w14:textId="27AC99E4" w:rsidR="00E87857" w:rsidRDefault="00E87857" w:rsidP="009B10D7">
            <w:pPr>
              <w:pStyle w:val="Tabletext0"/>
              <w:rPr>
                <w:sz w:val="16"/>
                <w:lang w:val="en-US"/>
              </w:rPr>
            </w:pPr>
            <w:r w:rsidRPr="00E87857">
              <w:rPr>
                <w:sz w:val="16"/>
                <w:lang w:val="en-US"/>
              </w:rPr>
              <w:t>Swish</w:t>
            </w:r>
          </w:p>
        </w:tc>
        <w:tc>
          <w:tcPr>
            <w:tcW w:w="3544" w:type="dxa"/>
          </w:tcPr>
          <w:p w14:paraId="45A4AD44" w14:textId="77777777" w:rsidR="00E87857" w:rsidRPr="005B4D1D" w:rsidRDefault="00E87857" w:rsidP="009B10D7">
            <w:pPr>
              <w:pStyle w:val="Tabletext0"/>
              <w:rPr>
                <w:sz w:val="16"/>
                <w:lang w:val="en-US"/>
              </w:rPr>
            </w:pPr>
          </w:p>
        </w:tc>
      </w:tr>
    </w:tbl>
    <w:p w14:paraId="6CAF1A24" w14:textId="0231B3C7" w:rsidR="002C4BAA" w:rsidRPr="002C4BAA" w:rsidRDefault="002C4BAA" w:rsidP="002C4BAA">
      <w:pPr>
        <w:rPr>
          <w:lang w:val="en-US"/>
        </w:rPr>
      </w:pPr>
    </w:p>
    <w:p w14:paraId="42801C4E" w14:textId="02A7A4E0" w:rsidR="000E0DD0" w:rsidRDefault="00987AEB" w:rsidP="002C4BAA">
      <w:pPr>
        <w:rPr>
          <w:lang w:val="en-US"/>
        </w:rPr>
      </w:pPr>
      <w:r>
        <w:rPr>
          <w:b/>
          <w:lang w:val="en-US"/>
        </w:rPr>
        <w:t>6</w:t>
      </w:r>
      <w:r w:rsidR="000E0DD0">
        <w:rPr>
          <w:b/>
          <w:lang w:val="en-US"/>
        </w:rPr>
        <w:t xml:space="preserve">.1. </w:t>
      </w:r>
      <w:proofErr w:type="gramStart"/>
      <w:r w:rsidR="002A68E8">
        <w:rPr>
          <w:b/>
          <w:lang w:val="en-US"/>
        </w:rPr>
        <w:t>price</w:t>
      </w:r>
      <w:proofErr w:type="gramEnd"/>
      <w:r w:rsidR="000E0DD0">
        <w:rPr>
          <w:b/>
          <w:lang w:val="en-US"/>
        </w:rPr>
        <w:br/>
      </w:r>
      <w:r w:rsidR="002C4BAA">
        <w:rPr>
          <w:lang w:val="en-US"/>
        </w:rPr>
        <w:t>The total price (specified in SEK)</w:t>
      </w:r>
    </w:p>
    <w:p w14:paraId="218E435F" w14:textId="0C862EDE" w:rsidR="001B73F3" w:rsidRDefault="00987AEB" w:rsidP="001B73F3">
      <w:pPr>
        <w:rPr>
          <w:lang w:val="en-US"/>
        </w:rPr>
      </w:pPr>
      <w:r>
        <w:rPr>
          <w:b/>
          <w:lang w:val="en-US"/>
        </w:rPr>
        <w:t>7</w:t>
      </w:r>
      <w:r w:rsidR="001B73F3">
        <w:rPr>
          <w:b/>
          <w:lang w:val="en-US"/>
        </w:rPr>
        <w:t>. Transaction Register</w:t>
      </w:r>
      <w:r w:rsidR="001B73F3">
        <w:rPr>
          <w:b/>
          <w:lang w:val="en-US"/>
        </w:rPr>
        <w:br/>
      </w:r>
      <w:proofErr w:type="gramStart"/>
      <w:r w:rsidR="00A05C5A">
        <w:rPr>
          <w:lang w:val="en-US"/>
        </w:rPr>
        <w:t>The</w:t>
      </w:r>
      <w:proofErr w:type="gramEnd"/>
      <w:r w:rsidR="00A05C5A">
        <w:rPr>
          <w:lang w:val="en-US"/>
        </w:rPr>
        <w:t xml:space="preserve"> identifier of the register in which the payment took place</w:t>
      </w:r>
      <w:r w:rsidR="0023082D">
        <w:rPr>
          <w:lang w:val="en-US"/>
        </w:rPr>
        <w:t>.</w:t>
      </w:r>
    </w:p>
    <w:p w14:paraId="70F416FD" w14:textId="77777777" w:rsidR="0016202B" w:rsidRDefault="0016202B" w:rsidP="0016202B">
      <w:pPr>
        <w:ind w:left="0"/>
        <w:rPr>
          <w:lang w:val="en-US"/>
        </w:rPr>
      </w:pPr>
    </w:p>
    <w:p w14:paraId="5F22DFF2" w14:textId="77777777" w:rsidR="0016202B" w:rsidRPr="001B73F3" w:rsidRDefault="0016202B" w:rsidP="009B10D7">
      <w:pPr>
        <w:ind w:left="1304" w:hanging="1304"/>
        <w:rPr>
          <w:b/>
          <w:lang w:val="en-US"/>
        </w:rPr>
      </w:pPr>
    </w:p>
    <w:sectPr w:rsidR="0016202B" w:rsidRPr="001B73F3" w:rsidSect="009F27FA">
      <w:headerReference w:type="first" r:id="rId12"/>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EBB6B" w14:textId="77777777" w:rsidR="00535302" w:rsidRDefault="00535302">
      <w:pPr>
        <w:spacing w:before="0" w:after="0"/>
      </w:pPr>
      <w:r>
        <w:separator/>
      </w:r>
    </w:p>
    <w:p w14:paraId="1418E6B1" w14:textId="77777777" w:rsidR="00535302" w:rsidRDefault="00535302"/>
  </w:endnote>
  <w:endnote w:type="continuationSeparator" w:id="0">
    <w:p w14:paraId="11F26429" w14:textId="77777777" w:rsidR="00535302" w:rsidRDefault="00535302">
      <w:pPr>
        <w:spacing w:before="0" w:after="0"/>
      </w:pPr>
      <w:r>
        <w:continuationSeparator/>
      </w:r>
    </w:p>
    <w:p w14:paraId="1AF93CEF" w14:textId="77777777" w:rsidR="00535302" w:rsidRDefault="00535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4E25" w14:textId="77777777" w:rsidR="00882E03" w:rsidRPr="00C56664" w:rsidRDefault="00882E03">
    <w:pPr>
      <w:pStyle w:val="Sidfot"/>
      <w:rPr>
        <w:lang w:val="en-US"/>
      </w:rPr>
    </w:pPr>
    <w:r>
      <w:rPr>
        <w:noProof/>
      </w:rPr>
      <mc:AlternateContent>
        <mc:Choice Requires="wps">
          <w:drawing>
            <wp:anchor distT="0" distB="0" distL="114300" distR="114300" simplePos="0" relativeHeight="251658240" behindDoc="0" locked="0" layoutInCell="0" allowOverlap="1" wp14:anchorId="2827CF86" wp14:editId="1A511921">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402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Pr>
        <w:noProof/>
        <w:lang w:val="en-US"/>
      </w:rPr>
      <w:t>Conformance Statement - ADT A04.docx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Pr>
        <w:noProof/>
      </w:rPr>
      <w:t>2017-03-06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CB7D" w14:textId="77777777" w:rsidR="00882E03" w:rsidRPr="00987B2E" w:rsidRDefault="00882E03">
    <w:pPr>
      <w:pStyle w:val="Sidfot"/>
      <w:rPr>
        <w:noProof/>
        <w:lang w:val="en-US"/>
      </w:rPr>
    </w:pPr>
    <w:r>
      <w:rPr>
        <w:noProof/>
      </w:rPr>
      <mc:AlternateContent>
        <mc:Choice Requires="wps">
          <w:drawing>
            <wp:anchor distT="0" distB="0" distL="114300" distR="114300" simplePos="0" relativeHeight="251657216" behindDoc="0" locked="0" layoutInCell="0" allowOverlap="1" wp14:anchorId="272EB47D" wp14:editId="45CEF5F4">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C0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Conformance Statement - ADT A04.docx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Pr>
        <w:noProof/>
      </w:rPr>
      <w:t>17-03-06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13022" w14:textId="77777777" w:rsidR="00535302" w:rsidRDefault="00535302">
      <w:pPr>
        <w:spacing w:before="0" w:after="0"/>
      </w:pPr>
      <w:r>
        <w:separator/>
      </w:r>
    </w:p>
    <w:p w14:paraId="66605E24" w14:textId="77777777" w:rsidR="00535302" w:rsidRDefault="00535302"/>
  </w:footnote>
  <w:footnote w:type="continuationSeparator" w:id="0">
    <w:p w14:paraId="54B47C40" w14:textId="77777777" w:rsidR="00535302" w:rsidRDefault="00535302">
      <w:pPr>
        <w:spacing w:before="0" w:after="0"/>
      </w:pPr>
      <w:r>
        <w:continuationSeparator/>
      </w:r>
    </w:p>
    <w:p w14:paraId="2B0F839C" w14:textId="77777777" w:rsidR="00535302" w:rsidRDefault="005353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882E03" w14:paraId="67E4D7A5" w14:textId="77777777">
      <w:trPr>
        <w:cantSplit/>
      </w:trPr>
      <w:tc>
        <w:tcPr>
          <w:tcW w:w="4395" w:type="dxa"/>
          <w:vMerge w:val="restart"/>
        </w:tcPr>
        <w:p w14:paraId="732EBB5C" w14:textId="77777777" w:rsidR="00882E03" w:rsidRDefault="00882E03">
          <w:pPr>
            <w:keepLines w:val="0"/>
            <w:spacing w:before="0" w:after="0"/>
            <w:ind w:left="0"/>
            <w:rPr>
              <w:noProof/>
              <w:sz w:val="20"/>
            </w:rPr>
          </w:pPr>
          <w:r>
            <w:rPr>
              <w:noProof/>
              <w:sz w:val="20"/>
            </w:rPr>
            <w:drawing>
              <wp:inline distT="0" distB="0" distL="0" distR="0" wp14:anchorId="4EB0CF45" wp14:editId="700C6FBE">
                <wp:extent cx="2621280" cy="542925"/>
                <wp:effectExtent l="19050" t="0" r="7620" b="0"/>
                <wp:docPr id="30"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62D6B999" w14:textId="77777777" w:rsidR="00882E03" w:rsidRDefault="00882E03" w:rsidP="00B94BDB">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9" w:type="dxa"/>
          <w:tcBorders>
            <w:top w:val="single" w:sz="6" w:space="0" w:color="auto"/>
            <w:right w:val="single" w:sz="6" w:space="0" w:color="auto"/>
          </w:tcBorders>
        </w:tcPr>
        <w:p w14:paraId="629B1931" w14:textId="77777777" w:rsidR="00882E03" w:rsidRDefault="00882E03">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73225B3E" w14:textId="77777777" w:rsidR="00882E03" w:rsidRDefault="00882E0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08134FB0" w14:textId="77777777" w:rsidR="00882E03" w:rsidRDefault="00882E03">
          <w:pPr>
            <w:keepLines w:val="0"/>
            <w:spacing w:before="0" w:after="0"/>
            <w:ind w:left="0"/>
            <w:rPr>
              <w:noProof/>
              <w:sz w:val="20"/>
            </w:rPr>
          </w:pPr>
          <w:r>
            <w:rPr>
              <w:rFonts w:ascii="Arial" w:hAnsi="Arial"/>
              <w:sz w:val="10"/>
            </w:rPr>
            <w:t>Page:</w:t>
          </w:r>
        </w:p>
      </w:tc>
    </w:tr>
    <w:tr w:rsidR="00882E03" w14:paraId="30A3FFE8" w14:textId="77777777">
      <w:trPr>
        <w:cantSplit/>
        <w:trHeight w:val="921"/>
      </w:trPr>
      <w:tc>
        <w:tcPr>
          <w:tcW w:w="4395" w:type="dxa"/>
          <w:vMerge/>
        </w:tcPr>
        <w:p w14:paraId="5131C46F" w14:textId="77777777" w:rsidR="00882E03" w:rsidRDefault="00882E03">
          <w:pPr>
            <w:keepLines w:val="0"/>
            <w:spacing w:before="0" w:after="0"/>
            <w:ind w:left="0"/>
            <w:rPr>
              <w:noProof/>
              <w:sz w:val="20"/>
            </w:rPr>
          </w:pPr>
        </w:p>
      </w:tc>
      <w:tc>
        <w:tcPr>
          <w:tcW w:w="1851" w:type="dxa"/>
          <w:tcBorders>
            <w:left w:val="single" w:sz="6" w:space="0" w:color="auto"/>
            <w:right w:val="single" w:sz="6" w:space="0" w:color="auto"/>
          </w:tcBorders>
          <w:vAlign w:val="center"/>
        </w:tcPr>
        <w:p w14:paraId="7D49BAF3" w14:textId="77777777" w:rsidR="00882E03" w:rsidRDefault="00882E03">
          <w:pPr>
            <w:pStyle w:val="Sidhuvud"/>
          </w:pPr>
        </w:p>
      </w:tc>
      <w:tc>
        <w:tcPr>
          <w:tcW w:w="849" w:type="dxa"/>
          <w:tcBorders>
            <w:left w:val="nil"/>
            <w:right w:val="single" w:sz="6" w:space="0" w:color="auto"/>
          </w:tcBorders>
          <w:vAlign w:val="center"/>
        </w:tcPr>
        <w:p w14:paraId="1095FA4F" w14:textId="3AD9BC11" w:rsidR="00882E03" w:rsidRDefault="00882E03" w:rsidP="00B46B5D">
          <w:pPr>
            <w:pStyle w:val="Sidhuvud"/>
          </w:pPr>
          <w:r>
            <w:t>PA3</w:t>
          </w:r>
        </w:p>
      </w:tc>
      <w:tc>
        <w:tcPr>
          <w:tcW w:w="1413" w:type="dxa"/>
          <w:tcBorders>
            <w:right w:val="single" w:sz="6" w:space="0" w:color="auto"/>
          </w:tcBorders>
          <w:vAlign w:val="center"/>
        </w:tcPr>
        <w:p w14:paraId="64B07041" w14:textId="321F87FE" w:rsidR="00882E03" w:rsidRDefault="00882E03">
          <w:pPr>
            <w:pStyle w:val="Sidhuvud"/>
          </w:pPr>
          <w:r>
            <w:t>Draft</w:t>
          </w:r>
        </w:p>
      </w:tc>
      <w:tc>
        <w:tcPr>
          <w:tcW w:w="564" w:type="dxa"/>
          <w:tcBorders>
            <w:right w:val="single" w:sz="6" w:space="0" w:color="auto"/>
          </w:tcBorders>
          <w:vAlign w:val="center"/>
        </w:tcPr>
        <w:p w14:paraId="5FCF595C" w14:textId="77777777" w:rsidR="00882E03" w:rsidRDefault="00882E0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4F7820">
            <w:rPr>
              <w:rStyle w:val="Sidnummer"/>
              <w:noProof/>
            </w:rPr>
            <w:t>9</w:t>
          </w:r>
          <w:r>
            <w:rPr>
              <w:rStyle w:val="Sidnummer"/>
            </w:rPr>
            <w:fldChar w:fldCharType="end"/>
          </w:r>
          <w:r>
            <w:rPr>
              <w:rStyle w:val="Sidnummer"/>
            </w:rPr>
            <w:t>)</w:t>
          </w:r>
          <w:fldSimple w:instr=" NUMPAGES  \* MERGEFORMAT ">
            <w:r w:rsidR="004F7820" w:rsidRPr="004F7820">
              <w:rPr>
                <w:rStyle w:val="Sidnummer"/>
                <w:noProof/>
              </w:rPr>
              <w:t>9</w:t>
            </w:r>
          </w:fldSimple>
        </w:p>
      </w:tc>
    </w:tr>
    <w:tr w:rsidR="00882E03" w14:paraId="0DE72155" w14:textId="77777777">
      <w:trPr>
        <w:cantSplit/>
        <w:trHeight w:val="102"/>
      </w:trPr>
      <w:tc>
        <w:tcPr>
          <w:tcW w:w="9072" w:type="dxa"/>
          <w:gridSpan w:val="5"/>
          <w:tcBorders>
            <w:top w:val="single" w:sz="6" w:space="0" w:color="auto"/>
            <w:left w:val="single" w:sz="6" w:space="0" w:color="auto"/>
            <w:right w:val="single" w:sz="6" w:space="0" w:color="auto"/>
          </w:tcBorders>
        </w:tcPr>
        <w:p w14:paraId="1E9D26D3" w14:textId="663FA165" w:rsidR="00882E03" w:rsidRDefault="00882E03">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882E03" w:rsidRPr="00BE54DE" w14:paraId="650AC208"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6F66196" w14:textId="26F02064" w:rsidR="00882E03" w:rsidRPr="00BE54DE" w:rsidRDefault="00882E03" w:rsidP="00BE54DE">
          <w:pPr>
            <w:pStyle w:val="Sidhuvud"/>
            <w:rPr>
              <w:i/>
              <w:lang w:val="en-US"/>
            </w:rPr>
          </w:pPr>
          <w:r w:rsidRPr="00BE54DE">
            <w:rPr>
              <w:lang w:val="en-US"/>
            </w:rPr>
            <w:t xml:space="preserve">Conformance Statement </w:t>
          </w:r>
          <w:sdt>
            <w:sdtPr>
              <w:rPr>
                <w:lang w:val="en-US"/>
              </w:rPr>
              <w:alias w:val="Message Type"/>
              <w:tag w:val=""/>
              <w:id w:val="1316921315"/>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Content>
              <w:r>
                <w:t>ADT A04</w:t>
              </w:r>
            </w:sdtContent>
          </w:sdt>
        </w:p>
      </w:tc>
    </w:tr>
  </w:tbl>
  <w:p w14:paraId="68C2A790" w14:textId="77777777" w:rsidR="00882E03" w:rsidRPr="00BE54DE" w:rsidRDefault="00882E03">
    <w:pPr>
      <w:pStyle w:val="Sidhuvud"/>
      <w:rPr>
        <w:lang w:val="en-US"/>
      </w:rPr>
    </w:pPr>
  </w:p>
  <w:p w14:paraId="0EA3266B" w14:textId="77777777" w:rsidR="00882E03" w:rsidRPr="00BE54DE" w:rsidRDefault="00882E03">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882E03" w14:paraId="09786B27" w14:textId="77777777">
      <w:trPr>
        <w:cantSplit/>
      </w:trPr>
      <w:tc>
        <w:tcPr>
          <w:tcW w:w="4395" w:type="dxa"/>
          <w:vMerge w:val="restart"/>
        </w:tcPr>
        <w:p w14:paraId="282F70DB" w14:textId="77777777" w:rsidR="00882E03" w:rsidRDefault="00882E03">
          <w:pPr>
            <w:keepLines w:val="0"/>
            <w:spacing w:before="0" w:after="0"/>
            <w:ind w:left="0"/>
            <w:rPr>
              <w:noProof/>
              <w:sz w:val="20"/>
            </w:rPr>
          </w:pPr>
          <w:r>
            <w:rPr>
              <w:noProof/>
              <w:sz w:val="20"/>
            </w:rPr>
            <w:drawing>
              <wp:inline distT="0" distB="0" distL="0" distR="0" wp14:anchorId="343DCB79" wp14:editId="41B3BB8C">
                <wp:extent cx="2621280" cy="542925"/>
                <wp:effectExtent l="19050" t="0" r="7620" b="0"/>
                <wp:docPr id="31"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3F093B8E" w14:textId="77777777" w:rsidR="00882E03" w:rsidRDefault="00882E03"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603E80B0" w14:textId="77777777" w:rsidR="00882E03" w:rsidRDefault="00882E03">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58DBD26D" w14:textId="77777777" w:rsidR="00882E03" w:rsidRDefault="00882E0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04248E6C" w14:textId="77777777" w:rsidR="00882E03" w:rsidRDefault="00882E03">
          <w:pPr>
            <w:keepLines w:val="0"/>
            <w:spacing w:before="0" w:after="0"/>
            <w:ind w:left="0"/>
            <w:rPr>
              <w:noProof/>
              <w:sz w:val="20"/>
            </w:rPr>
          </w:pPr>
          <w:r>
            <w:rPr>
              <w:rFonts w:ascii="Arial" w:hAnsi="Arial"/>
              <w:sz w:val="10"/>
            </w:rPr>
            <w:t>Page:</w:t>
          </w:r>
        </w:p>
      </w:tc>
    </w:tr>
    <w:tr w:rsidR="00882E03" w14:paraId="338CD610" w14:textId="77777777">
      <w:trPr>
        <w:cantSplit/>
        <w:trHeight w:val="921"/>
      </w:trPr>
      <w:tc>
        <w:tcPr>
          <w:tcW w:w="4395" w:type="dxa"/>
          <w:vMerge/>
        </w:tcPr>
        <w:p w14:paraId="6BB36732" w14:textId="77777777" w:rsidR="00882E03" w:rsidRDefault="00882E03">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5C8AD390" w14:textId="77777777" w:rsidR="00882E03" w:rsidRDefault="00882E03">
          <w:pPr>
            <w:pStyle w:val="Sidhuvud"/>
          </w:pPr>
        </w:p>
      </w:tc>
      <w:tc>
        <w:tcPr>
          <w:tcW w:w="842" w:type="dxa"/>
          <w:tcBorders>
            <w:left w:val="nil"/>
            <w:right w:val="single" w:sz="6" w:space="0" w:color="auto"/>
          </w:tcBorders>
          <w:vAlign w:val="center"/>
        </w:tcPr>
        <w:p w14:paraId="54E31274" w14:textId="23F3E2BB" w:rsidR="00882E03" w:rsidRDefault="00882E03" w:rsidP="00B46B5D">
          <w:pPr>
            <w:pStyle w:val="Sidhuvud"/>
          </w:pPr>
          <w:r>
            <w:t>PA3</w:t>
          </w:r>
        </w:p>
      </w:tc>
      <w:tc>
        <w:tcPr>
          <w:tcW w:w="1420" w:type="dxa"/>
          <w:tcBorders>
            <w:right w:val="single" w:sz="6" w:space="0" w:color="auto"/>
          </w:tcBorders>
          <w:vAlign w:val="center"/>
        </w:tcPr>
        <w:p w14:paraId="2647CF7F" w14:textId="048B25F5" w:rsidR="00882E03" w:rsidRDefault="00882E03">
          <w:pPr>
            <w:pStyle w:val="Sidhuvud"/>
          </w:pPr>
          <w:r>
            <w:t>Draft</w:t>
          </w:r>
        </w:p>
      </w:tc>
      <w:tc>
        <w:tcPr>
          <w:tcW w:w="564" w:type="dxa"/>
          <w:tcBorders>
            <w:right w:val="single" w:sz="6" w:space="0" w:color="auto"/>
          </w:tcBorders>
          <w:vAlign w:val="center"/>
        </w:tcPr>
        <w:p w14:paraId="2BF00F6F" w14:textId="77777777" w:rsidR="00882E03" w:rsidRDefault="00882E0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6A551F">
            <w:rPr>
              <w:rStyle w:val="Sidnummer"/>
              <w:noProof/>
            </w:rPr>
            <w:t>1</w:t>
          </w:r>
          <w:r>
            <w:rPr>
              <w:rStyle w:val="Sidnummer"/>
            </w:rPr>
            <w:fldChar w:fldCharType="end"/>
          </w:r>
          <w:r>
            <w:rPr>
              <w:rStyle w:val="Sidnummer"/>
            </w:rPr>
            <w:t>)</w:t>
          </w:r>
          <w:fldSimple w:instr=" NUMPAGES  \* MERGEFORMAT ">
            <w:r w:rsidR="006A551F" w:rsidRPr="006A551F">
              <w:rPr>
                <w:rStyle w:val="Sidnummer"/>
                <w:noProof/>
              </w:rPr>
              <w:t>9</w:t>
            </w:r>
          </w:fldSimple>
          <w:bookmarkStart w:id="0" w:name="OLE_LINK1"/>
        </w:p>
      </w:tc>
    </w:tr>
    <w:tr w:rsidR="00882E03" w14:paraId="2863A160"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3CFCFB41" w14:textId="77777777" w:rsidR="00882E03" w:rsidRDefault="00882E03">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spellStart"/>
          <w:r>
            <w:rPr>
              <w:rFonts w:ascii="Arial" w:hAnsi="Arial"/>
              <w:sz w:val="10"/>
            </w:rPr>
            <w:t>type</w:t>
          </w:r>
          <w:proofErr w:type="spellEnd"/>
          <w:r>
            <w:rPr>
              <w:rFonts w:ascii="Arial" w:hAnsi="Arial"/>
              <w:sz w:val="10"/>
            </w:rPr>
            <w:t>:</w:t>
          </w:r>
        </w:p>
      </w:tc>
      <w:tc>
        <w:tcPr>
          <w:tcW w:w="2268" w:type="dxa"/>
          <w:gridSpan w:val="2"/>
          <w:tcBorders>
            <w:top w:val="single" w:sz="6" w:space="0" w:color="auto"/>
            <w:left w:val="single" w:sz="6" w:space="0" w:color="auto"/>
            <w:right w:val="single" w:sz="6" w:space="0" w:color="auto"/>
          </w:tcBorders>
          <w:vAlign w:val="bottom"/>
        </w:tcPr>
        <w:p w14:paraId="503FC57A" w14:textId="77777777" w:rsidR="00882E03" w:rsidRDefault="00882E03"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3987C37F" w14:textId="77777777" w:rsidR="00882E03" w:rsidRDefault="00882E03" w:rsidP="00987B2E">
          <w:pPr>
            <w:keepLines w:val="0"/>
            <w:spacing w:before="0" w:after="0"/>
            <w:ind w:left="0"/>
            <w:rPr>
              <w:noProof/>
              <w:sz w:val="20"/>
            </w:rPr>
          </w:pPr>
          <w:r>
            <w:rPr>
              <w:rFonts w:ascii="Arial" w:hAnsi="Arial"/>
              <w:sz w:val="10"/>
            </w:rPr>
            <w:t xml:space="preserve">Project </w:t>
          </w:r>
          <w:proofErr w:type="spellStart"/>
          <w:r>
            <w:rPr>
              <w:rFonts w:ascii="Arial" w:hAnsi="Arial"/>
              <w:sz w:val="10"/>
            </w:rPr>
            <w:t>number</w:t>
          </w:r>
          <w:proofErr w:type="spellEnd"/>
          <w:r>
            <w:rPr>
              <w:rFonts w:ascii="Arial" w:hAnsi="Arial"/>
              <w:sz w:val="10"/>
            </w:rPr>
            <w:t>:</w:t>
          </w:r>
        </w:p>
      </w:tc>
    </w:tr>
    <w:tr w:rsidR="00882E03" w14:paraId="1D81E791" w14:textId="77777777">
      <w:trPr>
        <w:cantSplit/>
        <w:trHeight w:val="309"/>
      </w:trPr>
      <w:tc>
        <w:tcPr>
          <w:tcW w:w="4820" w:type="dxa"/>
          <w:gridSpan w:val="2"/>
          <w:tcBorders>
            <w:left w:val="single" w:sz="6" w:space="0" w:color="auto"/>
          </w:tcBorders>
          <w:vAlign w:val="bottom"/>
        </w:tcPr>
        <w:p w14:paraId="1132A93C" w14:textId="018504D3" w:rsidR="00882E03" w:rsidRPr="00022EE5" w:rsidRDefault="00882E03"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5F930F9A" w14:textId="77777777" w:rsidR="00882E03" w:rsidRPr="00E86E4D" w:rsidRDefault="00882E03">
          <w:pPr>
            <w:pStyle w:val="Sidhuvud"/>
            <w:rPr>
              <w:bCs/>
              <w:i/>
            </w:rPr>
          </w:pPr>
        </w:p>
      </w:tc>
      <w:tc>
        <w:tcPr>
          <w:tcW w:w="1984" w:type="dxa"/>
          <w:gridSpan w:val="2"/>
          <w:tcBorders>
            <w:left w:val="single" w:sz="6" w:space="0" w:color="auto"/>
            <w:right w:val="single" w:sz="6" w:space="0" w:color="auto"/>
          </w:tcBorders>
          <w:vAlign w:val="bottom"/>
        </w:tcPr>
        <w:p w14:paraId="27CA789D" w14:textId="77777777" w:rsidR="00882E03" w:rsidRDefault="00882E03">
          <w:pPr>
            <w:pStyle w:val="Sidhuvud"/>
            <w:rPr>
              <w:i/>
            </w:rPr>
          </w:pPr>
        </w:p>
      </w:tc>
    </w:tr>
    <w:tr w:rsidR="00882E03" w14:paraId="0334C802"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B9D78EC" w14:textId="77777777" w:rsidR="00882E03" w:rsidRDefault="00882E03">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882E03" w14:paraId="13704757"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1AE9B924" w14:textId="4F9EA6FC" w:rsidR="00882E03" w:rsidRDefault="00882E03" w:rsidP="00BE54DE">
          <w:pPr>
            <w:pStyle w:val="Sidhuvud"/>
            <w:rPr>
              <w:i/>
            </w:rPr>
          </w:pPr>
          <w:r>
            <w:t xml:space="preserve">Conformance Statement </w:t>
          </w:r>
          <w:sdt>
            <w:sdtPr>
              <w:alias w:val="Message Type"/>
              <w:tag w:val=""/>
              <w:id w:val="727193645"/>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Content>
              <w:r>
                <w:t>ADT A04</w:t>
              </w:r>
            </w:sdtContent>
          </w:sdt>
        </w:p>
      </w:tc>
    </w:tr>
    <w:tr w:rsidR="00882E03" w14:paraId="34B2AAFB"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56D93FE" w14:textId="77777777" w:rsidR="00882E03" w:rsidRDefault="00882E03" w:rsidP="00987B2E">
          <w:pPr>
            <w:keepLines w:val="0"/>
            <w:spacing w:before="0" w:after="0"/>
            <w:ind w:left="0"/>
            <w:rPr>
              <w:noProof/>
              <w:sz w:val="20"/>
            </w:rPr>
          </w:pPr>
          <w:proofErr w:type="spellStart"/>
          <w:r>
            <w:rPr>
              <w:rFonts w:ascii="Arial" w:hAnsi="Arial"/>
              <w:sz w:val="10"/>
            </w:rPr>
            <w:t>Issued</w:t>
          </w:r>
          <w:proofErr w:type="spellEnd"/>
          <w:r>
            <w:rPr>
              <w:rFonts w:ascii="Arial" w:hAnsi="Arial"/>
              <w:sz w:val="10"/>
            </w:rPr>
            <w:t xml:space="preserve"> by:</w:t>
          </w:r>
        </w:p>
      </w:tc>
      <w:tc>
        <w:tcPr>
          <w:tcW w:w="4252" w:type="dxa"/>
          <w:gridSpan w:val="4"/>
          <w:tcBorders>
            <w:top w:val="single" w:sz="6" w:space="0" w:color="auto"/>
            <w:left w:val="single" w:sz="6" w:space="0" w:color="auto"/>
            <w:right w:val="single" w:sz="6" w:space="0" w:color="auto"/>
          </w:tcBorders>
          <w:vAlign w:val="bottom"/>
        </w:tcPr>
        <w:p w14:paraId="67D36ABC" w14:textId="77777777" w:rsidR="00882E03" w:rsidRDefault="00882E03">
          <w:pPr>
            <w:keepLines w:val="0"/>
            <w:spacing w:before="0" w:after="0"/>
            <w:ind w:left="0"/>
            <w:rPr>
              <w:noProof/>
              <w:sz w:val="20"/>
            </w:rPr>
          </w:pPr>
          <w:proofErr w:type="spellStart"/>
          <w:r>
            <w:rPr>
              <w:rFonts w:ascii="Arial" w:hAnsi="Arial"/>
              <w:sz w:val="10"/>
            </w:rPr>
            <w:t>Issue</w:t>
          </w:r>
          <w:proofErr w:type="spellEnd"/>
          <w:r>
            <w:rPr>
              <w:rFonts w:ascii="Arial" w:hAnsi="Arial"/>
              <w:sz w:val="10"/>
            </w:rPr>
            <w:t xml:space="preserve"> date:</w:t>
          </w:r>
        </w:p>
      </w:tc>
    </w:tr>
    <w:tr w:rsidR="00882E03" w14:paraId="2E7BEA92"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45561C40" w14:textId="77777777" w:rsidR="00882E03" w:rsidRDefault="00882E03">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13869E84" w14:textId="16121B4C" w:rsidR="00882E03" w:rsidRDefault="00882E03" w:rsidP="0051195C">
          <w:pPr>
            <w:pStyle w:val="Sidhuvud"/>
          </w:pPr>
          <w:r>
            <w:t>2016-08-17</w:t>
          </w:r>
        </w:p>
      </w:tc>
    </w:tr>
    <w:bookmarkEnd w:id="0"/>
  </w:tbl>
  <w:p w14:paraId="62E2BADA" w14:textId="77777777" w:rsidR="00882E03" w:rsidRDefault="00882E03">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882E03" w14:paraId="2E3975A6" w14:textId="77777777">
      <w:trPr>
        <w:cantSplit/>
      </w:trPr>
      <w:tc>
        <w:tcPr>
          <w:tcW w:w="4395" w:type="dxa"/>
          <w:vMerge w:val="restart"/>
        </w:tcPr>
        <w:p w14:paraId="0718526E" w14:textId="77777777" w:rsidR="00882E03" w:rsidRDefault="00882E03">
          <w:pPr>
            <w:keepLines w:val="0"/>
            <w:spacing w:before="0" w:after="0"/>
            <w:ind w:left="0"/>
            <w:rPr>
              <w:noProof/>
              <w:sz w:val="20"/>
            </w:rPr>
          </w:pPr>
          <w:r>
            <w:rPr>
              <w:noProof/>
              <w:sz w:val="20"/>
            </w:rPr>
            <w:drawing>
              <wp:inline distT="0" distB="0" distL="0" distR="0" wp14:anchorId="2FBE639D" wp14:editId="36004CF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4B1EFED5" w14:textId="77777777" w:rsidR="00882E03" w:rsidRDefault="00882E03"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7F23060B" w14:textId="77777777" w:rsidR="00882E03" w:rsidRDefault="00882E03">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7DABDDF0" w14:textId="77777777" w:rsidR="00882E03" w:rsidRDefault="00882E0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56E2976" w14:textId="77777777" w:rsidR="00882E03" w:rsidRDefault="00882E03">
          <w:pPr>
            <w:keepLines w:val="0"/>
            <w:spacing w:before="0" w:after="0"/>
            <w:ind w:left="0"/>
            <w:rPr>
              <w:noProof/>
              <w:sz w:val="20"/>
            </w:rPr>
          </w:pPr>
          <w:r>
            <w:rPr>
              <w:rFonts w:ascii="Arial" w:hAnsi="Arial"/>
              <w:sz w:val="10"/>
            </w:rPr>
            <w:t>Page:</w:t>
          </w:r>
        </w:p>
      </w:tc>
    </w:tr>
    <w:tr w:rsidR="00882E03" w14:paraId="0D7EAF80" w14:textId="77777777">
      <w:trPr>
        <w:cantSplit/>
        <w:trHeight w:val="921"/>
      </w:trPr>
      <w:tc>
        <w:tcPr>
          <w:tcW w:w="4395" w:type="dxa"/>
          <w:vMerge/>
          <w:tcBorders>
            <w:bottom w:val="single" w:sz="6" w:space="0" w:color="auto"/>
          </w:tcBorders>
        </w:tcPr>
        <w:p w14:paraId="6D633CB7" w14:textId="77777777" w:rsidR="00882E03" w:rsidRDefault="00882E03">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131D2967" w14:textId="77777777" w:rsidR="00882E03" w:rsidRDefault="00882E03">
          <w:pPr>
            <w:pStyle w:val="Sidhuvud"/>
          </w:pPr>
        </w:p>
      </w:tc>
      <w:tc>
        <w:tcPr>
          <w:tcW w:w="842" w:type="dxa"/>
          <w:tcBorders>
            <w:left w:val="nil"/>
            <w:right w:val="single" w:sz="6" w:space="0" w:color="auto"/>
          </w:tcBorders>
          <w:vAlign w:val="center"/>
        </w:tcPr>
        <w:p w14:paraId="60C9FDB4" w14:textId="72420CD8" w:rsidR="00882E03" w:rsidRDefault="00882E03" w:rsidP="00B46B5D">
          <w:pPr>
            <w:pStyle w:val="Sidhuvud"/>
          </w:pPr>
          <w:r>
            <w:t>PA3</w:t>
          </w:r>
        </w:p>
      </w:tc>
      <w:tc>
        <w:tcPr>
          <w:tcW w:w="1420" w:type="dxa"/>
          <w:tcBorders>
            <w:right w:val="single" w:sz="6" w:space="0" w:color="auto"/>
          </w:tcBorders>
          <w:vAlign w:val="center"/>
        </w:tcPr>
        <w:p w14:paraId="4016BF74" w14:textId="770785B8" w:rsidR="00882E03" w:rsidRDefault="00882E03">
          <w:pPr>
            <w:pStyle w:val="Sidhuvud"/>
          </w:pPr>
          <w:r>
            <w:t>Draft</w:t>
          </w:r>
        </w:p>
      </w:tc>
      <w:tc>
        <w:tcPr>
          <w:tcW w:w="564" w:type="dxa"/>
          <w:tcBorders>
            <w:right w:val="single" w:sz="6" w:space="0" w:color="auto"/>
          </w:tcBorders>
          <w:vAlign w:val="center"/>
        </w:tcPr>
        <w:p w14:paraId="43BB8F8B" w14:textId="77777777" w:rsidR="00882E03" w:rsidRDefault="00882E0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6A551F">
            <w:rPr>
              <w:rStyle w:val="Sidnummer"/>
              <w:noProof/>
            </w:rPr>
            <w:t>2</w:t>
          </w:r>
          <w:r>
            <w:rPr>
              <w:rStyle w:val="Sidnummer"/>
            </w:rPr>
            <w:fldChar w:fldCharType="end"/>
          </w:r>
          <w:r>
            <w:rPr>
              <w:rStyle w:val="Sidnummer"/>
            </w:rPr>
            <w:t>)</w:t>
          </w:r>
          <w:fldSimple w:instr=" NUMPAGES  \* MERGEFORMAT ">
            <w:r w:rsidR="006A551F" w:rsidRPr="006A551F">
              <w:rPr>
                <w:rStyle w:val="Sidnummer"/>
                <w:noProof/>
              </w:rPr>
              <w:t>9</w:t>
            </w:r>
          </w:fldSimple>
        </w:p>
      </w:tc>
    </w:tr>
    <w:tr w:rsidR="00882E03" w14:paraId="6283E4BB"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501F7979" w14:textId="77777777" w:rsidR="00882E03" w:rsidRDefault="00882E03">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882E03" w14:paraId="621EA0A6"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8EAC899" w14:textId="7C475984" w:rsidR="00882E03" w:rsidRPr="003A6698" w:rsidRDefault="00882E03">
          <w:pPr>
            <w:pStyle w:val="Sidhuvud"/>
            <w:rPr>
              <w:i/>
            </w:rPr>
          </w:pPr>
          <w:r>
            <w:t xml:space="preserve">Conformance Statement </w:t>
          </w:r>
          <w:sdt>
            <w:sdtPr>
              <w:alias w:val="Message Type"/>
              <w:tag w:val=""/>
              <w:id w:val="620343085"/>
              <w:placeholder>
                <w:docPart w:val="9DA39B5CC39342FFA90C6AAE0058F90A"/>
              </w:placeholder>
              <w:dataBinding w:prefixMappings="xmlns:ns0='http://purl.org/dc/elements/1.1/' xmlns:ns1='http://schemas.openxmlformats.org/package/2006/metadata/core-properties' " w:xpath="/ns1:coreProperties[1]/ns0:subject[1]" w:storeItemID="{6C3C8BC8-F283-45AE-878A-BAB7291924A1}"/>
              <w:text/>
            </w:sdtPr>
            <w:sdtContent>
              <w:r>
                <w:t>ADT A04</w:t>
              </w:r>
            </w:sdtContent>
          </w:sdt>
        </w:p>
      </w:tc>
    </w:tr>
  </w:tbl>
  <w:p w14:paraId="4C05DEF0" w14:textId="77777777" w:rsidR="00882E03" w:rsidRDefault="00882E03">
    <w:pPr>
      <w:pStyle w:val="Sidhuvud"/>
    </w:pPr>
  </w:p>
  <w:p w14:paraId="184686D7" w14:textId="77777777" w:rsidR="00882E03" w:rsidRDefault="00882E03">
    <w:pPr>
      <w:pStyle w:val="Sidhuvud"/>
    </w:pPr>
  </w:p>
  <w:p w14:paraId="64AF9DED" w14:textId="77777777" w:rsidR="00882E03" w:rsidRDefault="00882E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4"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6"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8"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9"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0"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1"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2"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4"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9"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3"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4"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5"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37"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6"/>
  </w:num>
  <w:num w:numId="9">
    <w:abstractNumId w:val="30"/>
  </w:num>
  <w:num w:numId="10">
    <w:abstractNumId w:val="0"/>
  </w:num>
  <w:num w:numId="11">
    <w:abstractNumId w:val="16"/>
  </w:num>
  <w:num w:numId="12">
    <w:abstractNumId w:val="14"/>
  </w:num>
  <w:num w:numId="13">
    <w:abstractNumId w:val="38"/>
  </w:num>
  <w:num w:numId="14">
    <w:abstractNumId w:val="12"/>
  </w:num>
  <w:num w:numId="15">
    <w:abstractNumId w:val="2"/>
  </w:num>
  <w:num w:numId="16">
    <w:abstractNumId w:val="26"/>
  </w:num>
  <w:num w:numId="17">
    <w:abstractNumId w:val="23"/>
  </w:num>
  <w:num w:numId="18">
    <w:abstractNumId w:val="24"/>
  </w:num>
  <w:num w:numId="19">
    <w:abstractNumId w:val="6"/>
  </w:num>
  <w:num w:numId="20">
    <w:abstractNumId w:val="10"/>
  </w:num>
  <w:num w:numId="21">
    <w:abstractNumId w:val="25"/>
  </w:num>
  <w:num w:numId="22">
    <w:abstractNumId w:val="7"/>
  </w:num>
  <w:num w:numId="23">
    <w:abstractNumId w:val="13"/>
  </w:num>
  <w:num w:numId="24">
    <w:abstractNumId w:val="19"/>
  </w:num>
  <w:num w:numId="25">
    <w:abstractNumId w:val="22"/>
  </w:num>
  <w:num w:numId="26">
    <w:abstractNumId w:val="33"/>
  </w:num>
  <w:num w:numId="27">
    <w:abstractNumId w:val="9"/>
  </w:num>
  <w:num w:numId="28">
    <w:abstractNumId w:val="15"/>
  </w:num>
  <w:num w:numId="29">
    <w:abstractNumId w:val="5"/>
  </w:num>
  <w:num w:numId="30">
    <w:abstractNumId w:val="32"/>
  </w:num>
  <w:num w:numId="31">
    <w:abstractNumId w:val="8"/>
  </w:num>
  <w:num w:numId="32">
    <w:abstractNumId w:val="35"/>
  </w:num>
  <w:num w:numId="33">
    <w:abstractNumId w:val="3"/>
  </w:num>
  <w:num w:numId="34">
    <w:abstractNumId w:val="21"/>
  </w:num>
  <w:num w:numId="35">
    <w:abstractNumId w:val="4"/>
  </w:num>
  <w:num w:numId="36">
    <w:abstractNumId w:val="3"/>
  </w:num>
  <w:num w:numId="37">
    <w:abstractNumId w:val="29"/>
  </w:num>
  <w:num w:numId="38">
    <w:abstractNumId w:val="37"/>
  </w:num>
  <w:num w:numId="39">
    <w:abstractNumId w:val="31"/>
  </w:num>
  <w:num w:numId="40">
    <w:abstractNumId w:val="20"/>
  </w:num>
  <w:num w:numId="41">
    <w:abstractNumId w:val="18"/>
  </w:num>
  <w:num w:numId="42">
    <w:abstractNumId w:val="27"/>
  </w:num>
  <w:num w:numId="43">
    <w:abstractNumId w:val="17"/>
  </w:num>
  <w:num w:numId="44">
    <w:abstractNumId w:val="34"/>
  </w:num>
  <w:num w:numId="45">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activeWritingStyle w:appName="MSWord" w:lang="en-GB" w:vendorID="8" w:dllVersion="513" w:checkStyle="1"/>
  <w:activeWritingStyle w:appName="MSWord" w:lang="sv-SE" w:vendorID="22" w:dllVersion="513" w:checkStyle="1"/>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060522"/>
    <w:rsid w:val="00000603"/>
    <w:rsid w:val="000015D0"/>
    <w:rsid w:val="000016C8"/>
    <w:rsid w:val="00004789"/>
    <w:rsid w:val="00010B3F"/>
    <w:rsid w:val="00015939"/>
    <w:rsid w:val="0001683E"/>
    <w:rsid w:val="00022EE5"/>
    <w:rsid w:val="00026D3D"/>
    <w:rsid w:val="00035C6E"/>
    <w:rsid w:val="0003700B"/>
    <w:rsid w:val="0004225F"/>
    <w:rsid w:val="0004634D"/>
    <w:rsid w:val="00046A69"/>
    <w:rsid w:val="00055C7D"/>
    <w:rsid w:val="0005601B"/>
    <w:rsid w:val="00056D42"/>
    <w:rsid w:val="00060522"/>
    <w:rsid w:val="00086054"/>
    <w:rsid w:val="000B1672"/>
    <w:rsid w:val="000C6A61"/>
    <w:rsid w:val="000D690C"/>
    <w:rsid w:val="000E0DD0"/>
    <w:rsid w:val="000E6D5B"/>
    <w:rsid w:val="000F72AE"/>
    <w:rsid w:val="0011045A"/>
    <w:rsid w:val="00114829"/>
    <w:rsid w:val="001157AA"/>
    <w:rsid w:val="001231CB"/>
    <w:rsid w:val="00132BF5"/>
    <w:rsid w:val="001379BF"/>
    <w:rsid w:val="001417A3"/>
    <w:rsid w:val="00155188"/>
    <w:rsid w:val="0016154B"/>
    <w:rsid w:val="0016202B"/>
    <w:rsid w:val="001664BB"/>
    <w:rsid w:val="00175C07"/>
    <w:rsid w:val="0017779C"/>
    <w:rsid w:val="0018285F"/>
    <w:rsid w:val="00192FF8"/>
    <w:rsid w:val="001A074A"/>
    <w:rsid w:val="001A1DA2"/>
    <w:rsid w:val="001A2B30"/>
    <w:rsid w:val="001A4DAE"/>
    <w:rsid w:val="001A6E70"/>
    <w:rsid w:val="001B211D"/>
    <w:rsid w:val="001B4C34"/>
    <w:rsid w:val="001B5309"/>
    <w:rsid w:val="001B73F3"/>
    <w:rsid w:val="001C6A63"/>
    <w:rsid w:val="001C6B74"/>
    <w:rsid w:val="001C6CD7"/>
    <w:rsid w:val="001D2054"/>
    <w:rsid w:val="001D4244"/>
    <w:rsid w:val="001D67B5"/>
    <w:rsid w:val="001E2F90"/>
    <w:rsid w:val="001E3EE0"/>
    <w:rsid w:val="001E57A5"/>
    <w:rsid w:val="001F5A40"/>
    <w:rsid w:val="00201FC4"/>
    <w:rsid w:val="0020473F"/>
    <w:rsid w:val="00204777"/>
    <w:rsid w:val="00217796"/>
    <w:rsid w:val="00224DA4"/>
    <w:rsid w:val="0023082D"/>
    <w:rsid w:val="00230D2E"/>
    <w:rsid w:val="0023153B"/>
    <w:rsid w:val="00234E68"/>
    <w:rsid w:val="00240258"/>
    <w:rsid w:val="00240E44"/>
    <w:rsid w:val="00253474"/>
    <w:rsid w:val="00256355"/>
    <w:rsid w:val="00256A4E"/>
    <w:rsid w:val="002573D7"/>
    <w:rsid w:val="002645F4"/>
    <w:rsid w:val="00267B05"/>
    <w:rsid w:val="00272FA5"/>
    <w:rsid w:val="00281A34"/>
    <w:rsid w:val="00283BCF"/>
    <w:rsid w:val="002859CF"/>
    <w:rsid w:val="00294389"/>
    <w:rsid w:val="00294807"/>
    <w:rsid w:val="00295CA0"/>
    <w:rsid w:val="002972D4"/>
    <w:rsid w:val="002A68E8"/>
    <w:rsid w:val="002A7B99"/>
    <w:rsid w:val="002B0911"/>
    <w:rsid w:val="002B4827"/>
    <w:rsid w:val="002B7DBE"/>
    <w:rsid w:val="002C4BAA"/>
    <w:rsid w:val="002C6BE2"/>
    <w:rsid w:val="002D083D"/>
    <w:rsid w:val="002D4786"/>
    <w:rsid w:val="002D6E1B"/>
    <w:rsid w:val="002D738A"/>
    <w:rsid w:val="002E067A"/>
    <w:rsid w:val="002E1B3D"/>
    <w:rsid w:val="002E4CA0"/>
    <w:rsid w:val="002E791F"/>
    <w:rsid w:val="002F2D88"/>
    <w:rsid w:val="002F4A67"/>
    <w:rsid w:val="00301D3F"/>
    <w:rsid w:val="0031773D"/>
    <w:rsid w:val="00325AD3"/>
    <w:rsid w:val="00333F2E"/>
    <w:rsid w:val="003358EB"/>
    <w:rsid w:val="00336A1F"/>
    <w:rsid w:val="003405E2"/>
    <w:rsid w:val="003409FE"/>
    <w:rsid w:val="00350118"/>
    <w:rsid w:val="0035276D"/>
    <w:rsid w:val="00362285"/>
    <w:rsid w:val="0037740D"/>
    <w:rsid w:val="0038052C"/>
    <w:rsid w:val="003833D1"/>
    <w:rsid w:val="003872CE"/>
    <w:rsid w:val="003936D3"/>
    <w:rsid w:val="003960D0"/>
    <w:rsid w:val="003A0BCC"/>
    <w:rsid w:val="003A1D0D"/>
    <w:rsid w:val="003A2832"/>
    <w:rsid w:val="003A28F8"/>
    <w:rsid w:val="003A651D"/>
    <w:rsid w:val="003A6698"/>
    <w:rsid w:val="003B270F"/>
    <w:rsid w:val="003B54EF"/>
    <w:rsid w:val="003B7E73"/>
    <w:rsid w:val="003C5445"/>
    <w:rsid w:val="003D131D"/>
    <w:rsid w:val="003D484A"/>
    <w:rsid w:val="003D7A10"/>
    <w:rsid w:val="003E6E46"/>
    <w:rsid w:val="003F2567"/>
    <w:rsid w:val="003F3B3E"/>
    <w:rsid w:val="003F59BD"/>
    <w:rsid w:val="003F6A3C"/>
    <w:rsid w:val="004012C4"/>
    <w:rsid w:val="004069FE"/>
    <w:rsid w:val="00406F7B"/>
    <w:rsid w:val="0041116C"/>
    <w:rsid w:val="00413F66"/>
    <w:rsid w:val="004174F9"/>
    <w:rsid w:val="0042157B"/>
    <w:rsid w:val="00422F30"/>
    <w:rsid w:val="00430FCA"/>
    <w:rsid w:val="004334FD"/>
    <w:rsid w:val="00445CF1"/>
    <w:rsid w:val="00447515"/>
    <w:rsid w:val="004558EB"/>
    <w:rsid w:val="00460781"/>
    <w:rsid w:val="0046161F"/>
    <w:rsid w:val="00466203"/>
    <w:rsid w:val="00470757"/>
    <w:rsid w:val="004777A2"/>
    <w:rsid w:val="00481731"/>
    <w:rsid w:val="00483611"/>
    <w:rsid w:val="0048537F"/>
    <w:rsid w:val="00494688"/>
    <w:rsid w:val="004974FB"/>
    <w:rsid w:val="00497B44"/>
    <w:rsid w:val="004A6F7D"/>
    <w:rsid w:val="004B1610"/>
    <w:rsid w:val="004B3AF5"/>
    <w:rsid w:val="004B3B56"/>
    <w:rsid w:val="004B3C8F"/>
    <w:rsid w:val="004B4DAC"/>
    <w:rsid w:val="004C2C62"/>
    <w:rsid w:val="004C5CC9"/>
    <w:rsid w:val="004D5D00"/>
    <w:rsid w:val="004F003F"/>
    <w:rsid w:val="004F0CEC"/>
    <w:rsid w:val="004F1EC2"/>
    <w:rsid w:val="004F2BA0"/>
    <w:rsid w:val="004F7820"/>
    <w:rsid w:val="005019EC"/>
    <w:rsid w:val="0050476E"/>
    <w:rsid w:val="00505B55"/>
    <w:rsid w:val="00507029"/>
    <w:rsid w:val="0051195C"/>
    <w:rsid w:val="0052004F"/>
    <w:rsid w:val="00521B92"/>
    <w:rsid w:val="005324DF"/>
    <w:rsid w:val="00533F7D"/>
    <w:rsid w:val="00535302"/>
    <w:rsid w:val="0054106F"/>
    <w:rsid w:val="005430C9"/>
    <w:rsid w:val="0054401D"/>
    <w:rsid w:val="0055132E"/>
    <w:rsid w:val="00565F8D"/>
    <w:rsid w:val="005756B8"/>
    <w:rsid w:val="005844C4"/>
    <w:rsid w:val="0058504B"/>
    <w:rsid w:val="00592748"/>
    <w:rsid w:val="005952F7"/>
    <w:rsid w:val="00595AF2"/>
    <w:rsid w:val="005A13DC"/>
    <w:rsid w:val="005A48A8"/>
    <w:rsid w:val="005B25B0"/>
    <w:rsid w:val="005B65B2"/>
    <w:rsid w:val="005D10B9"/>
    <w:rsid w:val="005D7F59"/>
    <w:rsid w:val="005E0525"/>
    <w:rsid w:val="005E42A4"/>
    <w:rsid w:val="005F02DB"/>
    <w:rsid w:val="005F1D6D"/>
    <w:rsid w:val="005F2174"/>
    <w:rsid w:val="0060302D"/>
    <w:rsid w:val="00603376"/>
    <w:rsid w:val="0061102D"/>
    <w:rsid w:val="00632AAE"/>
    <w:rsid w:val="006335B7"/>
    <w:rsid w:val="00636217"/>
    <w:rsid w:val="00636FA1"/>
    <w:rsid w:val="00637CFF"/>
    <w:rsid w:val="00644C52"/>
    <w:rsid w:val="00644CB4"/>
    <w:rsid w:val="0065503E"/>
    <w:rsid w:val="0065506A"/>
    <w:rsid w:val="00663EA8"/>
    <w:rsid w:val="0066568E"/>
    <w:rsid w:val="0066626B"/>
    <w:rsid w:val="00666CF8"/>
    <w:rsid w:val="00677076"/>
    <w:rsid w:val="00681CF4"/>
    <w:rsid w:val="0068466C"/>
    <w:rsid w:val="006848F0"/>
    <w:rsid w:val="006920E2"/>
    <w:rsid w:val="00694BFF"/>
    <w:rsid w:val="006955D8"/>
    <w:rsid w:val="00695645"/>
    <w:rsid w:val="006A262E"/>
    <w:rsid w:val="006A551F"/>
    <w:rsid w:val="006B5C51"/>
    <w:rsid w:val="006C69E8"/>
    <w:rsid w:val="006E1900"/>
    <w:rsid w:val="006E39BC"/>
    <w:rsid w:val="006F74AD"/>
    <w:rsid w:val="00700778"/>
    <w:rsid w:val="007007E6"/>
    <w:rsid w:val="00701C88"/>
    <w:rsid w:val="007137CB"/>
    <w:rsid w:val="00715A57"/>
    <w:rsid w:val="00721AD9"/>
    <w:rsid w:val="00750E56"/>
    <w:rsid w:val="00757C8A"/>
    <w:rsid w:val="007603B5"/>
    <w:rsid w:val="00760C5E"/>
    <w:rsid w:val="00761A92"/>
    <w:rsid w:val="00764C34"/>
    <w:rsid w:val="00767541"/>
    <w:rsid w:val="00776628"/>
    <w:rsid w:val="00780A39"/>
    <w:rsid w:val="00794ECE"/>
    <w:rsid w:val="0079574F"/>
    <w:rsid w:val="00795FDC"/>
    <w:rsid w:val="00796209"/>
    <w:rsid w:val="007A214A"/>
    <w:rsid w:val="007A237D"/>
    <w:rsid w:val="007A4C96"/>
    <w:rsid w:val="007B1AFC"/>
    <w:rsid w:val="007B2C4F"/>
    <w:rsid w:val="007B3A36"/>
    <w:rsid w:val="007D2CDD"/>
    <w:rsid w:val="007F0ECA"/>
    <w:rsid w:val="007F3693"/>
    <w:rsid w:val="007F4FDE"/>
    <w:rsid w:val="00802F0B"/>
    <w:rsid w:val="00804721"/>
    <w:rsid w:val="008151C2"/>
    <w:rsid w:val="008177AB"/>
    <w:rsid w:val="00823E10"/>
    <w:rsid w:val="00827750"/>
    <w:rsid w:val="00830EBA"/>
    <w:rsid w:val="008354EC"/>
    <w:rsid w:val="00835EEB"/>
    <w:rsid w:val="00840CAD"/>
    <w:rsid w:val="00841081"/>
    <w:rsid w:val="008433F3"/>
    <w:rsid w:val="00845B52"/>
    <w:rsid w:val="0087200A"/>
    <w:rsid w:val="00875C0F"/>
    <w:rsid w:val="00882D6B"/>
    <w:rsid w:val="00882E03"/>
    <w:rsid w:val="008925C4"/>
    <w:rsid w:val="00894832"/>
    <w:rsid w:val="00894D76"/>
    <w:rsid w:val="008A48C8"/>
    <w:rsid w:val="008C142D"/>
    <w:rsid w:val="008C1A58"/>
    <w:rsid w:val="008C42A8"/>
    <w:rsid w:val="008D0D5B"/>
    <w:rsid w:val="008D314A"/>
    <w:rsid w:val="008D3585"/>
    <w:rsid w:val="008D3959"/>
    <w:rsid w:val="008E046F"/>
    <w:rsid w:val="008E04C4"/>
    <w:rsid w:val="008E1F8C"/>
    <w:rsid w:val="008E2495"/>
    <w:rsid w:val="008E4305"/>
    <w:rsid w:val="008E5ED2"/>
    <w:rsid w:val="008F39C1"/>
    <w:rsid w:val="009038A0"/>
    <w:rsid w:val="009056CC"/>
    <w:rsid w:val="00906821"/>
    <w:rsid w:val="009140FD"/>
    <w:rsid w:val="0092714D"/>
    <w:rsid w:val="0093037F"/>
    <w:rsid w:val="0094152E"/>
    <w:rsid w:val="009436FB"/>
    <w:rsid w:val="00947D87"/>
    <w:rsid w:val="00951242"/>
    <w:rsid w:val="009645C3"/>
    <w:rsid w:val="009650BC"/>
    <w:rsid w:val="0096771D"/>
    <w:rsid w:val="00971B09"/>
    <w:rsid w:val="0097278C"/>
    <w:rsid w:val="009735FE"/>
    <w:rsid w:val="00983123"/>
    <w:rsid w:val="00984CAD"/>
    <w:rsid w:val="00986BA1"/>
    <w:rsid w:val="00987AEB"/>
    <w:rsid w:val="00987B2E"/>
    <w:rsid w:val="00994F9B"/>
    <w:rsid w:val="009956A3"/>
    <w:rsid w:val="00995CF5"/>
    <w:rsid w:val="009A185C"/>
    <w:rsid w:val="009A27B0"/>
    <w:rsid w:val="009A3C72"/>
    <w:rsid w:val="009A401D"/>
    <w:rsid w:val="009A412A"/>
    <w:rsid w:val="009B10D7"/>
    <w:rsid w:val="009D25C0"/>
    <w:rsid w:val="009E25CE"/>
    <w:rsid w:val="009F27FA"/>
    <w:rsid w:val="009F2B1D"/>
    <w:rsid w:val="00A04E4E"/>
    <w:rsid w:val="00A04F5A"/>
    <w:rsid w:val="00A05C5A"/>
    <w:rsid w:val="00A05EE5"/>
    <w:rsid w:val="00A10B62"/>
    <w:rsid w:val="00A24ADA"/>
    <w:rsid w:val="00A35AD5"/>
    <w:rsid w:val="00A36C98"/>
    <w:rsid w:val="00A528D7"/>
    <w:rsid w:val="00A5466B"/>
    <w:rsid w:val="00A6578A"/>
    <w:rsid w:val="00A71D9E"/>
    <w:rsid w:val="00A73F75"/>
    <w:rsid w:val="00A76B76"/>
    <w:rsid w:val="00A81AEE"/>
    <w:rsid w:val="00A854D3"/>
    <w:rsid w:val="00A86F79"/>
    <w:rsid w:val="00A91790"/>
    <w:rsid w:val="00AA1235"/>
    <w:rsid w:val="00AA4A6D"/>
    <w:rsid w:val="00AC0551"/>
    <w:rsid w:val="00AC2081"/>
    <w:rsid w:val="00AC2B1A"/>
    <w:rsid w:val="00AC7F54"/>
    <w:rsid w:val="00AD1F51"/>
    <w:rsid w:val="00AD7220"/>
    <w:rsid w:val="00AE0F7E"/>
    <w:rsid w:val="00AE52C9"/>
    <w:rsid w:val="00AF129E"/>
    <w:rsid w:val="00AF5D2F"/>
    <w:rsid w:val="00AF76F7"/>
    <w:rsid w:val="00B0430E"/>
    <w:rsid w:val="00B07883"/>
    <w:rsid w:val="00B17BB2"/>
    <w:rsid w:val="00B20045"/>
    <w:rsid w:val="00B21954"/>
    <w:rsid w:val="00B264B6"/>
    <w:rsid w:val="00B32FF9"/>
    <w:rsid w:val="00B340FC"/>
    <w:rsid w:val="00B37F28"/>
    <w:rsid w:val="00B44125"/>
    <w:rsid w:val="00B46B5D"/>
    <w:rsid w:val="00B47914"/>
    <w:rsid w:val="00B47EC0"/>
    <w:rsid w:val="00B52B5A"/>
    <w:rsid w:val="00B57FAE"/>
    <w:rsid w:val="00B6163F"/>
    <w:rsid w:val="00B65C30"/>
    <w:rsid w:val="00B7199F"/>
    <w:rsid w:val="00B7256F"/>
    <w:rsid w:val="00B73F36"/>
    <w:rsid w:val="00B8109A"/>
    <w:rsid w:val="00B82219"/>
    <w:rsid w:val="00B839FD"/>
    <w:rsid w:val="00B83D31"/>
    <w:rsid w:val="00B87FCC"/>
    <w:rsid w:val="00B90AC7"/>
    <w:rsid w:val="00B92ADE"/>
    <w:rsid w:val="00B92DB4"/>
    <w:rsid w:val="00B94BDB"/>
    <w:rsid w:val="00BA1CE4"/>
    <w:rsid w:val="00BA54D7"/>
    <w:rsid w:val="00BA6A6C"/>
    <w:rsid w:val="00BB1592"/>
    <w:rsid w:val="00BB1D2E"/>
    <w:rsid w:val="00BB408C"/>
    <w:rsid w:val="00BB44A4"/>
    <w:rsid w:val="00BC1FE2"/>
    <w:rsid w:val="00BC5AF9"/>
    <w:rsid w:val="00BD1120"/>
    <w:rsid w:val="00BD1273"/>
    <w:rsid w:val="00BE026B"/>
    <w:rsid w:val="00BE4264"/>
    <w:rsid w:val="00BE52D7"/>
    <w:rsid w:val="00BE54DE"/>
    <w:rsid w:val="00BF0733"/>
    <w:rsid w:val="00BF7FBD"/>
    <w:rsid w:val="00C054F2"/>
    <w:rsid w:val="00C05B8C"/>
    <w:rsid w:val="00C06D85"/>
    <w:rsid w:val="00C160CB"/>
    <w:rsid w:val="00C30649"/>
    <w:rsid w:val="00C4544E"/>
    <w:rsid w:val="00C461A2"/>
    <w:rsid w:val="00C56664"/>
    <w:rsid w:val="00C6260D"/>
    <w:rsid w:val="00C66436"/>
    <w:rsid w:val="00C70F85"/>
    <w:rsid w:val="00C92D4F"/>
    <w:rsid w:val="00C94309"/>
    <w:rsid w:val="00CA0403"/>
    <w:rsid w:val="00CB0879"/>
    <w:rsid w:val="00CB5A1D"/>
    <w:rsid w:val="00CC51D0"/>
    <w:rsid w:val="00CD4169"/>
    <w:rsid w:val="00D004BA"/>
    <w:rsid w:val="00D02BAE"/>
    <w:rsid w:val="00D1103A"/>
    <w:rsid w:val="00D1323F"/>
    <w:rsid w:val="00D21A62"/>
    <w:rsid w:val="00D23ADA"/>
    <w:rsid w:val="00D25900"/>
    <w:rsid w:val="00D33F79"/>
    <w:rsid w:val="00D34C55"/>
    <w:rsid w:val="00D43994"/>
    <w:rsid w:val="00D4580C"/>
    <w:rsid w:val="00D52682"/>
    <w:rsid w:val="00D52C18"/>
    <w:rsid w:val="00D64F62"/>
    <w:rsid w:val="00D65D1A"/>
    <w:rsid w:val="00D65E21"/>
    <w:rsid w:val="00D67BD3"/>
    <w:rsid w:val="00D7246D"/>
    <w:rsid w:val="00D77AAC"/>
    <w:rsid w:val="00D81B05"/>
    <w:rsid w:val="00D85A15"/>
    <w:rsid w:val="00D8703C"/>
    <w:rsid w:val="00D91C0D"/>
    <w:rsid w:val="00D937AD"/>
    <w:rsid w:val="00D97263"/>
    <w:rsid w:val="00D9794D"/>
    <w:rsid w:val="00DA2482"/>
    <w:rsid w:val="00DA34FB"/>
    <w:rsid w:val="00DB2665"/>
    <w:rsid w:val="00DB59BA"/>
    <w:rsid w:val="00DD4087"/>
    <w:rsid w:val="00DD7F18"/>
    <w:rsid w:val="00DE4450"/>
    <w:rsid w:val="00DE6881"/>
    <w:rsid w:val="00DE6D70"/>
    <w:rsid w:val="00DF1253"/>
    <w:rsid w:val="00DF261A"/>
    <w:rsid w:val="00DF467A"/>
    <w:rsid w:val="00DF7A72"/>
    <w:rsid w:val="00E00411"/>
    <w:rsid w:val="00E03A50"/>
    <w:rsid w:val="00E0630E"/>
    <w:rsid w:val="00E107D7"/>
    <w:rsid w:val="00E17D81"/>
    <w:rsid w:val="00E27F45"/>
    <w:rsid w:val="00E368B2"/>
    <w:rsid w:val="00E41318"/>
    <w:rsid w:val="00E41E78"/>
    <w:rsid w:val="00E56DFC"/>
    <w:rsid w:val="00E6244A"/>
    <w:rsid w:val="00E65375"/>
    <w:rsid w:val="00E65A4A"/>
    <w:rsid w:val="00E72F0E"/>
    <w:rsid w:val="00E72F71"/>
    <w:rsid w:val="00E7344E"/>
    <w:rsid w:val="00E77299"/>
    <w:rsid w:val="00E8555D"/>
    <w:rsid w:val="00E86E4D"/>
    <w:rsid w:val="00E87857"/>
    <w:rsid w:val="00E9631A"/>
    <w:rsid w:val="00EB2BB7"/>
    <w:rsid w:val="00EB3DA3"/>
    <w:rsid w:val="00EE4A52"/>
    <w:rsid w:val="00F035E0"/>
    <w:rsid w:val="00F047B4"/>
    <w:rsid w:val="00F14057"/>
    <w:rsid w:val="00F23052"/>
    <w:rsid w:val="00F2374F"/>
    <w:rsid w:val="00F34ED0"/>
    <w:rsid w:val="00F57576"/>
    <w:rsid w:val="00F61B05"/>
    <w:rsid w:val="00F64BD6"/>
    <w:rsid w:val="00F73307"/>
    <w:rsid w:val="00F73A12"/>
    <w:rsid w:val="00F7433E"/>
    <w:rsid w:val="00F85BD2"/>
    <w:rsid w:val="00F97072"/>
    <w:rsid w:val="00FA18AA"/>
    <w:rsid w:val="00FA4E92"/>
    <w:rsid w:val="00FB2962"/>
    <w:rsid w:val="00FB4EEF"/>
    <w:rsid w:val="00FC63E3"/>
    <w:rsid w:val="00FD4952"/>
    <w:rsid w:val="00FF15D0"/>
    <w:rsid w:val="00FF38A8"/>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ED9AF"/>
  <w15:docId w15:val="{5688CF86-1FEC-4259-9927-64B9EF6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F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3358EB"/>
    <w:pPr>
      <w:keepLines w:val="0"/>
      <w:autoSpaceDE w:val="0"/>
      <w:autoSpaceDN w:val="0"/>
      <w:adjustRightInd w:val="0"/>
      <w:spacing w:before="0" w:after="0"/>
      <w:ind w:left="0"/>
    </w:pPr>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632905373">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ntTable" Target="fontTable.xml"/>
  <Relationship Id="rId14" Type="http://schemas.openxmlformats.org/officeDocument/2006/relationships/glossaryDocument" Target="glossary/document.xml"/>
  <Relationship Id="rId15"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_rels/header3.xml.rels><?xml version="1.0" encoding="UTF-8"?>

<Relationships xmlns="http://schemas.openxmlformats.org/package/2006/relationships">
  <Relationship Id="rId1" Type="http://schemas.openxmlformats.org/officeDocument/2006/relationships/image" Target="media/image1.png"/>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Users/robse7/Downloads/HL7%20Conformance%20Statement.dotx"/>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0CCE035CC94D9F88219A851973B901"/>
        <w:category>
          <w:name w:val="Allmänt"/>
          <w:gallery w:val="placeholder"/>
        </w:category>
        <w:types>
          <w:type w:val="bbPlcHdr"/>
        </w:types>
        <w:behaviors>
          <w:behavior w:val="content"/>
        </w:behaviors>
        <w:guid w:val="{9BD8F0A7-1DCA-404E-A72E-34497347C431}"/>
      </w:docPartPr>
      <w:docPartBody>
        <w:p w:rsidR="003118BB" w:rsidRDefault="00E01BD1">
          <w:pPr>
            <w:pStyle w:val="480CCE035CC94D9F88219A851973B901"/>
          </w:pPr>
          <w:r w:rsidRPr="00050AEC">
            <w:rPr>
              <w:rStyle w:val="Platshllartext"/>
            </w:rPr>
            <w:t>[Ämne]</w:t>
          </w:r>
        </w:p>
      </w:docPartBody>
    </w:docPart>
    <w:docPart>
      <w:docPartPr>
        <w:name w:val="B8513AE7F7F94256BF26F91CA35DFBE2"/>
        <w:category>
          <w:name w:val="Allmänt"/>
          <w:gallery w:val="placeholder"/>
        </w:category>
        <w:types>
          <w:type w:val="bbPlcHdr"/>
        </w:types>
        <w:behaviors>
          <w:behavior w:val="content"/>
        </w:behaviors>
        <w:guid w:val="{D191E07D-D483-4783-A7EE-D62953F66085}"/>
      </w:docPartPr>
      <w:docPartBody>
        <w:p w:rsidR="003118BB" w:rsidRDefault="00E01BD1">
          <w:pPr>
            <w:pStyle w:val="B8513AE7F7F94256BF26F91CA35DFBE2"/>
          </w:pPr>
          <w:r w:rsidRPr="00050AEC">
            <w:rPr>
              <w:rStyle w:val="Platshllartext"/>
            </w:rPr>
            <w:t>[Ämne]</w:t>
          </w:r>
        </w:p>
      </w:docPartBody>
    </w:docPart>
    <w:docPart>
      <w:docPartPr>
        <w:name w:val="3316F91B6C484F4FB01064EA69CE8272"/>
        <w:category>
          <w:name w:val="Allmänt"/>
          <w:gallery w:val="placeholder"/>
        </w:category>
        <w:types>
          <w:type w:val="bbPlcHdr"/>
        </w:types>
        <w:behaviors>
          <w:behavior w:val="content"/>
        </w:behaviors>
        <w:guid w:val="{CEEA0897-0069-442D-9599-8EB343F92A6E}"/>
      </w:docPartPr>
      <w:docPartBody>
        <w:p w:rsidR="003118BB" w:rsidRDefault="00E01BD1">
          <w:pPr>
            <w:pStyle w:val="3316F91B6C484F4FB01064EA69CE8272"/>
          </w:pPr>
          <w:r w:rsidRPr="00050AEC">
            <w:rPr>
              <w:rStyle w:val="Platshllartext"/>
            </w:rPr>
            <w:t>[Ämne]</w:t>
          </w:r>
        </w:p>
      </w:docPartBody>
    </w:docPart>
    <w:docPart>
      <w:docPartPr>
        <w:name w:val="476C81B876D04DA686BD147B6DCBE7C3"/>
        <w:category>
          <w:name w:val="Allmänt"/>
          <w:gallery w:val="placeholder"/>
        </w:category>
        <w:types>
          <w:type w:val="bbPlcHdr"/>
        </w:types>
        <w:behaviors>
          <w:behavior w:val="content"/>
        </w:behaviors>
        <w:guid w:val="{3815F9E5-2BFE-4E8D-BB29-6B7FDDFDE3E7}"/>
      </w:docPartPr>
      <w:docPartBody>
        <w:p w:rsidR="003118BB" w:rsidRDefault="00E01BD1">
          <w:pPr>
            <w:pStyle w:val="476C81B876D04DA686BD147B6DCBE7C3"/>
          </w:pPr>
          <w:r w:rsidRPr="00050AEC">
            <w:rPr>
              <w:rStyle w:val="Platshllartext"/>
            </w:rPr>
            <w:t>[Ämne]</w:t>
          </w:r>
        </w:p>
      </w:docPartBody>
    </w:docPart>
    <w:docPart>
      <w:docPartPr>
        <w:name w:val="8A79BA9F4C904D2C83920D4109961CA0"/>
        <w:category>
          <w:name w:val="Allmänt"/>
          <w:gallery w:val="placeholder"/>
        </w:category>
        <w:types>
          <w:type w:val="bbPlcHdr"/>
        </w:types>
        <w:behaviors>
          <w:behavior w:val="content"/>
        </w:behaviors>
        <w:guid w:val="{32A2EAB1-614C-402D-BBE0-5B75BA4556FC}"/>
      </w:docPartPr>
      <w:docPartBody>
        <w:p w:rsidR="003118BB" w:rsidRDefault="00E01BD1">
          <w:pPr>
            <w:pStyle w:val="8A79BA9F4C904D2C83920D4109961CA0"/>
          </w:pPr>
          <w:r w:rsidRPr="00050AEC">
            <w:rPr>
              <w:rStyle w:val="Platshllartext"/>
            </w:rPr>
            <w:t>[Ämne]</w:t>
          </w:r>
        </w:p>
      </w:docPartBody>
    </w:docPart>
    <w:docPart>
      <w:docPartPr>
        <w:name w:val="9DA39B5CC39342FFA90C6AAE0058F90A"/>
        <w:category>
          <w:name w:val="Allmänt"/>
          <w:gallery w:val="placeholder"/>
        </w:category>
        <w:types>
          <w:type w:val="bbPlcHdr"/>
        </w:types>
        <w:behaviors>
          <w:behavior w:val="content"/>
        </w:behaviors>
        <w:guid w:val="{CC6A66C2-DEBB-420C-8989-D5FCFB52A609}"/>
      </w:docPartPr>
      <w:docPartBody>
        <w:p w:rsidR="003118BB" w:rsidRDefault="00E01BD1">
          <w:pPr>
            <w:pStyle w:val="9DA39B5CC39342FFA90C6AAE0058F90A"/>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D1"/>
    <w:rsid w:val="001E2422"/>
    <w:rsid w:val="003118BB"/>
    <w:rsid w:val="006A4658"/>
    <w:rsid w:val="007759E1"/>
    <w:rsid w:val="009A0DAC"/>
    <w:rsid w:val="009F3779"/>
    <w:rsid w:val="00C132A4"/>
    <w:rsid w:val="00E01BD1"/>
    <w:rsid w:val="00F057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6A4658"/>
    <w:rPr>
      <w:color w:val="808080"/>
    </w:rPr>
  </w:style>
  <w:style w:type="paragraph" w:customStyle="1" w:styleId="480CCE035CC94D9F88219A851973B901">
    <w:name w:val="480CCE035CC94D9F88219A851973B901"/>
  </w:style>
  <w:style w:type="paragraph" w:customStyle="1" w:styleId="B8513AE7F7F94256BF26F91CA35DFBE2">
    <w:name w:val="B8513AE7F7F94256BF26F91CA35DFBE2"/>
  </w:style>
  <w:style w:type="paragraph" w:customStyle="1" w:styleId="3316F91B6C484F4FB01064EA69CE8272">
    <w:name w:val="3316F91B6C484F4FB01064EA69CE8272"/>
  </w:style>
  <w:style w:type="paragraph" w:customStyle="1" w:styleId="476C81B876D04DA686BD147B6DCBE7C3">
    <w:name w:val="476C81B876D04DA686BD147B6DCBE7C3"/>
  </w:style>
  <w:style w:type="paragraph" w:customStyle="1" w:styleId="8A79BA9F4C904D2C83920D4109961CA0">
    <w:name w:val="8A79BA9F4C904D2C83920D4109961CA0"/>
  </w:style>
  <w:style w:type="paragraph" w:customStyle="1" w:styleId="42957B539D374D65A12830E17F6D4559">
    <w:name w:val="42957B539D374D65A12830E17F6D4559"/>
  </w:style>
  <w:style w:type="paragraph" w:customStyle="1" w:styleId="4B3ECE7522BA4A3481B1BE9A1C21C931">
    <w:name w:val="4B3ECE7522BA4A3481B1BE9A1C21C931"/>
  </w:style>
  <w:style w:type="paragraph" w:customStyle="1" w:styleId="9DA39B5CC39342FFA90C6AAE0058F90A">
    <w:name w:val="9DA39B5CC39342FFA90C6AAE0058F90A"/>
  </w:style>
  <w:style w:type="paragraph" w:customStyle="1" w:styleId="6CBE2568B91043F6A428F9E57FE4BBBF">
    <w:name w:val="6CBE2568B91043F6A428F9E57FE4BBBF"/>
    <w:rsid w:val="006A4658"/>
  </w:style>
  <w:style w:type="paragraph" w:customStyle="1" w:styleId="DED042CB96394121BA65EF0306B3F9C2">
    <w:name w:val="DED042CB96394121BA65EF0306B3F9C2"/>
    <w:rsid w:val="006A4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EDD1B-DEB2-42D2-8BB2-0CDC6752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18220</TotalTime>
  <Pages>9</Pages>
  <Words>1404</Words>
  <Characters>7443</Characters>
  <Application>Microsoft Office Word</Application>
  <DocSecurity>0</DocSecurity>
  <Lines>62</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ADT A04</vt:lpstr>
      <vt:lpstr>Lägesrapport</vt:lpstr>
    </vt:vector>
  </TitlesOfParts>
  <Company>Västra Götalandsregionen</Company>
  <LinksUpToDate>false</LinksUpToDate>
  <CharactersWithSpaces>8830</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2016-08-17T07:12:00Z</dcterms:created>
  <dc:creator>Robin Seybold</dc:creator>
  <dc:description>Mallversion 2.00_x000d_ Framtagen av Håkan Mårtensson_x000d_ Godkänd av Tina Fritze</dc:description>
  <lastModifiedBy>Robin Seybold</lastModifiedBy>
  <lastPrinted>2017-03-06T14:40:00Z</lastPrinted>
  <dcterms:modified xsi:type="dcterms:W3CDTF">2017-03-08T13:07:00Z</dcterms:modified>
  <revision>142</revision>
  <dc:subject>ADT A04</dc:subject>
  <dc:title>Conformance Statement - ADT A04</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46581c48-d3f5-41bc-9976-31139c22a098</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28dea0e45967a5b3cf8342072b2c8bca</vt:lpwstr>
  </property>
  <property fmtid="{D5CDD505-2E9C-101B-9397-08002B2CF9AE}" pid="9" name="updated">
    <vt:lpwstr>2017-03-08</vt:lpwstr>
  </property>
  <property fmtid="{D5CDD505-2E9C-101B-9397-08002B2CF9AE}" pid="10" name="dcterms.created">
    <vt:lpwstr>2016-08-17</vt:lpwstr>
  </property>
  <property fmtid="{D5CDD505-2E9C-101B-9397-08002B2CF9AE}" pid="11" name="DC.title.filename">
    <vt:lpwstr>Conformance Statement - ADT A04.docx</vt:lpwstr>
  </property>
  <property fmtid="{D5CDD505-2E9C-101B-9397-08002B2CF9AE}" pid="12" name="DC.contributor.savedby">
    <vt:lpwstr>Robin Seybold (robse7)</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2017-03-08</vt:lpwstr>
  </property>
  <property fmtid="{D5CDD505-2E9C-101B-9397-08002B2CF9AE}" pid="16" name="DC.contributor.savedby.id">
    <vt:lpwstr>robse7</vt:lpwstr>
  </property>
  <property fmtid="{D5CDD505-2E9C-101B-9397-08002B2CF9AE}" pid="17" name="DC.format.extension">
    <vt:lpwstr>docx</vt:lpwstr>
  </property>
  <property fmtid="{D5CDD505-2E9C-101B-9397-08002B2CF9AE}" pid="18" name="DC.identifier.version">
    <vt:lpwstr>0.9</vt:lpwstr>
  </property>
  <property fmtid="{D5CDD505-2E9C-101B-9397-08002B2CF9AE}" pid="19" name="Message Type">
    <vt:lpwstr>SIU</vt:lpwstr>
  </property>
  <property fmtid="{D5CDD505-2E9C-101B-9397-08002B2CF9AE}" pid="20" name="summary">
    <vt:lpwstr/>
  </property>
  <property fmtid="{D5CDD505-2E9C-101B-9397-08002B2CF9AE}" pid="21" name="DC.contributor.controlledby.freetext">
    <vt:lpwstr/>
  </property>
  <property fmtid="{D5CDD505-2E9C-101B-9397-08002B2CF9AE}" pid="22" name="DC.type.document.structure.id">
    <vt:lpwstr/>
  </property>
  <property fmtid="{D5CDD505-2E9C-101B-9397-08002B2CF9AE}" pid="23" name="DC.contributor.acceptedby.unit.freetext">
    <vt:lpwstr/>
  </property>
  <property fmtid="{D5CDD505-2E9C-101B-9397-08002B2CF9AE}" pid="24" name="DC.type.document.structure">
    <vt:lpwstr/>
  </property>
  <property fmtid="{D5CDD505-2E9C-101B-9397-08002B2CF9AE}" pid="25" name="DC.contributor.controlledby.role">
    <vt:lpwstr/>
  </property>
  <property fmtid="{D5CDD505-2E9C-101B-9397-08002B2CF9AE}" pid="26" name="VGR.status.document">
    <vt:lpwstr/>
  </property>
  <property fmtid="{D5CDD505-2E9C-101B-9397-08002B2CF9AE}" pid="27" name="DC.type.record.id">
    <vt:lpwstr>1073839559</vt:lpwstr>
  </property>
  <property fmtid="{D5CDD505-2E9C-101B-9397-08002B2CF9AE}" pid="28" name="DC.type.templatename">
    <vt:lpwstr/>
  </property>
  <property fmtid="{D5CDD505-2E9C-101B-9397-08002B2CF9AE}" pid="29" name="DC.creator.function">
    <vt:lpwstr/>
  </property>
  <property fmtid="{D5CDD505-2E9C-101B-9397-08002B2CF9AE}" pid="30" name="DC.creator.freetext">
    <vt:lpwstr/>
  </property>
  <property fmtid="{D5CDD505-2E9C-101B-9397-08002B2CF9AE}" pid="31" name="DC.type.document.id">
    <vt:lpwstr/>
  </property>
  <property fmtid="{D5CDD505-2E9C-101B-9397-08002B2CF9AE}" pid="32" name="DC.contributor.acceptedby.role">
    <vt:lpwstr/>
  </property>
  <property fmtid="{D5CDD505-2E9C-101B-9397-08002B2CF9AE}" pid="33" name="DC.type.document">
    <vt:lpwstr>Beskrivning</vt:lpwstr>
  </property>
  <property fmtid="{D5CDD505-2E9C-101B-9397-08002B2CF9AE}" pid="34" name="DC.identifier.diarie.id">
    <vt:lpwstr/>
  </property>
  <property fmtid="{D5CDD505-2E9C-101B-9397-08002B2CF9AE}" pid="35" name="DC.type.record">
    <vt:lpwstr>Verksamhetsberättelser, sammanställd statistik,egenproducerade manualer, rapporter, historiker, statistik och övrig dokumentation som belyser verksamhetens utveckling</vt:lpwstr>
  </property>
  <property fmtid="{D5CDD505-2E9C-101B-9397-08002B2CF9AE}" pid="36" name="DC.contributor.acceptedby.freetext">
    <vt:lpwstr/>
  </property>
  <property fmtid="{D5CDD505-2E9C-101B-9397-08002B2CF9AE}" pid="37" name="DC.contributor.controlledby.unit.freetext">
    <vt:lpwstr/>
  </property>
  <property fmtid="{D5CDD505-2E9C-101B-9397-08002B2CF9AE}" pid="38" name="DC.creator.project-assignment">
    <vt:lpwstr/>
  </property>
  <property fmtid="{D5CDD505-2E9C-101B-9397-08002B2CF9AE}" pid="39" name="DC.relation.isversionof">
    <vt:lpwstr/>
  </property>
</Properties>
</file>