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What term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An inertial frame is one where Newton’s laws hold true, including a stationary frame or one moving with constant velocity.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A body moves with speed 0.6c and has a relativistic mass of 2.5 kg. What is its rest mass?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1.60 kg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1.00 kg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2.00 kg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1.58 kg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m=γm0, where γ=11-v2/c2. For v=0.6c, γ=1.25. Hence m0=m/γ=2.5/1.25=2.0 kg.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momentum of a photon is: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p=mv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Zero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p=E/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For a photon, rest mass is zero. Its momentum is related to energy as p=E/c=hν/c.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According to Lorentz–Fitzgerald contraction: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moving ro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h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s longer length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longest length is for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Length contraction predicts that an object moving at velocity v appears shorter along its direction of motion: L=L01-v2/c2.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phenomenon related to moving clocks is predicted by the special theory of relativity?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Length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ontr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ction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Gr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Moving clocks appear to tick slower compared to stationary clocks due to relativistic time dilation: Δt=γΔt0.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