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032F" w:rsidRDefault="008B211F">
      <w:r>
        <w:rPr>
          <w:noProof/>
        </w:rPr>
        <w:drawing>
          <wp:inline distT="0" distB="0" distL="0" distR="0">
            <wp:extent cx="5731510" cy="4220845"/>
            <wp:effectExtent l="0" t="0" r="2540" b="8255"/>
            <wp:docPr id="1587045043" name="Picture 1" descr="Azure Application Gateway | Microsoft Press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Application Gateway | Microsoft Press St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11F" w:rsidRDefault="008B211F"/>
    <w:p w:rsidR="008B211F" w:rsidRDefault="008B211F">
      <w:r>
        <w:t>Application Gateway:</w:t>
      </w:r>
    </w:p>
    <w:p w:rsidR="008B211F" w:rsidRDefault="008B211F"/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Application Gateway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7 (HTTP/HTTPS) Load Balancer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can:</w:t>
      </w:r>
    </w:p>
    <w:p w:rsidR="00932F2C" w:rsidRPr="00932F2C" w:rsidRDefault="00932F2C" w:rsidP="00932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Route traffic based on 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 / path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932F2C" w:rsidRPr="00932F2C" w:rsidRDefault="00932F2C" w:rsidP="00932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 (Web Application Firewall)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932F2C" w:rsidRPr="00932F2C" w:rsidRDefault="00932F2C" w:rsidP="00932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Terminate SSL </w:t>
      </w:r>
    </w:p>
    <w:p w:rsidR="00932F2C" w:rsidRPr="00932F2C" w:rsidRDefault="00932F2C" w:rsidP="00932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 as 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Ingress Controller for AKS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932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Components of Application Gateway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Frontend IP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point for users</w:t>
      </w:r>
    </w:p>
    <w:p w:rsidR="00932F2C" w:rsidRPr="00932F2C" w:rsidRDefault="00932F2C" w:rsidP="00932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IP (internet users) </w:t>
      </w:r>
    </w:p>
    <w:p w:rsidR="00932F2C" w:rsidRPr="00932F2C" w:rsidRDefault="00932F2C" w:rsidP="00932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Private IP (internal apps)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Listener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Listens for incoming requests</w:t>
      </w:r>
    </w:p>
    <w:p w:rsidR="00932F2C" w:rsidRPr="00932F2C" w:rsidRDefault="00932F2C" w:rsidP="00932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HTTP / HTTPS </w:t>
      </w:r>
    </w:p>
    <w:p w:rsidR="00932F2C" w:rsidRPr="00932F2C" w:rsidRDefault="00932F2C" w:rsidP="00932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(80 / 443) </w:t>
      </w:r>
    </w:p>
    <w:p w:rsidR="00932F2C" w:rsidRPr="00932F2C" w:rsidRDefault="00932F2C" w:rsidP="00932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Domain-based routing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Backend Pool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traffic is sent</w:t>
      </w:r>
    </w:p>
    <w:p w:rsidR="00932F2C" w:rsidRPr="00932F2C" w:rsidRDefault="00932F2C" w:rsidP="00932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VMs </w:t>
      </w:r>
    </w:p>
    <w:p w:rsidR="00932F2C" w:rsidRPr="00932F2C" w:rsidRDefault="00932F2C" w:rsidP="00932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Services </w:t>
      </w:r>
    </w:p>
    <w:p w:rsidR="00932F2C" w:rsidRPr="00932F2C" w:rsidRDefault="00932F2C" w:rsidP="00932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AKS services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Backend Settings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Defines:</w:t>
      </w:r>
    </w:p>
    <w:p w:rsidR="00932F2C" w:rsidRPr="00932F2C" w:rsidRDefault="00932F2C" w:rsidP="00932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Port (e.g., 80, 8080) </w:t>
      </w:r>
    </w:p>
    <w:p w:rsidR="00932F2C" w:rsidRPr="00932F2C" w:rsidRDefault="00932F2C" w:rsidP="00932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Protocol (HTTP/HTTPS) </w:t>
      </w:r>
    </w:p>
    <w:p w:rsidR="00932F2C" w:rsidRPr="00932F2C" w:rsidRDefault="00932F2C" w:rsidP="00932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Health probe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Routing Rules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Connects:</w:t>
      </w:r>
    </w:p>
    <w:p w:rsidR="00932F2C" w:rsidRPr="00932F2C" w:rsidRDefault="00932F2C" w:rsidP="00932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Listener → Backend 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Types:</w:t>
      </w:r>
    </w:p>
    <w:p w:rsidR="00932F2C" w:rsidRPr="00932F2C" w:rsidRDefault="00932F2C" w:rsidP="00932F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Basic </w:t>
      </w:r>
    </w:p>
    <w:p w:rsidR="00932F2C" w:rsidRPr="00932F2C" w:rsidRDefault="00932F2C" w:rsidP="00932F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Path-based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WAF (</w:t>
      </w: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Important)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Protects from:</w:t>
      </w:r>
    </w:p>
    <w:p w:rsidR="00932F2C" w:rsidRPr="00932F2C" w:rsidRDefault="00932F2C" w:rsidP="00932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 injection </w:t>
      </w:r>
    </w:p>
    <w:p w:rsidR="00932F2C" w:rsidRPr="00932F2C" w:rsidRDefault="00932F2C" w:rsidP="00932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XSS attacks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32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Health Probes</w:t>
      </w:r>
    </w:p>
    <w:p w:rsidR="00932F2C" w:rsidRPr="00932F2C" w:rsidRDefault="00932F2C" w:rsidP="00932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Checks backend health</w:t>
      </w:r>
    </w:p>
    <w:p w:rsidR="00932F2C" w:rsidRPr="00932F2C" w:rsidRDefault="00932F2C" w:rsidP="00932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unhealthy → traffic not sent </w:t>
      </w:r>
    </w:p>
    <w:p w:rsidR="00932F2C" w:rsidRPr="00932F2C" w:rsidRDefault="00932F2C" w:rsidP="00932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2F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932F2C" w:rsidRPr="00932F2C" w:rsidRDefault="00932F2C" w:rsidP="00932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32F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🛒</w:t>
      </w:r>
      <w:r w:rsidRPr="00932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E-Commerce Scenario (INTERVIEW GOLD)</w:t>
      </w:r>
    </w:p>
    <w:p w:rsidR="008B211F" w:rsidRDefault="008B211F"/>
    <w:sectPr w:rsidR="008B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754"/>
    <w:multiLevelType w:val="multilevel"/>
    <w:tmpl w:val="8E7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DF4"/>
    <w:multiLevelType w:val="multilevel"/>
    <w:tmpl w:val="148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3FE"/>
    <w:multiLevelType w:val="multilevel"/>
    <w:tmpl w:val="9700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44AD0"/>
    <w:multiLevelType w:val="multilevel"/>
    <w:tmpl w:val="873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5D1C"/>
    <w:multiLevelType w:val="multilevel"/>
    <w:tmpl w:val="A2F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87D64"/>
    <w:multiLevelType w:val="multilevel"/>
    <w:tmpl w:val="562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A4B"/>
    <w:multiLevelType w:val="multilevel"/>
    <w:tmpl w:val="C7B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42190"/>
    <w:multiLevelType w:val="multilevel"/>
    <w:tmpl w:val="AF3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E2A75"/>
    <w:multiLevelType w:val="multilevel"/>
    <w:tmpl w:val="043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E53AB"/>
    <w:multiLevelType w:val="multilevel"/>
    <w:tmpl w:val="0072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C148E"/>
    <w:multiLevelType w:val="multilevel"/>
    <w:tmpl w:val="707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055D3"/>
    <w:multiLevelType w:val="multilevel"/>
    <w:tmpl w:val="A55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44014"/>
    <w:multiLevelType w:val="multilevel"/>
    <w:tmpl w:val="169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A0366"/>
    <w:multiLevelType w:val="multilevel"/>
    <w:tmpl w:val="26E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F3DA8"/>
    <w:multiLevelType w:val="multilevel"/>
    <w:tmpl w:val="2E9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01CBA"/>
    <w:multiLevelType w:val="multilevel"/>
    <w:tmpl w:val="A96C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C7FEF"/>
    <w:multiLevelType w:val="multilevel"/>
    <w:tmpl w:val="A21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16933"/>
    <w:multiLevelType w:val="multilevel"/>
    <w:tmpl w:val="1A1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97739">
    <w:abstractNumId w:val="3"/>
  </w:num>
  <w:num w:numId="2" w16cid:durableId="1695615307">
    <w:abstractNumId w:val="1"/>
  </w:num>
  <w:num w:numId="3" w16cid:durableId="172456755">
    <w:abstractNumId w:val="10"/>
  </w:num>
  <w:num w:numId="4" w16cid:durableId="437919356">
    <w:abstractNumId w:val="5"/>
  </w:num>
  <w:num w:numId="5" w16cid:durableId="773596193">
    <w:abstractNumId w:val="4"/>
  </w:num>
  <w:num w:numId="6" w16cid:durableId="325599244">
    <w:abstractNumId w:val="6"/>
  </w:num>
  <w:num w:numId="7" w16cid:durableId="1382750578">
    <w:abstractNumId w:val="12"/>
  </w:num>
  <w:num w:numId="8" w16cid:durableId="666513844">
    <w:abstractNumId w:val="13"/>
  </w:num>
  <w:num w:numId="9" w16cid:durableId="141043907">
    <w:abstractNumId w:val="17"/>
  </w:num>
  <w:num w:numId="10" w16cid:durableId="22903495">
    <w:abstractNumId w:val="14"/>
  </w:num>
  <w:num w:numId="11" w16cid:durableId="414326309">
    <w:abstractNumId w:val="0"/>
  </w:num>
  <w:num w:numId="12" w16cid:durableId="1235123736">
    <w:abstractNumId w:val="7"/>
  </w:num>
  <w:num w:numId="13" w16cid:durableId="1852377541">
    <w:abstractNumId w:val="9"/>
  </w:num>
  <w:num w:numId="14" w16cid:durableId="472790789">
    <w:abstractNumId w:val="15"/>
  </w:num>
  <w:num w:numId="15" w16cid:durableId="243497857">
    <w:abstractNumId w:val="16"/>
  </w:num>
  <w:num w:numId="16" w16cid:durableId="348679215">
    <w:abstractNumId w:val="11"/>
  </w:num>
  <w:num w:numId="17" w16cid:durableId="1149789124">
    <w:abstractNumId w:val="2"/>
  </w:num>
  <w:num w:numId="18" w16cid:durableId="204947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1F"/>
    <w:rsid w:val="004E44EA"/>
    <w:rsid w:val="008B211F"/>
    <w:rsid w:val="0090032F"/>
    <w:rsid w:val="00932F2C"/>
    <w:rsid w:val="00D6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AD08"/>
  <w15:chartTrackingRefBased/>
  <w15:docId w15:val="{4441D6C6-0007-4812-82D8-6F3C643D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2</cp:revision>
  <dcterms:created xsi:type="dcterms:W3CDTF">2026-03-26T00:37:00Z</dcterms:created>
  <dcterms:modified xsi:type="dcterms:W3CDTF">2026-03-26T00:41:00Z</dcterms:modified>
</cp:coreProperties>
</file>