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3AE0" w14:textId="77777777" w:rsidR="000B708B" w:rsidRPr="000B708B" w:rsidRDefault="000B708B" w:rsidP="000B708B">
      <w:r w:rsidRPr="000B708B">
        <w:pict w14:anchorId="04BCEC57">
          <v:rect id="_x0000_i1103" style="width:0;height:1.5pt" o:hralign="center" o:hrstd="t" o:hr="t" fillcolor="#a0a0a0" stroked="f"/>
        </w:pict>
      </w:r>
    </w:p>
    <w:p w14:paraId="080092DF" w14:textId="77777777" w:rsidR="000B708B" w:rsidRPr="000B708B" w:rsidRDefault="000B708B" w:rsidP="000B708B">
      <w:pPr>
        <w:rPr>
          <w:b/>
          <w:bCs/>
        </w:rPr>
      </w:pPr>
      <w:r w:rsidRPr="000B708B">
        <w:rPr>
          <w:b/>
          <w:bCs/>
        </w:rPr>
        <w:t>Question: What are your daily tasks and responsibilities?</w:t>
      </w:r>
    </w:p>
    <w:p w14:paraId="190F3348" w14:textId="77777777" w:rsidR="000B708B" w:rsidRPr="000B708B" w:rsidRDefault="000B708B" w:rsidP="000B708B">
      <w:r w:rsidRPr="000B708B">
        <w:rPr>
          <w:b/>
          <w:bCs/>
        </w:rPr>
        <w:t>Answer:</w:t>
      </w:r>
    </w:p>
    <w:p w14:paraId="772F0275" w14:textId="77777777" w:rsidR="000B708B" w:rsidRPr="000B708B" w:rsidRDefault="000B708B" w:rsidP="000B708B">
      <w:r w:rsidRPr="000B708B">
        <w:t xml:space="preserve">Currently, I work as a </w:t>
      </w:r>
      <w:r w:rsidRPr="000B708B">
        <w:rPr>
          <w:b/>
          <w:bCs/>
        </w:rPr>
        <w:t>Senior Azure DevOps Engineer</w:t>
      </w:r>
      <w:r w:rsidRPr="000B708B">
        <w:t xml:space="preserve"> in a team of </w:t>
      </w:r>
      <w:r w:rsidRPr="000B708B">
        <w:rPr>
          <w:b/>
          <w:bCs/>
        </w:rPr>
        <w:t>five engineers</w:t>
      </w:r>
      <w:r w:rsidRPr="000B708B">
        <w:t xml:space="preserve">. We follow the </w:t>
      </w:r>
      <w:r w:rsidRPr="000B708B">
        <w:rPr>
          <w:b/>
          <w:bCs/>
        </w:rPr>
        <w:t>Agile Scrum methodology</w:t>
      </w:r>
      <w:r w:rsidRPr="000B708B">
        <w:t xml:space="preserve">, where all our work is tracked in </w:t>
      </w:r>
      <w:r w:rsidRPr="000B708B">
        <w:rPr>
          <w:b/>
          <w:bCs/>
        </w:rPr>
        <w:t>Azure Boards</w:t>
      </w:r>
      <w:r w:rsidRPr="000B708B">
        <w:t xml:space="preserve"> (or Jira, depending on the organization). We work in two-week sprints and start every day with a </w:t>
      </w:r>
      <w:r w:rsidRPr="000B708B">
        <w:rPr>
          <w:b/>
          <w:bCs/>
        </w:rPr>
        <w:t>daily stand-up meeting</w:t>
      </w:r>
      <w:r w:rsidRPr="000B708B">
        <w:t xml:space="preserve"> to discuss completed tasks, current progress, blockers, and priorities.</w:t>
      </w:r>
    </w:p>
    <w:p w14:paraId="617E3046" w14:textId="77777777" w:rsidR="000B708B" w:rsidRPr="000B708B" w:rsidRDefault="000B708B" w:rsidP="000B708B">
      <w:r w:rsidRPr="000B708B">
        <w:t>Our team lead or Scrum Master assigns user stories and operational tasks based on sprint planning, and we collaborate closely with development, QA, security, and infrastructure teams throughout the software delivery lifecycle.</w:t>
      </w:r>
    </w:p>
    <w:p w14:paraId="410ECB51" w14:textId="77777777" w:rsidR="000B708B" w:rsidRPr="000B708B" w:rsidRDefault="000B708B" w:rsidP="000B708B">
      <w:pPr>
        <w:rPr>
          <w:b/>
          <w:bCs/>
        </w:rPr>
      </w:pPr>
      <w:r w:rsidRPr="000B708B">
        <w:rPr>
          <w:b/>
          <w:bCs/>
        </w:rPr>
        <w:t>1. Project Onboarding</w:t>
      </w:r>
    </w:p>
    <w:p w14:paraId="6F9AACC1" w14:textId="77777777" w:rsidR="000B708B" w:rsidRPr="000B708B" w:rsidRDefault="000B708B" w:rsidP="000B708B">
      <w:r w:rsidRPr="000B708B">
        <w:t>One of my primary responsibilities is onboarding new application teams into our Azure DevOps platform.</w:t>
      </w:r>
    </w:p>
    <w:p w14:paraId="1BE24926" w14:textId="77777777" w:rsidR="000B708B" w:rsidRPr="000B708B" w:rsidRDefault="000B708B" w:rsidP="000B708B">
      <w:r w:rsidRPr="000B708B">
        <w:t>Whenever a new project starts, we meet with the development team to understand:</w:t>
      </w:r>
    </w:p>
    <w:p w14:paraId="531CF2F9" w14:textId="77777777" w:rsidR="000B708B" w:rsidRPr="000B708B" w:rsidRDefault="000B708B" w:rsidP="000B708B">
      <w:pPr>
        <w:numPr>
          <w:ilvl w:val="0"/>
          <w:numId w:val="1"/>
        </w:numPr>
      </w:pPr>
      <w:r w:rsidRPr="000B708B">
        <w:t>Application architecture</w:t>
      </w:r>
    </w:p>
    <w:p w14:paraId="18A20ED4" w14:textId="77777777" w:rsidR="000B708B" w:rsidRPr="000B708B" w:rsidRDefault="000B708B" w:rsidP="000B708B">
      <w:pPr>
        <w:numPr>
          <w:ilvl w:val="0"/>
          <w:numId w:val="1"/>
        </w:numPr>
      </w:pPr>
      <w:r w:rsidRPr="000B708B">
        <w:t>Technology stack</w:t>
      </w:r>
    </w:p>
    <w:p w14:paraId="1C1FA2B9" w14:textId="77777777" w:rsidR="000B708B" w:rsidRPr="000B708B" w:rsidRDefault="000B708B" w:rsidP="000B708B">
      <w:pPr>
        <w:numPr>
          <w:ilvl w:val="0"/>
          <w:numId w:val="1"/>
        </w:numPr>
      </w:pPr>
      <w:r w:rsidRPr="000B708B">
        <w:t>Deployment strategy</w:t>
      </w:r>
    </w:p>
    <w:p w14:paraId="04B26688" w14:textId="77777777" w:rsidR="000B708B" w:rsidRPr="000B708B" w:rsidRDefault="000B708B" w:rsidP="000B708B">
      <w:pPr>
        <w:numPr>
          <w:ilvl w:val="0"/>
          <w:numId w:val="1"/>
        </w:numPr>
      </w:pPr>
      <w:r w:rsidRPr="000B708B">
        <w:t>Environment requirements</w:t>
      </w:r>
    </w:p>
    <w:p w14:paraId="4B142248" w14:textId="77777777" w:rsidR="000B708B" w:rsidRPr="000B708B" w:rsidRDefault="000B708B" w:rsidP="000B708B">
      <w:pPr>
        <w:numPr>
          <w:ilvl w:val="0"/>
          <w:numId w:val="1"/>
        </w:numPr>
      </w:pPr>
      <w:r w:rsidRPr="000B708B">
        <w:t>Security requirements</w:t>
      </w:r>
    </w:p>
    <w:p w14:paraId="5E740ACE" w14:textId="77777777" w:rsidR="000B708B" w:rsidRPr="000B708B" w:rsidRDefault="000B708B" w:rsidP="000B708B">
      <w:pPr>
        <w:numPr>
          <w:ilvl w:val="0"/>
          <w:numId w:val="1"/>
        </w:numPr>
      </w:pPr>
      <w:r w:rsidRPr="000B708B">
        <w:t>Scaling requirements</w:t>
      </w:r>
    </w:p>
    <w:p w14:paraId="24CF7B32" w14:textId="77777777" w:rsidR="000B708B" w:rsidRPr="000B708B" w:rsidRDefault="000B708B" w:rsidP="000B708B">
      <w:r w:rsidRPr="000B708B">
        <w:t>Based on these discussions, we design the CI/CD pipeline and deployment strategy.</w:t>
      </w:r>
    </w:p>
    <w:p w14:paraId="46B5F864" w14:textId="77777777" w:rsidR="000B708B" w:rsidRPr="000B708B" w:rsidRDefault="000B708B" w:rsidP="000B708B">
      <w:r w:rsidRPr="000B708B">
        <w:pict w14:anchorId="5EC378C8">
          <v:rect id="_x0000_i1104" style="width:0;height:1.5pt" o:hralign="center" o:hrstd="t" o:hr="t" fillcolor="#a0a0a0" stroked="f"/>
        </w:pict>
      </w:r>
    </w:p>
    <w:p w14:paraId="4E06FC41" w14:textId="77777777" w:rsidR="000B708B" w:rsidRPr="000B708B" w:rsidRDefault="000B708B" w:rsidP="000B708B">
      <w:pPr>
        <w:rPr>
          <w:b/>
          <w:bCs/>
        </w:rPr>
      </w:pPr>
      <w:r w:rsidRPr="000B708B">
        <w:rPr>
          <w:b/>
          <w:bCs/>
        </w:rPr>
        <w:t>2. Infrastructure Provisioning</w:t>
      </w:r>
    </w:p>
    <w:p w14:paraId="7D0820FA" w14:textId="77777777" w:rsidR="000B708B" w:rsidRPr="000B708B" w:rsidRDefault="000B708B" w:rsidP="000B708B">
      <w:r w:rsidRPr="000B708B">
        <w:t xml:space="preserve">We provision all Azure infrastructure using </w:t>
      </w:r>
      <w:r w:rsidRPr="000B708B">
        <w:rPr>
          <w:b/>
          <w:bCs/>
        </w:rPr>
        <w:t>Terraform</w:t>
      </w:r>
      <w:r w:rsidRPr="000B708B">
        <w:t>.</w:t>
      </w:r>
    </w:p>
    <w:p w14:paraId="3BE60F15" w14:textId="77777777" w:rsidR="000B708B" w:rsidRPr="000B708B" w:rsidRDefault="000B708B" w:rsidP="000B708B">
      <w:r w:rsidRPr="000B708B">
        <w:t>Our team has developed reusable Terraform modules for resources such as:</w:t>
      </w:r>
    </w:p>
    <w:p w14:paraId="03DD60A4" w14:textId="77777777" w:rsidR="000B708B" w:rsidRPr="000B708B" w:rsidRDefault="000B708B" w:rsidP="000B708B">
      <w:pPr>
        <w:numPr>
          <w:ilvl w:val="0"/>
          <w:numId w:val="2"/>
        </w:numPr>
      </w:pPr>
      <w:r w:rsidRPr="000B708B">
        <w:t>Resource Groups</w:t>
      </w:r>
    </w:p>
    <w:p w14:paraId="5ED1160B" w14:textId="77777777" w:rsidR="000B708B" w:rsidRPr="000B708B" w:rsidRDefault="000B708B" w:rsidP="000B708B">
      <w:pPr>
        <w:numPr>
          <w:ilvl w:val="0"/>
          <w:numId w:val="2"/>
        </w:numPr>
      </w:pPr>
      <w:r w:rsidRPr="000B708B">
        <w:t>Virtual Networks</w:t>
      </w:r>
    </w:p>
    <w:p w14:paraId="1647931E" w14:textId="77777777" w:rsidR="000B708B" w:rsidRPr="000B708B" w:rsidRDefault="000B708B" w:rsidP="000B708B">
      <w:pPr>
        <w:numPr>
          <w:ilvl w:val="0"/>
          <w:numId w:val="2"/>
        </w:numPr>
      </w:pPr>
      <w:r w:rsidRPr="000B708B">
        <w:t>Azure Kubernetes Service (AKS)</w:t>
      </w:r>
    </w:p>
    <w:p w14:paraId="52E3A7AF" w14:textId="77777777" w:rsidR="000B708B" w:rsidRPr="000B708B" w:rsidRDefault="000B708B" w:rsidP="000B708B">
      <w:pPr>
        <w:numPr>
          <w:ilvl w:val="0"/>
          <w:numId w:val="2"/>
        </w:numPr>
      </w:pPr>
      <w:r w:rsidRPr="000B708B">
        <w:t>Azure Container Registry (ACR)</w:t>
      </w:r>
    </w:p>
    <w:p w14:paraId="02A4D0DA" w14:textId="77777777" w:rsidR="000B708B" w:rsidRPr="000B708B" w:rsidRDefault="000B708B" w:rsidP="000B708B">
      <w:pPr>
        <w:numPr>
          <w:ilvl w:val="0"/>
          <w:numId w:val="2"/>
        </w:numPr>
      </w:pPr>
      <w:r w:rsidRPr="000B708B">
        <w:t>Azure Key Vault</w:t>
      </w:r>
    </w:p>
    <w:p w14:paraId="07ECDA5F" w14:textId="77777777" w:rsidR="000B708B" w:rsidRPr="000B708B" w:rsidRDefault="000B708B" w:rsidP="000B708B">
      <w:pPr>
        <w:numPr>
          <w:ilvl w:val="0"/>
          <w:numId w:val="2"/>
        </w:numPr>
      </w:pPr>
      <w:r w:rsidRPr="000B708B">
        <w:t>Storage Accounts</w:t>
      </w:r>
    </w:p>
    <w:p w14:paraId="24821135" w14:textId="77777777" w:rsidR="000B708B" w:rsidRPr="000B708B" w:rsidRDefault="000B708B" w:rsidP="000B708B">
      <w:pPr>
        <w:numPr>
          <w:ilvl w:val="0"/>
          <w:numId w:val="2"/>
        </w:numPr>
      </w:pPr>
      <w:r w:rsidRPr="000B708B">
        <w:t>Azure SQL</w:t>
      </w:r>
    </w:p>
    <w:p w14:paraId="2CDAEC8C" w14:textId="77777777" w:rsidR="000B708B" w:rsidRPr="000B708B" w:rsidRDefault="000B708B" w:rsidP="000B708B">
      <w:pPr>
        <w:numPr>
          <w:ilvl w:val="0"/>
          <w:numId w:val="2"/>
        </w:numPr>
      </w:pPr>
      <w:r w:rsidRPr="000B708B">
        <w:t>Log Analytics Workspace</w:t>
      </w:r>
    </w:p>
    <w:p w14:paraId="65B17A55" w14:textId="77777777" w:rsidR="000B708B" w:rsidRPr="000B708B" w:rsidRDefault="000B708B" w:rsidP="000B708B">
      <w:pPr>
        <w:numPr>
          <w:ilvl w:val="0"/>
          <w:numId w:val="2"/>
        </w:numPr>
      </w:pPr>
      <w:r w:rsidRPr="000B708B">
        <w:lastRenderedPageBreak/>
        <w:t>Azure Monitor</w:t>
      </w:r>
    </w:p>
    <w:p w14:paraId="64AEEB4D" w14:textId="77777777" w:rsidR="000B708B" w:rsidRPr="000B708B" w:rsidRDefault="000B708B" w:rsidP="000B708B">
      <w:r w:rsidRPr="000B708B">
        <w:t>We continuously maintain and improve these Terraform modules so that infrastructure deployment remains standardized and reusable across all projects.</w:t>
      </w:r>
    </w:p>
    <w:p w14:paraId="2585D805" w14:textId="77777777" w:rsidR="000B708B" w:rsidRPr="000B708B" w:rsidRDefault="000B708B" w:rsidP="000B708B">
      <w:r w:rsidRPr="000B708B">
        <w:pict w14:anchorId="0BFD7B32">
          <v:rect id="_x0000_i1105" style="width:0;height:1.5pt" o:hralign="center" o:hrstd="t" o:hr="t" fillcolor="#a0a0a0" stroked="f"/>
        </w:pict>
      </w:r>
    </w:p>
    <w:p w14:paraId="1ABCF2A3" w14:textId="77777777" w:rsidR="000B708B" w:rsidRPr="000B708B" w:rsidRDefault="000B708B" w:rsidP="000B708B">
      <w:pPr>
        <w:rPr>
          <w:b/>
          <w:bCs/>
        </w:rPr>
      </w:pPr>
      <w:r w:rsidRPr="000B708B">
        <w:rPr>
          <w:b/>
          <w:bCs/>
        </w:rPr>
        <w:t>3. Azure DevOps Pipeline Setup</w:t>
      </w:r>
    </w:p>
    <w:p w14:paraId="5DB5213E" w14:textId="77777777" w:rsidR="000B708B" w:rsidRPr="000B708B" w:rsidRDefault="000B708B" w:rsidP="000B708B">
      <w:r w:rsidRPr="000B708B">
        <w:t xml:space="preserve">We create reusable </w:t>
      </w:r>
      <w:r w:rsidRPr="000B708B">
        <w:rPr>
          <w:b/>
          <w:bCs/>
        </w:rPr>
        <w:t>Azure DevOps YAML Pipelines</w:t>
      </w:r>
      <w:r w:rsidRPr="000B708B">
        <w:t xml:space="preserve"> for new applications.</w:t>
      </w:r>
    </w:p>
    <w:p w14:paraId="08C9330D" w14:textId="77777777" w:rsidR="000B708B" w:rsidRPr="000B708B" w:rsidRDefault="000B708B" w:rsidP="000B708B">
      <w:r w:rsidRPr="000B708B">
        <w:t>Depending on the technology stack, we configure build and deployment pipelines for:</w:t>
      </w:r>
    </w:p>
    <w:p w14:paraId="29B81FF0" w14:textId="77777777" w:rsidR="000B708B" w:rsidRPr="000B708B" w:rsidRDefault="000B708B" w:rsidP="000B708B">
      <w:pPr>
        <w:numPr>
          <w:ilvl w:val="0"/>
          <w:numId w:val="3"/>
        </w:numPr>
      </w:pPr>
      <w:r w:rsidRPr="000B708B">
        <w:t>Java</w:t>
      </w:r>
    </w:p>
    <w:p w14:paraId="17AE0618" w14:textId="77777777" w:rsidR="000B708B" w:rsidRPr="000B708B" w:rsidRDefault="000B708B" w:rsidP="000B708B">
      <w:pPr>
        <w:numPr>
          <w:ilvl w:val="0"/>
          <w:numId w:val="3"/>
        </w:numPr>
      </w:pPr>
      <w:r w:rsidRPr="000B708B">
        <w:t>.NET</w:t>
      </w:r>
    </w:p>
    <w:p w14:paraId="0A2C7A46" w14:textId="77777777" w:rsidR="000B708B" w:rsidRPr="000B708B" w:rsidRDefault="000B708B" w:rsidP="000B708B">
      <w:pPr>
        <w:numPr>
          <w:ilvl w:val="0"/>
          <w:numId w:val="3"/>
        </w:numPr>
      </w:pPr>
      <w:r w:rsidRPr="000B708B">
        <w:t>Node.js</w:t>
      </w:r>
    </w:p>
    <w:p w14:paraId="675B81B4" w14:textId="77777777" w:rsidR="000B708B" w:rsidRPr="000B708B" w:rsidRDefault="000B708B" w:rsidP="000B708B">
      <w:pPr>
        <w:numPr>
          <w:ilvl w:val="0"/>
          <w:numId w:val="3"/>
        </w:numPr>
      </w:pPr>
      <w:r w:rsidRPr="000B708B">
        <w:t>Python</w:t>
      </w:r>
    </w:p>
    <w:p w14:paraId="3C8BD206" w14:textId="77777777" w:rsidR="000B708B" w:rsidRPr="000B708B" w:rsidRDefault="000B708B" w:rsidP="000B708B">
      <w:r w:rsidRPr="000B708B">
        <w:t>We also guide development teams on:</w:t>
      </w:r>
    </w:p>
    <w:p w14:paraId="5B04FEC7" w14:textId="77777777" w:rsidR="000B708B" w:rsidRPr="000B708B" w:rsidRDefault="000B708B" w:rsidP="000B708B">
      <w:pPr>
        <w:numPr>
          <w:ilvl w:val="0"/>
          <w:numId w:val="4"/>
        </w:numPr>
      </w:pPr>
      <w:r w:rsidRPr="000B708B">
        <w:t>Feature Branching Strategy</w:t>
      </w:r>
    </w:p>
    <w:p w14:paraId="69AF06E3" w14:textId="77777777" w:rsidR="000B708B" w:rsidRPr="000B708B" w:rsidRDefault="000B708B" w:rsidP="000B708B">
      <w:pPr>
        <w:numPr>
          <w:ilvl w:val="0"/>
          <w:numId w:val="4"/>
        </w:numPr>
      </w:pPr>
      <w:r w:rsidRPr="000B708B">
        <w:t>Pull Request Process</w:t>
      </w:r>
    </w:p>
    <w:p w14:paraId="7AA81032" w14:textId="77777777" w:rsidR="000B708B" w:rsidRPr="000B708B" w:rsidRDefault="000B708B" w:rsidP="000B708B">
      <w:pPr>
        <w:numPr>
          <w:ilvl w:val="0"/>
          <w:numId w:val="4"/>
        </w:numPr>
      </w:pPr>
      <w:r w:rsidRPr="000B708B">
        <w:t>Branch Policies</w:t>
      </w:r>
    </w:p>
    <w:p w14:paraId="1C825749" w14:textId="77777777" w:rsidR="000B708B" w:rsidRPr="000B708B" w:rsidRDefault="000B708B" w:rsidP="000B708B">
      <w:pPr>
        <w:numPr>
          <w:ilvl w:val="0"/>
          <w:numId w:val="4"/>
        </w:numPr>
      </w:pPr>
      <w:r w:rsidRPr="000B708B">
        <w:t>Code Reviews</w:t>
      </w:r>
    </w:p>
    <w:p w14:paraId="4F5B4E94" w14:textId="77777777" w:rsidR="000B708B" w:rsidRPr="000B708B" w:rsidRDefault="000B708B" w:rsidP="000B708B">
      <w:pPr>
        <w:numPr>
          <w:ilvl w:val="0"/>
          <w:numId w:val="4"/>
        </w:numPr>
      </w:pPr>
      <w:r w:rsidRPr="000B708B">
        <w:t>Build Validation</w:t>
      </w:r>
    </w:p>
    <w:p w14:paraId="7CE27368" w14:textId="77777777" w:rsidR="000B708B" w:rsidRPr="000B708B" w:rsidRDefault="000B708B" w:rsidP="000B708B">
      <w:r w:rsidRPr="000B708B">
        <w:t>Our objective is to ensure every application follows the same software delivery standards.</w:t>
      </w:r>
    </w:p>
    <w:p w14:paraId="16724F59" w14:textId="77777777" w:rsidR="000B708B" w:rsidRPr="000B708B" w:rsidRDefault="000B708B" w:rsidP="000B708B">
      <w:r w:rsidRPr="000B708B">
        <w:pict w14:anchorId="166BD507">
          <v:rect id="_x0000_i1106" style="width:0;height:1.5pt" o:hralign="center" o:hrstd="t" o:hr="t" fillcolor="#a0a0a0" stroked="f"/>
        </w:pict>
      </w:r>
    </w:p>
    <w:p w14:paraId="3A5AD8D5" w14:textId="77777777" w:rsidR="000B708B" w:rsidRPr="000B708B" w:rsidRDefault="000B708B" w:rsidP="000B708B">
      <w:pPr>
        <w:rPr>
          <w:b/>
          <w:bCs/>
        </w:rPr>
      </w:pPr>
      <w:r w:rsidRPr="000B708B">
        <w:rPr>
          <w:b/>
          <w:bCs/>
        </w:rPr>
        <w:t xml:space="preserve">4. </w:t>
      </w:r>
      <w:proofErr w:type="spellStart"/>
      <w:r w:rsidRPr="000B708B">
        <w:rPr>
          <w:b/>
          <w:bCs/>
        </w:rPr>
        <w:t>DevSecOps</w:t>
      </w:r>
      <w:proofErr w:type="spellEnd"/>
      <w:r w:rsidRPr="000B708B">
        <w:rPr>
          <w:b/>
          <w:bCs/>
        </w:rPr>
        <w:t xml:space="preserve"> Enablement</w:t>
      </w:r>
    </w:p>
    <w:p w14:paraId="4A3D3281" w14:textId="77777777" w:rsidR="000B708B" w:rsidRPr="000B708B" w:rsidRDefault="000B708B" w:rsidP="000B708B">
      <w:r w:rsidRPr="000B708B">
        <w:t xml:space="preserve">As part of project onboarding, we integrate applications with our </w:t>
      </w:r>
      <w:proofErr w:type="spellStart"/>
      <w:r w:rsidRPr="000B708B">
        <w:t>DevSecOps</w:t>
      </w:r>
      <w:proofErr w:type="spellEnd"/>
      <w:r w:rsidRPr="000B708B">
        <w:t xml:space="preserve"> platform.</w:t>
      </w:r>
    </w:p>
    <w:p w14:paraId="28C75183" w14:textId="77777777" w:rsidR="000B708B" w:rsidRPr="000B708B" w:rsidRDefault="000B708B" w:rsidP="000B708B">
      <w:r w:rsidRPr="000B708B">
        <w:t>This includes configuring:</w:t>
      </w:r>
    </w:p>
    <w:p w14:paraId="018ECF7B" w14:textId="77777777" w:rsidR="000B708B" w:rsidRPr="000B708B" w:rsidRDefault="000B708B" w:rsidP="000B708B">
      <w:pPr>
        <w:numPr>
          <w:ilvl w:val="0"/>
          <w:numId w:val="5"/>
        </w:numPr>
      </w:pPr>
      <w:r w:rsidRPr="000B708B">
        <w:t>SonarQube for Static Code Analysis</w:t>
      </w:r>
    </w:p>
    <w:p w14:paraId="5EBA60B2" w14:textId="77777777" w:rsidR="000B708B" w:rsidRPr="000B708B" w:rsidRDefault="000B708B" w:rsidP="000B708B">
      <w:pPr>
        <w:numPr>
          <w:ilvl w:val="0"/>
          <w:numId w:val="5"/>
        </w:numPr>
      </w:pPr>
      <w:r w:rsidRPr="000B708B">
        <w:t>SAST Security Scanning</w:t>
      </w:r>
    </w:p>
    <w:p w14:paraId="2F1C83A7" w14:textId="77777777" w:rsidR="000B708B" w:rsidRPr="000B708B" w:rsidRDefault="000B708B" w:rsidP="000B708B">
      <w:pPr>
        <w:numPr>
          <w:ilvl w:val="0"/>
          <w:numId w:val="5"/>
        </w:numPr>
      </w:pPr>
      <w:r w:rsidRPr="000B708B">
        <w:t xml:space="preserve">Dependency Scanning using OWASP Dependency Check or </w:t>
      </w:r>
      <w:proofErr w:type="spellStart"/>
      <w:r w:rsidRPr="000B708B">
        <w:t>Snyk</w:t>
      </w:r>
      <w:proofErr w:type="spellEnd"/>
    </w:p>
    <w:p w14:paraId="73F36DB0" w14:textId="77777777" w:rsidR="000B708B" w:rsidRPr="000B708B" w:rsidRDefault="000B708B" w:rsidP="000B708B">
      <w:pPr>
        <w:numPr>
          <w:ilvl w:val="0"/>
          <w:numId w:val="5"/>
        </w:numPr>
      </w:pPr>
      <w:r w:rsidRPr="000B708B">
        <w:t>Veracode for Dynamic Application Security Testing</w:t>
      </w:r>
    </w:p>
    <w:p w14:paraId="5CC3F8D7" w14:textId="77777777" w:rsidR="000B708B" w:rsidRPr="000B708B" w:rsidRDefault="000B708B" w:rsidP="000B708B">
      <w:pPr>
        <w:numPr>
          <w:ilvl w:val="0"/>
          <w:numId w:val="5"/>
        </w:numPr>
      </w:pPr>
      <w:r w:rsidRPr="000B708B">
        <w:t>Container Image Vulnerability Scanning</w:t>
      </w:r>
    </w:p>
    <w:p w14:paraId="652E2C57" w14:textId="77777777" w:rsidR="000B708B" w:rsidRPr="000B708B" w:rsidRDefault="000B708B" w:rsidP="000B708B">
      <w:pPr>
        <w:numPr>
          <w:ilvl w:val="0"/>
          <w:numId w:val="5"/>
        </w:numPr>
      </w:pPr>
      <w:r w:rsidRPr="000B708B">
        <w:t>Secret Scanning</w:t>
      </w:r>
    </w:p>
    <w:p w14:paraId="3767F673" w14:textId="77777777" w:rsidR="000B708B" w:rsidRPr="000B708B" w:rsidRDefault="000B708B" w:rsidP="000B708B">
      <w:r w:rsidRPr="000B708B">
        <w:t>We also help development teams understand security findings and resolve vulnerabilities before production deployment.</w:t>
      </w:r>
    </w:p>
    <w:p w14:paraId="2A666262" w14:textId="77777777" w:rsidR="000B708B" w:rsidRPr="000B708B" w:rsidRDefault="000B708B" w:rsidP="000B708B">
      <w:r w:rsidRPr="000B708B">
        <w:pict w14:anchorId="41D8394C">
          <v:rect id="_x0000_i1107" style="width:0;height:1.5pt" o:hralign="center" o:hrstd="t" o:hr="t" fillcolor="#a0a0a0" stroked="f"/>
        </w:pict>
      </w:r>
    </w:p>
    <w:p w14:paraId="34D923D1" w14:textId="77777777" w:rsidR="000B708B" w:rsidRPr="000B708B" w:rsidRDefault="000B708B" w:rsidP="000B708B">
      <w:pPr>
        <w:rPr>
          <w:b/>
          <w:bCs/>
        </w:rPr>
      </w:pPr>
      <w:r w:rsidRPr="000B708B">
        <w:rPr>
          <w:b/>
          <w:bCs/>
        </w:rPr>
        <w:t>5. Kubernetes Administration</w:t>
      </w:r>
    </w:p>
    <w:p w14:paraId="093FD714" w14:textId="77777777" w:rsidR="000B708B" w:rsidRPr="000B708B" w:rsidRDefault="000B708B" w:rsidP="000B708B">
      <w:r w:rsidRPr="000B708B">
        <w:lastRenderedPageBreak/>
        <w:t xml:space="preserve">Since most of our applications are deployed on </w:t>
      </w:r>
      <w:r w:rsidRPr="000B708B">
        <w:rPr>
          <w:b/>
          <w:bCs/>
        </w:rPr>
        <w:t>Azure Kubernetes Service (AKS)</w:t>
      </w:r>
      <w:r w:rsidRPr="000B708B">
        <w:t>, we manage Kubernetes platform activities such as:</w:t>
      </w:r>
    </w:p>
    <w:p w14:paraId="712ADF0C" w14:textId="77777777" w:rsidR="000B708B" w:rsidRPr="000B708B" w:rsidRDefault="000B708B" w:rsidP="000B708B">
      <w:pPr>
        <w:numPr>
          <w:ilvl w:val="0"/>
          <w:numId w:val="6"/>
        </w:numPr>
      </w:pPr>
      <w:r w:rsidRPr="000B708B">
        <w:t>Namespace creation</w:t>
      </w:r>
    </w:p>
    <w:p w14:paraId="14BBC5D3" w14:textId="77777777" w:rsidR="000B708B" w:rsidRPr="000B708B" w:rsidRDefault="000B708B" w:rsidP="000B708B">
      <w:pPr>
        <w:numPr>
          <w:ilvl w:val="0"/>
          <w:numId w:val="6"/>
        </w:numPr>
      </w:pPr>
      <w:r w:rsidRPr="000B708B">
        <w:t>Helm Chart development</w:t>
      </w:r>
    </w:p>
    <w:p w14:paraId="02A0E9E0" w14:textId="77777777" w:rsidR="000B708B" w:rsidRPr="000B708B" w:rsidRDefault="000B708B" w:rsidP="000B708B">
      <w:pPr>
        <w:numPr>
          <w:ilvl w:val="0"/>
          <w:numId w:val="6"/>
        </w:numPr>
      </w:pPr>
      <w:proofErr w:type="spellStart"/>
      <w:r w:rsidRPr="000B708B">
        <w:t>ConfigMaps</w:t>
      </w:r>
      <w:proofErr w:type="spellEnd"/>
    </w:p>
    <w:p w14:paraId="7238EF05" w14:textId="77777777" w:rsidR="000B708B" w:rsidRPr="000B708B" w:rsidRDefault="000B708B" w:rsidP="000B708B">
      <w:pPr>
        <w:numPr>
          <w:ilvl w:val="0"/>
          <w:numId w:val="6"/>
        </w:numPr>
      </w:pPr>
      <w:r w:rsidRPr="000B708B">
        <w:t>Secrets</w:t>
      </w:r>
    </w:p>
    <w:p w14:paraId="0D3678F3" w14:textId="77777777" w:rsidR="000B708B" w:rsidRPr="000B708B" w:rsidRDefault="000B708B" w:rsidP="000B708B">
      <w:pPr>
        <w:numPr>
          <w:ilvl w:val="0"/>
          <w:numId w:val="6"/>
        </w:numPr>
      </w:pPr>
      <w:r w:rsidRPr="000B708B">
        <w:t>Persistent Volumes</w:t>
      </w:r>
    </w:p>
    <w:p w14:paraId="7DCABC7E" w14:textId="77777777" w:rsidR="000B708B" w:rsidRPr="000B708B" w:rsidRDefault="000B708B" w:rsidP="000B708B">
      <w:pPr>
        <w:numPr>
          <w:ilvl w:val="0"/>
          <w:numId w:val="6"/>
        </w:numPr>
      </w:pPr>
      <w:r w:rsidRPr="000B708B">
        <w:t>Persistent Volume Claims</w:t>
      </w:r>
    </w:p>
    <w:p w14:paraId="65AE3325" w14:textId="77777777" w:rsidR="000B708B" w:rsidRPr="000B708B" w:rsidRDefault="000B708B" w:rsidP="000B708B">
      <w:pPr>
        <w:numPr>
          <w:ilvl w:val="0"/>
          <w:numId w:val="6"/>
        </w:numPr>
      </w:pPr>
      <w:r w:rsidRPr="000B708B">
        <w:t>Ingress Configuration</w:t>
      </w:r>
    </w:p>
    <w:p w14:paraId="66ECF891" w14:textId="77777777" w:rsidR="000B708B" w:rsidRPr="000B708B" w:rsidRDefault="000B708B" w:rsidP="000B708B">
      <w:pPr>
        <w:numPr>
          <w:ilvl w:val="0"/>
          <w:numId w:val="6"/>
        </w:numPr>
      </w:pPr>
      <w:r w:rsidRPr="000B708B">
        <w:t xml:space="preserve">Horizontal Pod </w:t>
      </w:r>
      <w:proofErr w:type="spellStart"/>
      <w:r w:rsidRPr="000B708B">
        <w:t>Autoscaler</w:t>
      </w:r>
      <w:proofErr w:type="spellEnd"/>
    </w:p>
    <w:p w14:paraId="2C08C29F" w14:textId="77777777" w:rsidR="000B708B" w:rsidRPr="000B708B" w:rsidRDefault="000B708B" w:rsidP="000B708B">
      <w:pPr>
        <w:numPr>
          <w:ilvl w:val="0"/>
          <w:numId w:val="6"/>
        </w:numPr>
      </w:pPr>
      <w:r w:rsidRPr="000B708B">
        <w:t>Resource Requests and Limits</w:t>
      </w:r>
    </w:p>
    <w:p w14:paraId="671F0F79" w14:textId="77777777" w:rsidR="000B708B" w:rsidRPr="000B708B" w:rsidRDefault="000B708B" w:rsidP="000B708B">
      <w:r w:rsidRPr="000B708B">
        <w:t>We also assist application teams in troubleshooting Kubernetes deployment issues whenever required.</w:t>
      </w:r>
    </w:p>
    <w:p w14:paraId="2DA17A43" w14:textId="77777777" w:rsidR="000B708B" w:rsidRPr="000B708B" w:rsidRDefault="000B708B" w:rsidP="000B708B">
      <w:r w:rsidRPr="000B708B">
        <w:pict w14:anchorId="1F1AE497">
          <v:rect id="_x0000_i1108" style="width:0;height:1.5pt" o:hralign="center" o:hrstd="t" o:hr="t" fillcolor="#a0a0a0" stroked="f"/>
        </w:pict>
      </w:r>
    </w:p>
    <w:p w14:paraId="26DC25FF" w14:textId="77777777" w:rsidR="000B708B" w:rsidRPr="000B708B" w:rsidRDefault="000B708B" w:rsidP="000B708B">
      <w:pPr>
        <w:rPr>
          <w:b/>
          <w:bCs/>
        </w:rPr>
      </w:pPr>
      <w:r w:rsidRPr="000B708B">
        <w:rPr>
          <w:b/>
          <w:bCs/>
        </w:rPr>
        <w:t>6. Application Deployment Support</w:t>
      </w:r>
    </w:p>
    <w:p w14:paraId="66AA7051" w14:textId="77777777" w:rsidR="000B708B" w:rsidRPr="000B708B" w:rsidRDefault="000B708B" w:rsidP="000B708B">
      <w:r w:rsidRPr="000B708B">
        <w:t>After pipeline setup, we assist development teams during their first few production deployments.</w:t>
      </w:r>
    </w:p>
    <w:p w14:paraId="33A3B49C" w14:textId="77777777" w:rsidR="000B708B" w:rsidRPr="000B708B" w:rsidRDefault="000B708B" w:rsidP="000B708B">
      <w:r w:rsidRPr="000B708B">
        <w:t>We ensure that:</w:t>
      </w:r>
    </w:p>
    <w:p w14:paraId="2A548EB4" w14:textId="77777777" w:rsidR="000B708B" w:rsidRPr="000B708B" w:rsidRDefault="000B708B" w:rsidP="000B708B">
      <w:pPr>
        <w:numPr>
          <w:ilvl w:val="0"/>
          <w:numId w:val="7"/>
        </w:numPr>
      </w:pPr>
      <w:r w:rsidRPr="000B708B">
        <w:t>Build succeeds</w:t>
      </w:r>
    </w:p>
    <w:p w14:paraId="08F3548E" w14:textId="77777777" w:rsidR="000B708B" w:rsidRPr="000B708B" w:rsidRDefault="000B708B" w:rsidP="000B708B">
      <w:pPr>
        <w:numPr>
          <w:ilvl w:val="0"/>
          <w:numId w:val="7"/>
        </w:numPr>
      </w:pPr>
      <w:r w:rsidRPr="000B708B">
        <w:t>Helm deployment completes successfully</w:t>
      </w:r>
    </w:p>
    <w:p w14:paraId="79FF71CC" w14:textId="77777777" w:rsidR="000B708B" w:rsidRPr="000B708B" w:rsidRDefault="000B708B" w:rsidP="000B708B">
      <w:pPr>
        <w:numPr>
          <w:ilvl w:val="0"/>
          <w:numId w:val="7"/>
        </w:numPr>
      </w:pPr>
      <w:r w:rsidRPr="000B708B">
        <w:t>Application health checks pass</w:t>
      </w:r>
    </w:p>
    <w:p w14:paraId="57BD9160" w14:textId="77777777" w:rsidR="000B708B" w:rsidRPr="000B708B" w:rsidRDefault="000B708B" w:rsidP="000B708B">
      <w:pPr>
        <w:numPr>
          <w:ilvl w:val="0"/>
          <w:numId w:val="7"/>
        </w:numPr>
      </w:pPr>
      <w:r w:rsidRPr="000B708B">
        <w:t>Rollback strategy is validated</w:t>
      </w:r>
    </w:p>
    <w:p w14:paraId="1E7EE9DE" w14:textId="77777777" w:rsidR="000B708B" w:rsidRPr="000B708B" w:rsidRDefault="000B708B" w:rsidP="000B708B">
      <w:pPr>
        <w:numPr>
          <w:ilvl w:val="0"/>
          <w:numId w:val="7"/>
        </w:numPr>
      </w:pPr>
      <w:r w:rsidRPr="000B708B">
        <w:t>Monitoring dashboards are configured</w:t>
      </w:r>
    </w:p>
    <w:p w14:paraId="05DEA2E6" w14:textId="77777777" w:rsidR="000B708B" w:rsidRPr="000B708B" w:rsidRDefault="000B708B" w:rsidP="000B708B">
      <w:r w:rsidRPr="000B708B">
        <w:t>After successful onboarding, development teams can independently deploy applications through Azure Pipelines while our team provides platform support.</w:t>
      </w:r>
    </w:p>
    <w:p w14:paraId="491BFC57" w14:textId="77777777" w:rsidR="000B708B" w:rsidRPr="000B708B" w:rsidRDefault="000B708B" w:rsidP="000B708B">
      <w:r w:rsidRPr="000B708B">
        <w:pict w14:anchorId="65C02F5F">
          <v:rect id="_x0000_i1109" style="width:0;height:1.5pt" o:hralign="center" o:hrstd="t" o:hr="t" fillcolor="#a0a0a0" stroked="f"/>
        </w:pict>
      </w:r>
    </w:p>
    <w:p w14:paraId="51AC6494" w14:textId="77777777" w:rsidR="000B708B" w:rsidRPr="000B708B" w:rsidRDefault="000B708B" w:rsidP="000B708B">
      <w:pPr>
        <w:rPr>
          <w:b/>
          <w:bCs/>
        </w:rPr>
      </w:pPr>
      <w:r w:rsidRPr="000B708B">
        <w:rPr>
          <w:b/>
          <w:bCs/>
        </w:rPr>
        <w:t>7. Platform Maintenance</w:t>
      </w:r>
    </w:p>
    <w:p w14:paraId="5D9B6CD6" w14:textId="77777777" w:rsidR="000B708B" w:rsidRPr="000B708B" w:rsidRDefault="000B708B" w:rsidP="000B708B">
      <w:r w:rsidRPr="000B708B">
        <w:t>Another important responsibility is maintaining our Azure DevOps platform.</w:t>
      </w:r>
    </w:p>
    <w:p w14:paraId="2EAB3D3D" w14:textId="77777777" w:rsidR="000B708B" w:rsidRPr="000B708B" w:rsidRDefault="000B708B" w:rsidP="000B708B">
      <w:r w:rsidRPr="000B708B">
        <w:t>This includes:</w:t>
      </w:r>
    </w:p>
    <w:p w14:paraId="7A590B6C" w14:textId="77777777" w:rsidR="000B708B" w:rsidRPr="000B708B" w:rsidRDefault="000B708B" w:rsidP="000B708B">
      <w:pPr>
        <w:numPr>
          <w:ilvl w:val="0"/>
          <w:numId w:val="8"/>
        </w:numPr>
      </w:pPr>
      <w:r w:rsidRPr="000B708B">
        <w:t>Azure DevOps Pipeline updates</w:t>
      </w:r>
    </w:p>
    <w:p w14:paraId="45182C44" w14:textId="77777777" w:rsidR="000B708B" w:rsidRPr="000B708B" w:rsidRDefault="000B708B" w:rsidP="000B708B">
      <w:pPr>
        <w:numPr>
          <w:ilvl w:val="0"/>
          <w:numId w:val="8"/>
        </w:numPr>
      </w:pPr>
      <w:r w:rsidRPr="000B708B">
        <w:t>Terraform version upgrades</w:t>
      </w:r>
    </w:p>
    <w:p w14:paraId="4B66F442" w14:textId="77777777" w:rsidR="000B708B" w:rsidRPr="000B708B" w:rsidRDefault="000B708B" w:rsidP="000B708B">
      <w:pPr>
        <w:numPr>
          <w:ilvl w:val="0"/>
          <w:numId w:val="8"/>
        </w:numPr>
      </w:pPr>
      <w:r w:rsidRPr="000B708B">
        <w:t>Helm version upgrades</w:t>
      </w:r>
    </w:p>
    <w:p w14:paraId="47B573B9" w14:textId="77777777" w:rsidR="000B708B" w:rsidRPr="000B708B" w:rsidRDefault="000B708B" w:rsidP="000B708B">
      <w:pPr>
        <w:numPr>
          <w:ilvl w:val="0"/>
          <w:numId w:val="8"/>
        </w:numPr>
      </w:pPr>
      <w:r w:rsidRPr="000B708B">
        <w:t>AKS Cluster upgrades</w:t>
      </w:r>
    </w:p>
    <w:p w14:paraId="172561B1" w14:textId="77777777" w:rsidR="000B708B" w:rsidRPr="000B708B" w:rsidRDefault="000B708B" w:rsidP="000B708B">
      <w:pPr>
        <w:numPr>
          <w:ilvl w:val="0"/>
          <w:numId w:val="8"/>
        </w:numPr>
      </w:pPr>
      <w:r w:rsidRPr="000B708B">
        <w:lastRenderedPageBreak/>
        <w:t>Kubernetes version upgrades</w:t>
      </w:r>
    </w:p>
    <w:p w14:paraId="102182D8" w14:textId="77777777" w:rsidR="000B708B" w:rsidRPr="000B708B" w:rsidRDefault="000B708B" w:rsidP="000B708B">
      <w:pPr>
        <w:numPr>
          <w:ilvl w:val="0"/>
          <w:numId w:val="8"/>
        </w:numPr>
      </w:pPr>
      <w:r w:rsidRPr="000B708B">
        <w:t>Azure CLI updates</w:t>
      </w:r>
    </w:p>
    <w:p w14:paraId="70A54D24" w14:textId="77777777" w:rsidR="000B708B" w:rsidRPr="000B708B" w:rsidRDefault="000B708B" w:rsidP="000B708B">
      <w:pPr>
        <w:numPr>
          <w:ilvl w:val="0"/>
          <w:numId w:val="8"/>
        </w:numPr>
      </w:pPr>
      <w:r w:rsidRPr="000B708B">
        <w:t>Agent Pool maintenance</w:t>
      </w:r>
    </w:p>
    <w:p w14:paraId="108D5285" w14:textId="77777777" w:rsidR="000B708B" w:rsidRPr="000B708B" w:rsidRDefault="000B708B" w:rsidP="000B708B">
      <w:pPr>
        <w:numPr>
          <w:ilvl w:val="0"/>
          <w:numId w:val="8"/>
        </w:numPr>
      </w:pPr>
      <w:r w:rsidRPr="000B708B">
        <w:t>Self-hosted Agent patching</w:t>
      </w:r>
    </w:p>
    <w:p w14:paraId="18A37649" w14:textId="77777777" w:rsidR="000B708B" w:rsidRPr="000B708B" w:rsidRDefault="000B708B" w:rsidP="000B708B">
      <w:r w:rsidRPr="000B708B">
        <w:t>We continuously ensure that our platform remains secure and supported.</w:t>
      </w:r>
    </w:p>
    <w:p w14:paraId="51FD8A50" w14:textId="77777777" w:rsidR="000B708B" w:rsidRPr="000B708B" w:rsidRDefault="000B708B" w:rsidP="000B708B">
      <w:r w:rsidRPr="000B708B">
        <w:pict w14:anchorId="18E64A66">
          <v:rect id="_x0000_i1110" style="width:0;height:1.5pt" o:hralign="center" o:hrstd="t" o:hr="t" fillcolor="#a0a0a0" stroked="f"/>
        </w:pict>
      </w:r>
    </w:p>
    <w:p w14:paraId="06AFF6F5" w14:textId="77777777" w:rsidR="000B708B" w:rsidRPr="000B708B" w:rsidRDefault="000B708B" w:rsidP="000B708B">
      <w:pPr>
        <w:rPr>
          <w:b/>
          <w:bCs/>
        </w:rPr>
      </w:pPr>
      <w:r w:rsidRPr="000B708B">
        <w:rPr>
          <w:b/>
          <w:bCs/>
        </w:rPr>
        <w:t>8. Compatibility Testing</w:t>
      </w:r>
    </w:p>
    <w:p w14:paraId="27A1CAF4" w14:textId="77777777" w:rsidR="000B708B" w:rsidRPr="000B708B" w:rsidRDefault="000B708B" w:rsidP="000B708B">
      <w:r w:rsidRPr="000B708B">
        <w:t>Whenever Microsoft releases new Azure services or whenever our internal platform components are upgraded, we perform compatibility testing.</w:t>
      </w:r>
    </w:p>
    <w:p w14:paraId="04F3C417" w14:textId="77777777" w:rsidR="000B708B" w:rsidRPr="000B708B" w:rsidRDefault="000B708B" w:rsidP="000B708B">
      <w:r w:rsidRPr="000B708B">
        <w:t>Before rolling out changes to production, we validate our CI/CD pipelines using internal sample applications to ensure there are no breaking changes.</w:t>
      </w:r>
    </w:p>
    <w:p w14:paraId="16B66AD8" w14:textId="77777777" w:rsidR="000B708B" w:rsidRPr="000B708B" w:rsidRDefault="000B708B" w:rsidP="000B708B">
      <w:r w:rsidRPr="000B708B">
        <w:t>This helps us identify issues before application teams are affected.</w:t>
      </w:r>
    </w:p>
    <w:p w14:paraId="6F2D94B1" w14:textId="77777777" w:rsidR="000B708B" w:rsidRPr="000B708B" w:rsidRDefault="000B708B" w:rsidP="000B708B">
      <w:r w:rsidRPr="000B708B">
        <w:pict w14:anchorId="55C0DA55">
          <v:rect id="_x0000_i1111" style="width:0;height:1.5pt" o:hralign="center" o:hrstd="t" o:hr="t" fillcolor="#a0a0a0" stroked="f"/>
        </w:pict>
      </w:r>
    </w:p>
    <w:p w14:paraId="42AE3B4B" w14:textId="77777777" w:rsidR="000B708B" w:rsidRPr="000B708B" w:rsidRDefault="000B708B" w:rsidP="000B708B">
      <w:pPr>
        <w:rPr>
          <w:b/>
          <w:bCs/>
        </w:rPr>
      </w:pPr>
      <w:r w:rsidRPr="000B708B">
        <w:rPr>
          <w:b/>
          <w:bCs/>
        </w:rPr>
        <w:t>9. Continuous Improvement</w:t>
      </w:r>
    </w:p>
    <w:p w14:paraId="312582CA" w14:textId="77777777" w:rsidR="000B708B" w:rsidRPr="000B708B" w:rsidRDefault="000B708B" w:rsidP="000B708B">
      <w:r w:rsidRPr="000B708B">
        <w:t>Every month, we conduct internal platform review meetings.</w:t>
      </w:r>
    </w:p>
    <w:p w14:paraId="0717515C" w14:textId="77777777" w:rsidR="000B708B" w:rsidRPr="000B708B" w:rsidRDefault="000B708B" w:rsidP="000B708B">
      <w:r w:rsidRPr="000B708B">
        <w:t>During these meetings we discuss:</w:t>
      </w:r>
    </w:p>
    <w:p w14:paraId="2498DEF6" w14:textId="77777777" w:rsidR="000B708B" w:rsidRPr="000B708B" w:rsidRDefault="000B708B" w:rsidP="000B708B">
      <w:pPr>
        <w:numPr>
          <w:ilvl w:val="0"/>
          <w:numId w:val="9"/>
        </w:numPr>
      </w:pPr>
      <w:r w:rsidRPr="000B708B">
        <w:t>Pipeline optimization</w:t>
      </w:r>
    </w:p>
    <w:p w14:paraId="17AE411C" w14:textId="77777777" w:rsidR="000B708B" w:rsidRPr="000B708B" w:rsidRDefault="000B708B" w:rsidP="000B708B">
      <w:pPr>
        <w:numPr>
          <w:ilvl w:val="0"/>
          <w:numId w:val="9"/>
        </w:numPr>
      </w:pPr>
      <w:r w:rsidRPr="000B708B">
        <w:t>Cost optimization</w:t>
      </w:r>
    </w:p>
    <w:p w14:paraId="13049C6D" w14:textId="77777777" w:rsidR="000B708B" w:rsidRPr="000B708B" w:rsidRDefault="000B708B" w:rsidP="000B708B">
      <w:pPr>
        <w:numPr>
          <w:ilvl w:val="0"/>
          <w:numId w:val="9"/>
        </w:numPr>
      </w:pPr>
      <w:r w:rsidRPr="000B708B">
        <w:t>Security improvements</w:t>
      </w:r>
    </w:p>
    <w:p w14:paraId="32F1BF7D" w14:textId="77777777" w:rsidR="000B708B" w:rsidRPr="000B708B" w:rsidRDefault="000B708B" w:rsidP="000B708B">
      <w:pPr>
        <w:numPr>
          <w:ilvl w:val="0"/>
          <w:numId w:val="9"/>
        </w:numPr>
      </w:pPr>
      <w:r w:rsidRPr="000B708B">
        <w:t>Performance tuning</w:t>
      </w:r>
    </w:p>
    <w:p w14:paraId="7F4BF998" w14:textId="77777777" w:rsidR="000B708B" w:rsidRPr="000B708B" w:rsidRDefault="000B708B" w:rsidP="000B708B">
      <w:pPr>
        <w:numPr>
          <w:ilvl w:val="0"/>
          <w:numId w:val="9"/>
        </w:numPr>
      </w:pPr>
      <w:r w:rsidRPr="000B708B">
        <w:t>Infrastructure automation</w:t>
      </w:r>
    </w:p>
    <w:p w14:paraId="20B33E99" w14:textId="77777777" w:rsidR="000B708B" w:rsidRPr="000B708B" w:rsidRDefault="000B708B" w:rsidP="000B708B">
      <w:pPr>
        <w:numPr>
          <w:ilvl w:val="0"/>
          <w:numId w:val="9"/>
        </w:numPr>
      </w:pPr>
      <w:r w:rsidRPr="000B708B">
        <w:t>New Azure features</w:t>
      </w:r>
    </w:p>
    <w:p w14:paraId="17752929" w14:textId="77777777" w:rsidR="000B708B" w:rsidRPr="000B708B" w:rsidRDefault="000B708B" w:rsidP="000B708B">
      <w:pPr>
        <w:numPr>
          <w:ilvl w:val="0"/>
          <w:numId w:val="9"/>
        </w:numPr>
      </w:pPr>
      <w:r w:rsidRPr="000B708B">
        <w:t>Kubernetes best practices</w:t>
      </w:r>
    </w:p>
    <w:p w14:paraId="04B8B881" w14:textId="77777777" w:rsidR="000B708B" w:rsidRPr="000B708B" w:rsidRDefault="000B708B" w:rsidP="000B708B">
      <w:r w:rsidRPr="000B708B">
        <w:t>Recently, we discussed improving our container security by introducing base image vulnerability scanning before application images are built.</w:t>
      </w:r>
    </w:p>
    <w:p w14:paraId="3D8ADF97" w14:textId="77777777" w:rsidR="000B708B" w:rsidRPr="000B708B" w:rsidRDefault="000B708B" w:rsidP="000B708B">
      <w:r w:rsidRPr="000B708B">
        <w:t>We are also working on enhancing our reusable Azure DevOps YAML templates to support additional technology stacks and deployment scenarios.</w:t>
      </w:r>
    </w:p>
    <w:p w14:paraId="13B07C93" w14:textId="77777777" w:rsidR="000B708B" w:rsidRPr="000B708B" w:rsidRDefault="000B708B" w:rsidP="000B708B">
      <w:r w:rsidRPr="000B708B">
        <w:pict w14:anchorId="6284E052">
          <v:rect id="_x0000_i1112" style="width:0;height:1.5pt" o:hralign="center" o:hrstd="t" o:hr="t" fillcolor="#a0a0a0" stroked="f"/>
        </w:pict>
      </w:r>
    </w:p>
    <w:p w14:paraId="74A7C946" w14:textId="77777777" w:rsidR="000B708B" w:rsidRPr="000B708B" w:rsidRDefault="000B708B" w:rsidP="000B708B">
      <w:pPr>
        <w:rPr>
          <w:b/>
          <w:bCs/>
        </w:rPr>
      </w:pPr>
      <w:r w:rsidRPr="000B708B">
        <w:rPr>
          <w:b/>
          <w:bCs/>
        </w:rPr>
        <w:t>10. High Availability and Scalability</w:t>
      </w:r>
    </w:p>
    <w:p w14:paraId="63E17345" w14:textId="77777777" w:rsidR="000B708B" w:rsidRPr="000B708B" w:rsidRDefault="000B708B" w:rsidP="000B708B">
      <w:r w:rsidRPr="000B708B">
        <w:t>We ensure that every production application follows cloud best practices.</w:t>
      </w:r>
    </w:p>
    <w:p w14:paraId="5B100D2F" w14:textId="77777777" w:rsidR="000B708B" w:rsidRPr="000B708B" w:rsidRDefault="000B708B" w:rsidP="000B708B">
      <w:r w:rsidRPr="000B708B">
        <w:t>This includes:</w:t>
      </w:r>
    </w:p>
    <w:p w14:paraId="11D6AC3A" w14:textId="77777777" w:rsidR="000B708B" w:rsidRPr="000B708B" w:rsidRDefault="000B708B" w:rsidP="000B708B">
      <w:pPr>
        <w:numPr>
          <w:ilvl w:val="0"/>
          <w:numId w:val="10"/>
        </w:numPr>
      </w:pPr>
      <w:r w:rsidRPr="000B708B">
        <w:t>Multi-Availability Zone deployment</w:t>
      </w:r>
    </w:p>
    <w:p w14:paraId="7399F2FA" w14:textId="77777777" w:rsidR="000B708B" w:rsidRPr="000B708B" w:rsidRDefault="000B708B" w:rsidP="000B708B">
      <w:pPr>
        <w:numPr>
          <w:ilvl w:val="0"/>
          <w:numId w:val="10"/>
        </w:numPr>
      </w:pPr>
      <w:r w:rsidRPr="000B708B">
        <w:lastRenderedPageBreak/>
        <w:t>High Availability architecture</w:t>
      </w:r>
    </w:p>
    <w:p w14:paraId="740B4CB7" w14:textId="77777777" w:rsidR="000B708B" w:rsidRPr="000B708B" w:rsidRDefault="000B708B" w:rsidP="000B708B">
      <w:pPr>
        <w:numPr>
          <w:ilvl w:val="0"/>
          <w:numId w:val="10"/>
        </w:numPr>
      </w:pPr>
      <w:r w:rsidRPr="000B708B">
        <w:t>Horizontal Pod Autoscaling</w:t>
      </w:r>
    </w:p>
    <w:p w14:paraId="708AF7E5" w14:textId="77777777" w:rsidR="000B708B" w:rsidRPr="000B708B" w:rsidRDefault="000B708B" w:rsidP="000B708B">
      <w:pPr>
        <w:numPr>
          <w:ilvl w:val="0"/>
          <w:numId w:val="10"/>
        </w:numPr>
      </w:pPr>
      <w:r w:rsidRPr="000B708B">
        <w:t xml:space="preserve">Cluster </w:t>
      </w:r>
      <w:proofErr w:type="spellStart"/>
      <w:r w:rsidRPr="000B708B">
        <w:t>Autoscaler</w:t>
      </w:r>
      <w:proofErr w:type="spellEnd"/>
    </w:p>
    <w:p w14:paraId="1E55104B" w14:textId="77777777" w:rsidR="000B708B" w:rsidRPr="000B708B" w:rsidRDefault="000B708B" w:rsidP="000B708B">
      <w:pPr>
        <w:numPr>
          <w:ilvl w:val="0"/>
          <w:numId w:val="10"/>
        </w:numPr>
      </w:pPr>
      <w:r w:rsidRPr="000B708B">
        <w:t>Azure Load Balancer</w:t>
      </w:r>
    </w:p>
    <w:p w14:paraId="405EC9B7" w14:textId="77777777" w:rsidR="000B708B" w:rsidRPr="000B708B" w:rsidRDefault="000B708B" w:rsidP="000B708B">
      <w:pPr>
        <w:numPr>
          <w:ilvl w:val="0"/>
          <w:numId w:val="10"/>
        </w:numPr>
      </w:pPr>
      <w:r w:rsidRPr="000B708B">
        <w:t>Azure Application Gateway (where applicable)</w:t>
      </w:r>
    </w:p>
    <w:p w14:paraId="0F6D3B5D" w14:textId="77777777" w:rsidR="000B708B" w:rsidRPr="000B708B" w:rsidRDefault="000B708B" w:rsidP="000B708B">
      <w:pPr>
        <w:numPr>
          <w:ilvl w:val="0"/>
          <w:numId w:val="10"/>
        </w:numPr>
      </w:pPr>
      <w:r w:rsidRPr="000B708B">
        <w:t>Azure Key Vault integration for secrets management</w:t>
      </w:r>
    </w:p>
    <w:p w14:paraId="6C8B1601" w14:textId="77777777" w:rsidR="000B708B" w:rsidRPr="000B708B" w:rsidRDefault="000B708B" w:rsidP="000B708B">
      <w:r w:rsidRPr="000B708B">
        <w:t xml:space="preserve">For applications requiring persistent storage, we configure </w:t>
      </w:r>
      <w:r w:rsidRPr="000B708B">
        <w:rPr>
          <w:b/>
          <w:bCs/>
        </w:rPr>
        <w:t>Azure Managed Disks</w:t>
      </w:r>
      <w:r w:rsidRPr="000B708B">
        <w:t xml:space="preserve"> or </w:t>
      </w:r>
      <w:r w:rsidRPr="000B708B">
        <w:rPr>
          <w:b/>
          <w:bCs/>
        </w:rPr>
        <w:t>Azure Files CSI drivers</w:t>
      </w:r>
      <w:r w:rsidRPr="000B708B">
        <w:t xml:space="preserve"> based on workload requirements.</w:t>
      </w:r>
    </w:p>
    <w:p w14:paraId="2ED81F8C" w14:textId="77777777" w:rsidR="000B708B" w:rsidRPr="000B708B" w:rsidRDefault="000B708B" w:rsidP="000B708B">
      <w:r w:rsidRPr="000B708B">
        <w:pict w14:anchorId="1E9E83C8">
          <v:rect id="_x0000_i1113" style="width:0;height:1.5pt" o:hralign="center" o:hrstd="t" o:hr="t" fillcolor="#a0a0a0" stroked="f"/>
        </w:pict>
      </w:r>
    </w:p>
    <w:p w14:paraId="343F0903" w14:textId="77777777" w:rsidR="000B708B" w:rsidRPr="000B708B" w:rsidRDefault="000B708B" w:rsidP="000B708B">
      <w:pPr>
        <w:rPr>
          <w:b/>
          <w:bCs/>
        </w:rPr>
      </w:pPr>
      <w:r w:rsidRPr="000B708B">
        <w:rPr>
          <w:b/>
          <w:bCs/>
        </w:rPr>
        <w:t>11. Monitoring and Incident Support</w:t>
      </w:r>
    </w:p>
    <w:p w14:paraId="7149990B" w14:textId="77777777" w:rsidR="000B708B" w:rsidRPr="000B708B" w:rsidRDefault="000B708B" w:rsidP="000B708B">
      <w:r w:rsidRPr="000B708B">
        <w:t>We continuously monitor our environments using:</w:t>
      </w:r>
    </w:p>
    <w:p w14:paraId="2F813CD9" w14:textId="77777777" w:rsidR="000B708B" w:rsidRPr="000B708B" w:rsidRDefault="000B708B" w:rsidP="000B708B">
      <w:pPr>
        <w:numPr>
          <w:ilvl w:val="0"/>
          <w:numId w:val="11"/>
        </w:numPr>
      </w:pPr>
      <w:r w:rsidRPr="000B708B">
        <w:t>Azure Monitor</w:t>
      </w:r>
    </w:p>
    <w:p w14:paraId="0C08226F" w14:textId="77777777" w:rsidR="000B708B" w:rsidRPr="000B708B" w:rsidRDefault="000B708B" w:rsidP="000B708B">
      <w:pPr>
        <w:numPr>
          <w:ilvl w:val="0"/>
          <w:numId w:val="11"/>
        </w:numPr>
      </w:pPr>
      <w:r w:rsidRPr="000B708B">
        <w:t>Azure Application Insights</w:t>
      </w:r>
    </w:p>
    <w:p w14:paraId="2F1DA862" w14:textId="77777777" w:rsidR="000B708B" w:rsidRPr="000B708B" w:rsidRDefault="000B708B" w:rsidP="000B708B">
      <w:pPr>
        <w:numPr>
          <w:ilvl w:val="0"/>
          <w:numId w:val="11"/>
        </w:numPr>
      </w:pPr>
      <w:r w:rsidRPr="000B708B">
        <w:t>Log Analytics</w:t>
      </w:r>
    </w:p>
    <w:p w14:paraId="1FD189F3" w14:textId="77777777" w:rsidR="000B708B" w:rsidRPr="000B708B" w:rsidRDefault="000B708B" w:rsidP="000B708B">
      <w:pPr>
        <w:numPr>
          <w:ilvl w:val="0"/>
          <w:numId w:val="11"/>
        </w:numPr>
      </w:pPr>
      <w:r w:rsidRPr="000B708B">
        <w:t>Prometheus</w:t>
      </w:r>
    </w:p>
    <w:p w14:paraId="44A5FAA8" w14:textId="77777777" w:rsidR="000B708B" w:rsidRPr="000B708B" w:rsidRDefault="000B708B" w:rsidP="000B708B">
      <w:pPr>
        <w:numPr>
          <w:ilvl w:val="0"/>
          <w:numId w:val="11"/>
        </w:numPr>
      </w:pPr>
      <w:r w:rsidRPr="000B708B">
        <w:t>Grafana</w:t>
      </w:r>
    </w:p>
    <w:p w14:paraId="2E8DCE88" w14:textId="77777777" w:rsidR="000B708B" w:rsidRPr="000B708B" w:rsidRDefault="000B708B" w:rsidP="000B708B">
      <w:r w:rsidRPr="000B708B">
        <w:t>If alerts are triggered, we investigate issues such as:</w:t>
      </w:r>
    </w:p>
    <w:p w14:paraId="11390689" w14:textId="77777777" w:rsidR="000B708B" w:rsidRPr="000B708B" w:rsidRDefault="000B708B" w:rsidP="000B708B">
      <w:pPr>
        <w:numPr>
          <w:ilvl w:val="0"/>
          <w:numId w:val="12"/>
        </w:numPr>
      </w:pPr>
      <w:r w:rsidRPr="000B708B">
        <w:t>Failed deployments</w:t>
      </w:r>
    </w:p>
    <w:p w14:paraId="53BC620D" w14:textId="77777777" w:rsidR="000B708B" w:rsidRPr="000B708B" w:rsidRDefault="000B708B" w:rsidP="000B708B">
      <w:pPr>
        <w:numPr>
          <w:ilvl w:val="0"/>
          <w:numId w:val="12"/>
        </w:numPr>
      </w:pPr>
      <w:r w:rsidRPr="000B708B">
        <w:t>Pod failures</w:t>
      </w:r>
    </w:p>
    <w:p w14:paraId="7D0A73F8" w14:textId="77777777" w:rsidR="000B708B" w:rsidRPr="000B708B" w:rsidRDefault="000B708B" w:rsidP="000B708B">
      <w:pPr>
        <w:numPr>
          <w:ilvl w:val="0"/>
          <w:numId w:val="12"/>
        </w:numPr>
      </w:pPr>
      <w:r w:rsidRPr="000B708B">
        <w:t>Node health issues</w:t>
      </w:r>
    </w:p>
    <w:p w14:paraId="150FFCD7" w14:textId="77777777" w:rsidR="000B708B" w:rsidRPr="000B708B" w:rsidRDefault="000B708B" w:rsidP="000B708B">
      <w:pPr>
        <w:numPr>
          <w:ilvl w:val="0"/>
          <w:numId w:val="12"/>
        </w:numPr>
      </w:pPr>
      <w:r w:rsidRPr="000B708B">
        <w:t>High CPU or Memory utilization</w:t>
      </w:r>
    </w:p>
    <w:p w14:paraId="21636E71" w14:textId="77777777" w:rsidR="000B708B" w:rsidRPr="000B708B" w:rsidRDefault="000B708B" w:rsidP="000B708B">
      <w:pPr>
        <w:numPr>
          <w:ilvl w:val="0"/>
          <w:numId w:val="12"/>
        </w:numPr>
      </w:pPr>
      <w:r w:rsidRPr="000B708B">
        <w:t>Application downtime</w:t>
      </w:r>
    </w:p>
    <w:p w14:paraId="7E90B093" w14:textId="77777777" w:rsidR="000B708B" w:rsidRPr="000B708B" w:rsidRDefault="000B708B" w:rsidP="000B708B">
      <w:pPr>
        <w:numPr>
          <w:ilvl w:val="0"/>
          <w:numId w:val="12"/>
        </w:numPr>
      </w:pPr>
      <w:r w:rsidRPr="000B708B">
        <w:t>Pipeline failures</w:t>
      </w:r>
    </w:p>
    <w:p w14:paraId="0FD2FB34" w14:textId="77777777" w:rsidR="000B708B" w:rsidRPr="000B708B" w:rsidRDefault="000B708B" w:rsidP="000B708B">
      <w:r w:rsidRPr="000B708B">
        <w:t>We work closely with developers and SRE teams to resolve production issues and improve platform reliability.</w:t>
      </w:r>
    </w:p>
    <w:p w14:paraId="2BFBC0D9" w14:textId="77777777" w:rsidR="000B708B" w:rsidRPr="000B708B" w:rsidRDefault="000B708B" w:rsidP="000B708B">
      <w:r w:rsidRPr="000B708B">
        <w:pict w14:anchorId="423248E7">
          <v:rect id="_x0000_i1114" style="width:0;height:1.5pt" o:hralign="center" o:hrstd="t" o:hr="t" fillcolor="#a0a0a0" stroked="f"/>
        </w:pict>
      </w:r>
    </w:p>
    <w:p w14:paraId="74221F31" w14:textId="77777777" w:rsidR="000B708B" w:rsidRPr="000B708B" w:rsidRDefault="000B708B" w:rsidP="000B708B">
      <w:pPr>
        <w:rPr>
          <w:b/>
          <w:bCs/>
        </w:rPr>
      </w:pPr>
      <w:r w:rsidRPr="000B708B">
        <w:rPr>
          <w:b/>
          <w:bCs/>
        </w:rPr>
        <w:t>Closing</w:t>
      </w:r>
    </w:p>
    <w:p w14:paraId="5C139D40" w14:textId="77777777" w:rsidR="000B708B" w:rsidRPr="000B708B" w:rsidRDefault="000B708B" w:rsidP="000B708B">
      <w:r w:rsidRPr="000B708B">
        <w:t>Overall, my day-to-day responsibilities revolve around:</w:t>
      </w:r>
    </w:p>
    <w:p w14:paraId="7784833A" w14:textId="77777777" w:rsidR="000B708B" w:rsidRPr="000B708B" w:rsidRDefault="000B708B" w:rsidP="000B708B">
      <w:pPr>
        <w:numPr>
          <w:ilvl w:val="0"/>
          <w:numId w:val="13"/>
        </w:numPr>
      </w:pPr>
      <w:r w:rsidRPr="000B708B">
        <w:t>Designing and maintaining Azure DevOps CI/CD pipelines</w:t>
      </w:r>
    </w:p>
    <w:p w14:paraId="31AB4640" w14:textId="77777777" w:rsidR="000B708B" w:rsidRPr="000B708B" w:rsidRDefault="000B708B" w:rsidP="000B708B">
      <w:pPr>
        <w:numPr>
          <w:ilvl w:val="0"/>
          <w:numId w:val="13"/>
        </w:numPr>
      </w:pPr>
      <w:r w:rsidRPr="000B708B">
        <w:t>Provisioning Azure infrastructure using Terraform</w:t>
      </w:r>
    </w:p>
    <w:p w14:paraId="12B2DA99" w14:textId="77777777" w:rsidR="000B708B" w:rsidRPr="000B708B" w:rsidRDefault="000B708B" w:rsidP="000B708B">
      <w:pPr>
        <w:numPr>
          <w:ilvl w:val="0"/>
          <w:numId w:val="13"/>
        </w:numPr>
      </w:pPr>
      <w:r w:rsidRPr="000B708B">
        <w:t>Managing AKS clusters and Kubernetes deployments</w:t>
      </w:r>
    </w:p>
    <w:p w14:paraId="7278CEC9" w14:textId="77777777" w:rsidR="000B708B" w:rsidRPr="000B708B" w:rsidRDefault="000B708B" w:rsidP="000B708B">
      <w:pPr>
        <w:numPr>
          <w:ilvl w:val="0"/>
          <w:numId w:val="13"/>
        </w:numPr>
      </w:pPr>
      <w:r w:rsidRPr="000B708B">
        <w:t xml:space="preserve">Implementing </w:t>
      </w:r>
      <w:proofErr w:type="spellStart"/>
      <w:r w:rsidRPr="000B708B">
        <w:t>DevSecOps</w:t>
      </w:r>
      <w:proofErr w:type="spellEnd"/>
      <w:r w:rsidRPr="000B708B">
        <w:t xml:space="preserve"> practices</w:t>
      </w:r>
    </w:p>
    <w:p w14:paraId="1FA1DF7F" w14:textId="77777777" w:rsidR="000B708B" w:rsidRPr="000B708B" w:rsidRDefault="000B708B" w:rsidP="000B708B">
      <w:pPr>
        <w:numPr>
          <w:ilvl w:val="0"/>
          <w:numId w:val="13"/>
        </w:numPr>
      </w:pPr>
      <w:r w:rsidRPr="000B708B">
        <w:lastRenderedPageBreak/>
        <w:t>Supporting application teams</w:t>
      </w:r>
    </w:p>
    <w:p w14:paraId="2007C2F6" w14:textId="77777777" w:rsidR="000B708B" w:rsidRPr="000B708B" w:rsidRDefault="000B708B" w:rsidP="000B708B">
      <w:pPr>
        <w:numPr>
          <w:ilvl w:val="0"/>
          <w:numId w:val="13"/>
        </w:numPr>
      </w:pPr>
      <w:r w:rsidRPr="000B708B">
        <w:t>Automating deployments</w:t>
      </w:r>
    </w:p>
    <w:p w14:paraId="64CF1734" w14:textId="77777777" w:rsidR="000B708B" w:rsidRPr="000B708B" w:rsidRDefault="000B708B" w:rsidP="000B708B">
      <w:pPr>
        <w:numPr>
          <w:ilvl w:val="0"/>
          <w:numId w:val="13"/>
        </w:numPr>
      </w:pPr>
      <w:r w:rsidRPr="000B708B">
        <w:t>Upgrading platform components</w:t>
      </w:r>
    </w:p>
    <w:p w14:paraId="77BA1CCC" w14:textId="77777777" w:rsidR="000B708B" w:rsidRPr="000B708B" w:rsidRDefault="000B708B" w:rsidP="000B708B">
      <w:pPr>
        <w:numPr>
          <w:ilvl w:val="0"/>
          <w:numId w:val="13"/>
        </w:numPr>
      </w:pPr>
      <w:r w:rsidRPr="000B708B">
        <w:t>Monitoring production environments</w:t>
      </w:r>
    </w:p>
    <w:p w14:paraId="39EFC86D" w14:textId="77777777" w:rsidR="000B708B" w:rsidRPr="000B708B" w:rsidRDefault="000B708B" w:rsidP="000B708B">
      <w:pPr>
        <w:numPr>
          <w:ilvl w:val="0"/>
          <w:numId w:val="13"/>
        </w:numPr>
      </w:pPr>
      <w:r w:rsidRPr="000B708B">
        <w:t>Continuously improving our DevOps platform</w:t>
      </w:r>
    </w:p>
    <w:p w14:paraId="3EE8E36D" w14:textId="77777777" w:rsidR="000B708B" w:rsidRPr="000B708B" w:rsidRDefault="000B708B" w:rsidP="000B708B">
      <w:r w:rsidRPr="000B708B">
        <w:t>My goal is to build a secure, scalable, and highly automated software delivery platform that enables development teams to deliver applications quickly and reliably.</w:t>
      </w:r>
    </w:p>
    <w:p w14:paraId="0769A0AC" w14:textId="77777777" w:rsidR="000B708B" w:rsidRPr="000B708B" w:rsidRDefault="000B708B" w:rsidP="000B708B">
      <w:r w:rsidRPr="000B708B">
        <w:pict w14:anchorId="1E239711">
          <v:rect id="_x0000_i1115" style="width:0;height:1.5pt" o:hralign="center" o:hrstd="t" o:hr="t" fillcolor="#a0a0a0" stroked="f"/>
        </w:pict>
      </w:r>
    </w:p>
    <w:p w14:paraId="5A0B113B" w14:textId="77777777" w:rsidR="000B708B" w:rsidRPr="000B708B" w:rsidRDefault="000B708B" w:rsidP="000B708B">
      <w:r w:rsidRPr="000B708B">
        <w:t xml:space="preserve">When answering this question, avoid saying, </w:t>
      </w:r>
      <w:r w:rsidRPr="000B708B">
        <w:rPr>
          <w:i/>
          <w:iCs/>
        </w:rPr>
        <w:t>"I create pipelines and deploy applications."</w:t>
      </w:r>
      <w:r w:rsidRPr="000B708B">
        <w:t xml:space="preserve"> Instead, present yourself as someone who </w:t>
      </w:r>
      <w:r w:rsidRPr="000B708B">
        <w:rPr>
          <w:b/>
          <w:bCs/>
        </w:rPr>
        <w:t>owns the DevOps platform</w:t>
      </w:r>
      <w:r w:rsidRPr="000B708B">
        <w:t xml:space="preserve">. Interviewers for senior Azure DevOps roles look for engineers who can discuss </w:t>
      </w:r>
      <w:r w:rsidRPr="000B708B">
        <w:rPr>
          <w:b/>
          <w:bCs/>
        </w:rPr>
        <w:t>platform engineering, standardization, automation, governance, security, and continuous improvement</w:t>
      </w:r>
      <w:r w:rsidRPr="000B708B">
        <w:t>, not just deployment execution. This framing demonstrates that broader ownership.</w:t>
      </w:r>
    </w:p>
    <w:p w14:paraId="473E0133" w14:textId="77777777" w:rsidR="0090032F" w:rsidRDefault="0090032F"/>
    <w:sectPr w:rsidR="0090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874A9"/>
    <w:multiLevelType w:val="multilevel"/>
    <w:tmpl w:val="6CA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63193"/>
    <w:multiLevelType w:val="multilevel"/>
    <w:tmpl w:val="3976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1495D"/>
    <w:multiLevelType w:val="multilevel"/>
    <w:tmpl w:val="7E72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E6482"/>
    <w:multiLevelType w:val="multilevel"/>
    <w:tmpl w:val="3052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74C29"/>
    <w:multiLevelType w:val="multilevel"/>
    <w:tmpl w:val="0328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207F4"/>
    <w:multiLevelType w:val="multilevel"/>
    <w:tmpl w:val="98B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F419AA"/>
    <w:multiLevelType w:val="multilevel"/>
    <w:tmpl w:val="99E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6199B"/>
    <w:multiLevelType w:val="multilevel"/>
    <w:tmpl w:val="2B4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143DC"/>
    <w:multiLevelType w:val="multilevel"/>
    <w:tmpl w:val="439E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E47B4"/>
    <w:multiLevelType w:val="multilevel"/>
    <w:tmpl w:val="0A7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769B1"/>
    <w:multiLevelType w:val="multilevel"/>
    <w:tmpl w:val="FF3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D11C3"/>
    <w:multiLevelType w:val="multilevel"/>
    <w:tmpl w:val="2D7E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C6E76"/>
    <w:multiLevelType w:val="multilevel"/>
    <w:tmpl w:val="D11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255549">
    <w:abstractNumId w:val="2"/>
  </w:num>
  <w:num w:numId="2" w16cid:durableId="1395853642">
    <w:abstractNumId w:val="7"/>
  </w:num>
  <w:num w:numId="3" w16cid:durableId="1773547952">
    <w:abstractNumId w:val="1"/>
  </w:num>
  <w:num w:numId="4" w16cid:durableId="750271822">
    <w:abstractNumId w:val="6"/>
  </w:num>
  <w:num w:numId="5" w16cid:durableId="836574668">
    <w:abstractNumId w:val="4"/>
  </w:num>
  <w:num w:numId="6" w16cid:durableId="896279046">
    <w:abstractNumId w:val="8"/>
  </w:num>
  <w:num w:numId="7" w16cid:durableId="734476771">
    <w:abstractNumId w:val="10"/>
  </w:num>
  <w:num w:numId="8" w16cid:durableId="1025524087">
    <w:abstractNumId w:val="11"/>
  </w:num>
  <w:num w:numId="9" w16cid:durableId="538052253">
    <w:abstractNumId w:val="5"/>
  </w:num>
  <w:num w:numId="10" w16cid:durableId="59718857">
    <w:abstractNumId w:val="9"/>
  </w:num>
  <w:num w:numId="11" w16cid:durableId="1827817272">
    <w:abstractNumId w:val="3"/>
  </w:num>
  <w:num w:numId="12" w16cid:durableId="108210979">
    <w:abstractNumId w:val="12"/>
  </w:num>
  <w:num w:numId="13" w16cid:durableId="100008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8B"/>
    <w:rsid w:val="000B708B"/>
    <w:rsid w:val="002170CF"/>
    <w:rsid w:val="004E44EA"/>
    <w:rsid w:val="00900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26B0"/>
  <w15:chartTrackingRefBased/>
  <w15:docId w15:val="{3339A8F0-A4CF-4441-9B49-E841884F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0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0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0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0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0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0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0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0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0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08B"/>
    <w:rPr>
      <w:rFonts w:eastAsiaTheme="majorEastAsia" w:cstheme="majorBidi"/>
      <w:color w:val="272727" w:themeColor="text1" w:themeTint="D8"/>
    </w:rPr>
  </w:style>
  <w:style w:type="paragraph" w:styleId="Title">
    <w:name w:val="Title"/>
    <w:basedOn w:val="Normal"/>
    <w:next w:val="Normal"/>
    <w:link w:val="TitleChar"/>
    <w:uiPriority w:val="10"/>
    <w:qFormat/>
    <w:rsid w:val="000B7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08B"/>
    <w:pPr>
      <w:spacing w:before="160"/>
      <w:jc w:val="center"/>
    </w:pPr>
    <w:rPr>
      <w:i/>
      <w:iCs/>
      <w:color w:val="404040" w:themeColor="text1" w:themeTint="BF"/>
    </w:rPr>
  </w:style>
  <w:style w:type="character" w:customStyle="1" w:styleId="QuoteChar">
    <w:name w:val="Quote Char"/>
    <w:basedOn w:val="DefaultParagraphFont"/>
    <w:link w:val="Quote"/>
    <w:uiPriority w:val="29"/>
    <w:rsid w:val="000B708B"/>
    <w:rPr>
      <w:i/>
      <w:iCs/>
      <w:color w:val="404040" w:themeColor="text1" w:themeTint="BF"/>
    </w:rPr>
  </w:style>
  <w:style w:type="paragraph" w:styleId="ListParagraph">
    <w:name w:val="List Paragraph"/>
    <w:basedOn w:val="Normal"/>
    <w:uiPriority w:val="34"/>
    <w:qFormat/>
    <w:rsid w:val="000B708B"/>
    <w:pPr>
      <w:ind w:left="720"/>
      <w:contextualSpacing/>
    </w:pPr>
  </w:style>
  <w:style w:type="character" w:styleId="IntenseEmphasis">
    <w:name w:val="Intense Emphasis"/>
    <w:basedOn w:val="DefaultParagraphFont"/>
    <w:uiPriority w:val="21"/>
    <w:qFormat/>
    <w:rsid w:val="000B708B"/>
    <w:rPr>
      <w:i/>
      <w:iCs/>
      <w:color w:val="2F5496" w:themeColor="accent1" w:themeShade="BF"/>
    </w:rPr>
  </w:style>
  <w:style w:type="paragraph" w:styleId="IntenseQuote">
    <w:name w:val="Intense Quote"/>
    <w:basedOn w:val="Normal"/>
    <w:next w:val="Normal"/>
    <w:link w:val="IntenseQuoteChar"/>
    <w:uiPriority w:val="30"/>
    <w:qFormat/>
    <w:rsid w:val="000B70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08B"/>
    <w:rPr>
      <w:i/>
      <w:iCs/>
      <w:color w:val="2F5496" w:themeColor="accent1" w:themeShade="BF"/>
    </w:rPr>
  </w:style>
  <w:style w:type="character" w:styleId="IntenseReference">
    <w:name w:val="Intense Reference"/>
    <w:basedOn w:val="DefaultParagraphFont"/>
    <w:uiPriority w:val="32"/>
    <w:qFormat/>
    <w:rsid w:val="000B70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988</Words>
  <Characters>5637</Characters>
  <Application>Microsoft Office Word</Application>
  <DocSecurity>0</DocSecurity>
  <Lines>46</Lines>
  <Paragraphs>13</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1</cp:revision>
  <dcterms:created xsi:type="dcterms:W3CDTF">2026-07-21T11:53:00Z</dcterms:created>
  <dcterms:modified xsi:type="dcterms:W3CDTF">2026-07-21T11:54:00Z</dcterms:modified>
</cp:coreProperties>
</file>