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A-131, Sector-15,Noida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Mobile: +91 8826045953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Email: himanshurastogi.rastogi@gmail.com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Software Developer with 2+ year development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e6e6e6" w:val="clear"/>
          <w:vertAlign w:val="baseline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Organization: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Informatrix Inc Pvt. Ltd -Since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Designation: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Organization: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Laitkor Info Systems Pvt. Ltd. -From April 2013 to April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Designation: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e6e6e6" w:val="clear"/>
          <w:vertAlign w:val="baseline"/>
          <w:rtl w:val="0"/>
        </w:rPr>
        <w:t xml:space="preserve">Key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 Year Experience in Angular.js.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HandleBar.js for Templating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Love to works on client side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Possess excellent working relationships with Team as well as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Well versed to work from Onsite &amp; Offshore location in Agile and Waterfall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Good combination of technical and communication skills. Creative problem solver, able to think logically.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Proficient at gathering user requirements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Love exploring new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right="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e6e6e6" w:val="clear"/>
          <w:vertAlign w:val="baseline"/>
          <w:rtl w:val="0"/>
        </w:rPr>
        <w:t xml:space="preserve">Technical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Knockout.Js, Java Script,  HTML, Bootstrap,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Good Exposure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 Years Exp. of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Angular.js, require.js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RESTFUL,  Express.js, DataTable.Js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Sql Server,Asp.net MVC ,Web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GitHub ,SVN,Web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Windows XP, Windows 7,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e6e6e6" w:val="clear"/>
          <w:vertAlign w:val="baseline"/>
          <w:rtl w:val="0"/>
        </w:rPr>
        <w:t xml:space="preserve">Educational/ 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Post-Graduation (MCA) from Gautam Buddha Technical University, Lucknow in 2012 with around 76.0%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Graduation (BSc) From Rohilkhand University in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H.S.C.  from state board in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S.S.C from state board in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e6e6e6" w:val="clear"/>
          <w:vertAlign w:val="baseline"/>
          <w:rtl w:val="0"/>
        </w:rPr>
        <w:t xml:space="preserve">Career/Project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Project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30.0" w:type="dxa"/>
        <w:jc w:val="left"/>
        <w:tblInd w:w="-33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2805"/>
        <w:gridCol w:w="7725"/>
        <w:tblGridChange w:id="0">
          <w:tblGrid>
            <w:gridCol w:w="2805"/>
            <w:gridCol w:w="7725"/>
          </w:tblGrid>
        </w:tblGridChange>
      </w:tblGrid>
      <w:tr>
        <w:tc>
          <w:tcPr>
            <w:shd w:fill="6d9ee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Synergy Omni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http://dev.synergyomni.net/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Synergy Omni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This is E-Commerce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205"/>
              </w:tabs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MVC, Sql Server, Knockout.js, Bootstrap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Role &amp;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UI Developer and server side coding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Project 2: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620.0" w:type="dxa"/>
        <w:jc w:val="left"/>
        <w:tblInd w:w="-41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2877"/>
        <w:gridCol w:w="7743"/>
        <w:tblGridChange w:id="0">
          <w:tblGrid>
            <w:gridCol w:w="2877"/>
            <w:gridCol w:w="7743"/>
          </w:tblGrid>
        </w:tblGridChange>
      </w:tblGrid>
      <w:tr>
        <w:tc>
          <w:tcPr>
            <w:shd w:fill="6d9ee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Spark Plug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http://sparkplugstaging.infomatrixinc.com/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Great Developers Info Systems Pvt. Ltd.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201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 E-commerce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Angularjs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, jQuery ,HTML, Bootstrap, Sql, MVC,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HandleBar.js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Role &amp;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Use Cases Preparation and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Backbone MVC 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Project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530.0" w:type="dxa"/>
        <w:jc w:val="left"/>
        <w:tblInd w:w="-33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2805"/>
        <w:gridCol w:w="7725"/>
        <w:tblGridChange w:id="0">
          <w:tblGrid>
            <w:gridCol w:w="2805"/>
            <w:gridCol w:w="7725"/>
          </w:tblGrid>
        </w:tblGridChange>
      </w:tblGrid>
      <w:tr>
        <w:tc>
          <w:tcPr>
            <w:tcBorders>
              <w:top w:color="76a5af" w:space="0" w:sz="6" w:val="single"/>
              <w:left w:color="76a5af" w:space="0" w:sz="6" w:val="single"/>
              <w:bottom w:color="76a5af" w:space="0" w:sz="6" w:val="single"/>
              <w:right w:color="76a5af" w:space="0" w:sz="6" w:val="single"/>
            </w:tcBorders>
            <w:shd w:fill="6d9ee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  Creditornet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6a5af" w:space="0" w:sz="6" w:val="single"/>
            </w:tcBorders>
            <w:shd w:fill="6d9ee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2cc"/>
                <w:rtl w:val="0"/>
              </w:rPr>
              <w:t xml:space="preserve">https://www.hrstop.com/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6a5af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1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Home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201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to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vertAlign w:val="baseline"/>
                <w:rtl w:val="0"/>
              </w:rPr>
              <w:t xml:space="preserve">We can Manage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rtl w:val="0"/>
              </w:rPr>
              <w:t xml:space="preserve">HR Management by this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JavaScript, jQuery, jQuery-UI, Sql ,MVC,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Sql Server 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HandleBar.js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Role &amp;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Use Cases Preparation and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Project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530.0" w:type="dxa"/>
        <w:jc w:val="left"/>
        <w:tblInd w:w="-33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2805"/>
        <w:gridCol w:w="7725"/>
        <w:tblGridChange w:id="0">
          <w:tblGrid>
            <w:gridCol w:w="2805"/>
            <w:gridCol w:w="7725"/>
          </w:tblGrid>
        </w:tblGridChange>
      </w:tblGrid>
      <w:tr>
        <w:tc>
          <w:tcPr>
            <w:shd w:fill="6d9ee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J3Office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2cc"/>
                <w:vertAlign w:val="baseline"/>
                <w:rtl w:val="0"/>
              </w:rPr>
              <w:t xml:space="preserve">j3scan.com/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Randy Douglas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Dec  201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to  April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This Website Manage Document, Scans Data ,Manage User and companies.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API , Asp.net , JQuery ,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Role &amp;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Use Cases Preparation and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e6e6e6" w:val="clear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Date of Birth: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26th March ,1989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Gender: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Mobile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+91 8826045953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himanshurastogi.rastogi@gmail.com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English, Hindi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08" w:top="900" w:left="900" w:right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 Black"/>
  <w:font w:name="Verdana"/>
  <w:font w:name="Georgia"/>
  <w:font w:name="Calibri"/>
  <w:font w:name="Arial"/>
  <w:font w:name="Quattrocen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b w:val="1"/>
        <w:i w:val="1"/>
        <w:sz w:val="20"/>
        <w:szCs w:val="20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Quattrocento" w:cs="Quattrocento" w:eastAsia="Quattrocento" w:hAnsi="Quattrocento"/>
        <w:b w:val="1"/>
        <w:i w:val="1"/>
        <w:sz w:val="20"/>
        <w:szCs w:val="20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9450"/>
      </w:tabs>
      <w:spacing w:after="0" w:before="72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945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vertAlign w:val="baseline"/>
        <w:rtl w:val="0"/>
      </w:rPr>
      <w:t xml:space="preserve">Himanshu Rastogi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➔"/>
      <w:lvlJc w:val="left"/>
      <w:pPr>
        <w:ind w:left="1080" w:firstLine="2880"/>
      </w:pPr>
      <w:rPr>
        <w:rFonts w:ascii="Arial" w:cs="Arial" w:eastAsia="Arial" w:hAnsi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➔"/>
      <w:lvlJc w:val="left"/>
      <w:pPr>
        <w:ind w:left="360" w:firstLine="720"/>
      </w:pPr>
      <w:rPr>
        <w:rFonts w:ascii="Arial" w:cs="Arial" w:eastAsia="Arial" w:hAnsi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center"/>
    </w:pPr>
    <w:rPr>
      <w:rFonts w:ascii="Arial Black" w:cs="Arial Black" w:eastAsia="Arial Black" w:hAnsi="Arial Black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17"/>
      <w:szCs w:val="1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2160" w:right="0" w:hanging="216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