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color w:val="434343"/>
        </w:rPr>
      </w:pPr>
      <w:r w:rsidDel="00000000" w:rsidR="00000000" w:rsidRPr="00000000">
        <w:rPr>
          <w:rtl w:val="0"/>
        </w:rPr>
      </w:r>
    </w:p>
    <w:tbl>
      <w:tblPr>
        <w:tblStyle w:val="Table1"/>
        <w:tblW w:w="10500.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8310"/>
        <w:tblGridChange w:id="0">
          <w:tblGrid>
            <w:gridCol w:w="2190"/>
            <w:gridCol w:w="8310"/>
          </w:tblGrid>
        </w:tblGridChange>
      </w:tblGrid>
      <w:tr>
        <w:trPr>
          <w:cantSplit w:val="0"/>
          <w:trHeight w:val="992.92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360" w:lineRule="auto"/>
              <w:ind w:left="720" w:hanging="630"/>
              <w:jc w:val="both"/>
              <w:rPr>
                <w:b w:val="1"/>
                <w:color w:val="434343"/>
                <w:sz w:val="24"/>
                <w:szCs w:val="24"/>
              </w:rPr>
            </w:pPr>
            <w:r w:rsidDel="00000000" w:rsidR="00000000" w:rsidRPr="00000000">
              <w:rPr>
                <w:b w:val="1"/>
                <w:color w:val="434343"/>
                <w:sz w:val="24"/>
                <w:szCs w:val="24"/>
                <w:rtl w:val="0"/>
              </w:rPr>
              <w:t xml:space="preserve">Project Title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360" w:lineRule="auto"/>
              <w:ind w:left="180" w:firstLine="0"/>
              <w:jc w:val="center"/>
              <w:rPr>
                <w:b w:val="1"/>
                <w:color w:val="434343"/>
                <w:sz w:val="24"/>
                <w:szCs w:val="24"/>
              </w:rPr>
            </w:pPr>
            <w:r w:rsidDel="00000000" w:rsidR="00000000" w:rsidRPr="00000000">
              <w:rPr>
                <w:b w:val="1"/>
                <w:color w:val="434343"/>
                <w:sz w:val="24"/>
                <w:szCs w:val="24"/>
                <w:rtl w:val="0"/>
              </w:rPr>
              <w:t xml:space="preserve">🚀 NASA Near-Earth Object (NEO) Tracking &amp; Insights using Public API</w:t>
            </w:r>
          </w:p>
        </w:tc>
      </w:tr>
      <w:tr>
        <w:trPr>
          <w:cantSplit w:val="0"/>
          <w:trHeight w:val="3575.742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360" w:lineRule="auto"/>
              <w:jc w:val="both"/>
              <w:rPr>
                <w:b w:val="1"/>
                <w:color w:val="434343"/>
                <w:sz w:val="24"/>
                <w:szCs w:val="24"/>
              </w:rPr>
            </w:pPr>
            <w:r w:rsidDel="00000000" w:rsidR="00000000" w:rsidRPr="00000000">
              <w:rPr>
                <w:b w:val="1"/>
                <w:color w:val="434343"/>
                <w:sz w:val="24"/>
                <w:szCs w:val="24"/>
                <w:rtl w:val="0"/>
              </w:rPr>
              <w:t xml:space="preserve">Skills take away From This Project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5">
            <w:pPr>
              <w:numPr>
                <w:ilvl w:val="2"/>
                <w:numId w:val="7"/>
              </w:numPr>
              <w:spacing w:after="0" w:afterAutospacing="0" w:before="240" w:line="480" w:lineRule="auto"/>
              <w:ind w:left="810" w:hanging="360"/>
              <w:jc w:val="both"/>
              <w:rPr>
                <w:color w:val="434343"/>
              </w:rPr>
            </w:pPr>
            <w:r w:rsidDel="00000000" w:rsidR="00000000" w:rsidRPr="00000000">
              <w:rPr>
                <w:color w:val="434343"/>
                <w:rtl w:val="0"/>
              </w:rPr>
              <w:t xml:space="preserve">API Integration and JSON Parsing</w:t>
            </w:r>
          </w:p>
          <w:p w:rsidR="00000000" w:rsidDel="00000000" w:rsidP="00000000" w:rsidRDefault="00000000" w:rsidRPr="00000000" w14:paraId="00000006">
            <w:pPr>
              <w:numPr>
                <w:ilvl w:val="2"/>
                <w:numId w:val="7"/>
              </w:numPr>
              <w:spacing w:after="0" w:afterAutospacing="0" w:before="0" w:beforeAutospacing="0" w:line="480" w:lineRule="auto"/>
              <w:ind w:left="810" w:hanging="360"/>
              <w:jc w:val="both"/>
              <w:rPr>
                <w:color w:val="434343"/>
              </w:rPr>
            </w:pP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rtl w:val="0"/>
              </w:rPr>
              <w:t xml:space="preserve">Data Transformation </w:t>
            </w:r>
          </w:p>
          <w:p w:rsidR="00000000" w:rsidDel="00000000" w:rsidP="00000000" w:rsidRDefault="00000000" w:rsidRPr="00000000" w14:paraId="00000007">
            <w:pPr>
              <w:numPr>
                <w:ilvl w:val="2"/>
                <w:numId w:val="7"/>
              </w:numPr>
              <w:spacing w:after="0" w:afterAutospacing="0" w:before="0" w:beforeAutospacing="0" w:line="480" w:lineRule="auto"/>
              <w:ind w:left="810" w:hanging="360"/>
              <w:jc w:val="both"/>
              <w:rPr>
                <w:color w:val="434343"/>
              </w:rPr>
            </w:pPr>
            <w:r w:rsidDel="00000000" w:rsidR="00000000" w:rsidRPr="00000000">
              <w:rPr>
                <w:color w:val="434343"/>
                <w:rtl w:val="0"/>
              </w:rPr>
              <w:t xml:space="preserve">Relational Database (SQL) Table Creation and Insertion</w:t>
            </w:r>
          </w:p>
          <w:p w:rsidR="00000000" w:rsidDel="00000000" w:rsidP="00000000" w:rsidRDefault="00000000" w:rsidRPr="00000000" w14:paraId="00000008">
            <w:pPr>
              <w:numPr>
                <w:ilvl w:val="2"/>
                <w:numId w:val="7"/>
              </w:numPr>
              <w:spacing w:after="0" w:afterAutospacing="0" w:before="0" w:beforeAutospacing="0" w:line="480" w:lineRule="auto"/>
              <w:ind w:left="810" w:hanging="360"/>
              <w:jc w:val="both"/>
              <w:rPr>
                <w:color w:val="434343"/>
              </w:rPr>
            </w:pPr>
            <w:r w:rsidDel="00000000" w:rsidR="00000000" w:rsidRPr="00000000">
              <w:rPr>
                <w:color w:val="434343"/>
                <w:rtl w:val="0"/>
              </w:rPr>
              <w:t xml:space="preserve">Query Writing for Analytical Insights</w:t>
            </w:r>
          </w:p>
          <w:p w:rsidR="00000000" w:rsidDel="00000000" w:rsidP="00000000" w:rsidRDefault="00000000" w:rsidRPr="00000000" w14:paraId="00000009">
            <w:pPr>
              <w:numPr>
                <w:ilvl w:val="2"/>
                <w:numId w:val="7"/>
              </w:numPr>
              <w:spacing w:after="0" w:afterAutospacing="0" w:before="0" w:beforeAutospacing="0" w:line="480" w:lineRule="auto"/>
              <w:ind w:left="810" w:hanging="360"/>
              <w:jc w:val="both"/>
              <w:rPr>
                <w:color w:val="434343"/>
              </w:rPr>
            </w:pPr>
            <w:r w:rsidDel="00000000" w:rsidR="00000000" w:rsidRPr="00000000">
              <w:rPr>
                <w:color w:val="434343"/>
                <w:rtl w:val="0"/>
              </w:rPr>
              <w:t xml:space="preserve">Streamlit Dashboard Development</w:t>
            </w:r>
          </w:p>
          <w:p w:rsidR="00000000" w:rsidDel="00000000" w:rsidP="00000000" w:rsidRDefault="00000000" w:rsidRPr="00000000" w14:paraId="0000000A">
            <w:pPr>
              <w:numPr>
                <w:ilvl w:val="2"/>
                <w:numId w:val="7"/>
              </w:numPr>
              <w:spacing w:after="240" w:before="0" w:beforeAutospacing="0" w:line="480" w:lineRule="auto"/>
              <w:ind w:left="810" w:hanging="360"/>
              <w:jc w:val="both"/>
              <w:rPr>
                <w:color w:val="434343"/>
              </w:rPr>
            </w:pPr>
            <w:r w:rsidDel="00000000" w:rsidR="00000000" w:rsidRPr="00000000">
              <w:rPr>
                <w:color w:val="434343"/>
                <w:rtl w:val="0"/>
              </w:rPr>
              <w:t xml:space="preserve">Filter-Based Data Interaction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360" w:lineRule="auto"/>
              <w:ind w:left="720" w:hanging="630"/>
              <w:jc w:val="both"/>
              <w:rPr>
                <w:b w:val="1"/>
                <w:color w:val="434343"/>
                <w:sz w:val="24"/>
                <w:szCs w:val="24"/>
              </w:rPr>
            </w:pPr>
            <w:r w:rsidDel="00000000" w:rsidR="00000000" w:rsidRPr="00000000">
              <w:rPr>
                <w:b w:val="1"/>
                <w:color w:val="434343"/>
                <w:sz w:val="24"/>
                <w:szCs w:val="24"/>
                <w:rtl w:val="0"/>
              </w:rPr>
              <w:t xml:space="preserve">Domain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360" w:lineRule="auto"/>
              <w:ind w:left="720" w:firstLine="0"/>
              <w:jc w:val="both"/>
              <w:rPr>
                <w:color w:val="434343"/>
              </w:rPr>
            </w:pPr>
            <w:r w:rsidDel="00000000" w:rsidR="00000000" w:rsidRPr="00000000">
              <w:rPr>
                <w:color w:val="434343"/>
                <w:rtl w:val="0"/>
              </w:rPr>
              <w:t xml:space="preserve">Space Research &amp; Astronomical Data Analysis</w:t>
            </w:r>
          </w:p>
        </w:tc>
      </w:tr>
    </w:tbl>
    <w:p w:rsidR="00000000" w:rsidDel="00000000" w:rsidP="00000000" w:rsidRDefault="00000000" w:rsidRPr="00000000" w14:paraId="0000000D">
      <w:pPr>
        <w:spacing w:line="360" w:lineRule="auto"/>
        <w:rPr>
          <w:color w:val="434343"/>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rPr>
          <w:b w:val="1"/>
          <w:sz w:val="26"/>
          <w:szCs w:val="26"/>
        </w:rPr>
      </w:pPr>
      <w:bookmarkStart w:colFirst="0" w:colLast="0" w:name="_rbdjb3hj0xp" w:id="0"/>
      <w:bookmarkEnd w:id="0"/>
      <w:r w:rsidDel="00000000" w:rsidR="00000000" w:rsidRPr="00000000">
        <w:rPr>
          <w:b w:val="1"/>
          <w:sz w:val="26"/>
          <w:szCs w:val="26"/>
          <w:rtl w:val="0"/>
        </w:rPr>
        <w:t xml:space="preserve">Business Use Cases</w:t>
      </w:r>
    </w:p>
    <w:p w:rsidR="00000000" w:rsidDel="00000000" w:rsidP="00000000" w:rsidRDefault="00000000" w:rsidRPr="00000000" w14:paraId="0000000F">
      <w:pPr>
        <w:numPr>
          <w:ilvl w:val="0"/>
          <w:numId w:val="4"/>
        </w:numPr>
        <w:spacing w:after="0" w:afterAutospacing="0" w:before="240" w:line="276" w:lineRule="auto"/>
        <w:ind w:left="720" w:hanging="360"/>
        <w:rPr>
          <w:color w:val="434343"/>
        </w:rPr>
      </w:pPr>
      <w:r w:rsidDel="00000000" w:rsidR="00000000" w:rsidRPr="00000000">
        <w:rPr>
          <w:b w:val="1"/>
          <w:color w:val="434343"/>
          <w:rtl w:val="0"/>
        </w:rPr>
        <w:t xml:space="preserve">Threat Monitoring</w:t>
      </w:r>
      <w:r w:rsidDel="00000000" w:rsidR="00000000" w:rsidRPr="00000000">
        <w:rPr>
          <w:color w:val="434343"/>
          <w:rtl w:val="0"/>
        </w:rPr>
        <w:t xml:space="preserve">: Analyze which asteroids are potentially hazardous based on velocity, size, and proximity.</w:t>
        <w:br w:type="textWrapping"/>
      </w:r>
    </w:p>
    <w:p w:rsidR="00000000" w:rsidDel="00000000" w:rsidP="00000000" w:rsidRDefault="00000000" w:rsidRPr="00000000" w14:paraId="00000010">
      <w:pPr>
        <w:numPr>
          <w:ilvl w:val="0"/>
          <w:numId w:val="4"/>
        </w:numPr>
        <w:spacing w:after="0" w:afterAutospacing="0" w:before="0" w:beforeAutospacing="0" w:line="276" w:lineRule="auto"/>
        <w:ind w:left="720" w:hanging="360"/>
        <w:rPr>
          <w:color w:val="434343"/>
        </w:rPr>
      </w:pPr>
      <w:r w:rsidDel="00000000" w:rsidR="00000000" w:rsidRPr="00000000">
        <w:rPr>
          <w:b w:val="1"/>
          <w:color w:val="434343"/>
          <w:rtl w:val="0"/>
        </w:rPr>
        <w:t xml:space="preserve">Date-Based Exploration</w:t>
      </w:r>
      <w:r w:rsidDel="00000000" w:rsidR="00000000" w:rsidRPr="00000000">
        <w:rPr>
          <w:color w:val="434343"/>
          <w:rtl w:val="0"/>
        </w:rPr>
        <w:t xml:space="preserve">: Understand patterns of asteroid occurrences and visits by date.</w:t>
        <w:br w:type="textWrapping"/>
      </w:r>
    </w:p>
    <w:p w:rsidR="00000000" w:rsidDel="00000000" w:rsidP="00000000" w:rsidRDefault="00000000" w:rsidRPr="00000000" w14:paraId="00000011">
      <w:pPr>
        <w:numPr>
          <w:ilvl w:val="0"/>
          <w:numId w:val="4"/>
        </w:numPr>
        <w:spacing w:after="0" w:afterAutospacing="0" w:before="0" w:beforeAutospacing="0" w:line="276" w:lineRule="auto"/>
        <w:ind w:left="720" w:hanging="360"/>
        <w:rPr>
          <w:color w:val="434343"/>
        </w:rPr>
      </w:pPr>
      <w:r w:rsidDel="00000000" w:rsidR="00000000" w:rsidRPr="00000000">
        <w:rPr>
          <w:b w:val="1"/>
          <w:color w:val="434343"/>
          <w:rtl w:val="0"/>
        </w:rPr>
        <w:t xml:space="preserve">Filtering for Insight</w:t>
      </w:r>
      <w:r w:rsidDel="00000000" w:rsidR="00000000" w:rsidRPr="00000000">
        <w:rPr>
          <w:color w:val="434343"/>
          <w:rtl w:val="0"/>
        </w:rPr>
        <w:t xml:space="preserve">: Help researchers or educators filter based on custom conditions like approach distance, size, or orbiting body.</w:t>
        <w:br w:type="textWrapping"/>
      </w:r>
    </w:p>
    <w:p w:rsidR="00000000" w:rsidDel="00000000" w:rsidP="00000000" w:rsidRDefault="00000000" w:rsidRPr="00000000" w14:paraId="00000012">
      <w:pPr>
        <w:numPr>
          <w:ilvl w:val="0"/>
          <w:numId w:val="4"/>
        </w:numPr>
        <w:spacing w:after="240" w:before="0" w:beforeAutospacing="0" w:line="276" w:lineRule="auto"/>
        <w:ind w:left="720" w:hanging="360"/>
        <w:rPr>
          <w:color w:val="434343"/>
        </w:rPr>
      </w:pPr>
      <w:r w:rsidDel="00000000" w:rsidR="00000000" w:rsidRPr="00000000">
        <w:rPr>
          <w:b w:val="1"/>
          <w:color w:val="434343"/>
          <w:rtl w:val="0"/>
        </w:rPr>
        <w:t xml:space="preserve">Space Data Democratization</w:t>
      </w:r>
      <w:r w:rsidDel="00000000" w:rsidR="00000000" w:rsidRPr="00000000">
        <w:rPr>
          <w:color w:val="434343"/>
          <w:rtl w:val="0"/>
        </w:rPr>
        <w:t xml:space="preserve">: Deliver an intuitive interface for non-technical users to explore astronomical data.</w:t>
      </w:r>
    </w:p>
    <w:p w:rsidR="00000000" w:rsidDel="00000000" w:rsidP="00000000" w:rsidRDefault="00000000" w:rsidRPr="00000000" w14:paraId="00000013">
      <w:pPr>
        <w:spacing w:line="360" w:lineRule="auto"/>
        <w:rPr>
          <w:color w:val="434343"/>
        </w:rPr>
      </w:pPr>
      <w:r w:rsidDel="00000000" w:rsidR="00000000" w:rsidRPr="00000000">
        <w:rPr>
          <w:rtl w:val="0"/>
        </w:rPr>
      </w:r>
    </w:p>
    <w:p w:rsidR="00000000" w:rsidDel="00000000" w:rsidP="00000000" w:rsidRDefault="00000000" w:rsidRPr="00000000" w14:paraId="00000014">
      <w:pPr>
        <w:spacing w:line="360" w:lineRule="auto"/>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360" w:lineRule="auto"/>
        <w:rPr>
          <w:color w:val="434343"/>
        </w:rPr>
      </w:pPr>
      <w:r w:rsidDel="00000000" w:rsidR="00000000" w:rsidRPr="00000000">
        <w:rPr>
          <w:rtl w:val="0"/>
        </w:rPr>
      </w:r>
    </w:p>
    <w:p w:rsidR="00000000" w:rsidDel="00000000" w:rsidP="00000000" w:rsidRDefault="00000000" w:rsidRPr="00000000" w14:paraId="00000016">
      <w:pPr>
        <w:spacing w:line="360" w:lineRule="auto"/>
        <w:rPr>
          <w:b w:val="1"/>
          <w:color w:val="434343"/>
          <w:sz w:val="28"/>
          <w:szCs w:val="28"/>
          <w:u w:val="single"/>
        </w:rPr>
      </w:pPr>
      <w:r w:rsidDel="00000000" w:rsidR="00000000" w:rsidRPr="00000000">
        <w:rPr>
          <w:b w:val="1"/>
          <w:color w:val="434343"/>
          <w:sz w:val="28"/>
          <w:szCs w:val="28"/>
          <w:u w:val="single"/>
          <w:rtl w:val="0"/>
        </w:rPr>
        <w:t xml:space="preserve">Project Approach</w:t>
      </w:r>
    </w:p>
    <w:p w:rsidR="00000000" w:rsidDel="00000000" w:rsidP="00000000" w:rsidRDefault="00000000" w:rsidRPr="00000000" w14:paraId="00000017">
      <w:pPr>
        <w:spacing w:line="360" w:lineRule="auto"/>
        <w:rPr>
          <w:b w:val="1"/>
          <w:color w:val="434343"/>
          <w:sz w:val="28"/>
          <w:szCs w:val="28"/>
        </w:rPr>
      </w:pPr>
      <w:r w:rsidDel="00000000" w:rsidR="00000000" w:rsidRPr="00000000">
        <w:rPr>
          <w:rtl w:val="0"/>
        </w:rPr>
      </w:r>
    </w:p>
    <w:p w:rsidR="00000000" w:rsidDel="00000000" w:rsidP="00000000" w:rsidRDefault="00000000" w:rsidRPr="00000000" w14:paraId="00000018">
      <w:pPr>
        <w:spacing w:line="360" w:lineRule="auto"/>
        <w:rPr>
          <w:b w:val="1"/>
          <w:color w:val="434343"/>
          <w:sz w:val="26"/>
          <w:szCs w:val="26"/>
        </w:rPr>
      </w:pPr>
      <w:r w:rsidDel="00000000" w:rsidR="00000000" w:rsidRPr="00000000">
        <w:rPr>
          <w:b w:val="1"/>
          <w:color w:val="434343"/>
          <w:sz w:val="28"/>
          <w:szCs w:val="28"/>
          <w:rtl w:val="0"/>
        </w:rPr>
        <w:t xml:space="preserve">Step 1: </w:t>
      </w:r>
      <w:r w:rsidDel="00000000" w:rsidR="00000000" w:rsidRPr="00000000">
        <w:rPr>
          <w:b w:val="1"/>
          <w:color w:val="434343"/>
          <w:sz w:val="26"/>
          <w:szCs w:val="26"/>
          <w:rtl w:val="0"/>
        </w:rPr>
        <w:t xml:space="preserve">Getting the NASA API Key</w:t>
      </w:r>
    </w:p>
    <w:p w:rsidR="00000000" w:rsidDel="00000000" w:rsidP="00000000" w:rsidRDefault="00000000" w:rsidRPr="00000000" w14:paraId="00000019">
      <w:pPr>
        <w:numPr>
          <w:ilvl w:val="0"/>
          <w:numId w:val="9"/>
        </w:numPr>
        <w:spacing w:after="0" w:afterAutospacing="0" w:before="240" w:line="360" w:lineRule="auto"/>
        <w:ind w:left="720" w:hanging="360"/>
        <w:rPr>
          <w:color w:val="434343"/>
        </w:rPr>
      </w:pPr>
      <w:r w:rsidDel="00000000" w:rsidR="00000000" w:rsidRPr="00000000">
        <w:rPr>
          <w:color w:val="434343"/>
          <w:rtl w:val="0"/>
        </w:rPr>
        <w:t xml:space="preserve">Go to:</w:t>
      </w:r>
      <w:hyperlink r:id="rId6">
        <w:r w:rsidDel="00000000" w:rsidR="00000000" w:rsidRPr="00000000">
          <w:rPr>
            <w:color w:val="434343"/>
            <w:rtl w:val="0"/>
          </w:rPr>
          <w:t xml:space="preserve"> </w:t>
        </w:r>
      </w:hyperlink>
      <w:hyperlink r:id="rId7">
        <w:r w:rsidDel="00000000" w:rsidR="00000000" w:rsidRPr="00000000">
          <w:rPr>
            <w:color w:val="188038"/>
            <w:u w:val="single"/>
            <w:rtl w:val="0"/>
          </w:rPr>
          <w:t xml:space="preserve">https://api.nasa.gov</w:t>
          <w:br w:type="textWrapping"/>
        </w:r>
      </w:hyperlink>
      <w:r w:rsidDel="00000000" w:rsidR="00000000" w:rsidRPr="00000000">
        <w:rPr>
          <w:rtl w:val="0"/>
        </w:rPr>
      </w:r>
    </w:p>
    <w:p w:rsidR="00000000" w:rsidDel="00000000" w:rsidP="00000000" w:rsidRDefault="00000000" w:rsidRPr="00000000" w14:paraId="0000001A">
      <w:pPr>
        <w:numPr>
          <w:ilvl w:val="0"/>
          <w:numId w:val="9"/>
        </w:numPr>
        <w:spacing w:after="0" w:afterAutospacing="0" w:before="0" w:beforeAutospacing="0" w:line="360" w:lineRule="auto"/>
        <w:ind w:left="720" w:hanging="360"/>
        <w:rPr>
          <w:color w:val="434343"/>
        </w:rPr>
      </w:pPr>
      <w:r w:rsidDel="00000000" w:rsidR="00000000" w:rsidRPr="00000000">
        <w:rPr>
          <w:color w:val="434343"/>
          <w:rtl w:val="0"/>
        </w:rPr>
        <w:t xml:space="preserve">Fill in your name and email, and submit the form to register.</w:t>
        <w:br w:type="textWrapping"/>
      </w:r>
    </w:p>
    <w:p w:rsidR="00000000" w:rsidDel="00000000" w:rsidP="00000000" w:rsidRDefault="00000000" w:rsidRPr="00000000" w14:paraId="0000001B">
      <w:pPr>
        <w:numPr>
          <w:ilvl w:val="0"/>
          <w:numId w:val="9"/>
        </w:numPr>
        <w:spacing w:after="0" w:afterAutospacing="0" w:before="0" w:beforeAutospacing="0" w:line="360" w:lineRule="auto"/>
        <w:ind w:left="720" w:hanging="360"/>
        <w:rPr>
          <w:color w:val="434343"/>
        </w:rPr>
      </w:pPr>
      <w:r w:rsidDel="00000000" w:rsidR="00000000" w:rsidRPr="00000000">
        <w:rPr>
          <w:color w:val="434343"/>
          <w:rtl w:val="0"/>
        </w:rPr>
        <w:t xml:space="preserve">Your </w:t>
      </w:r>
      <w:r w:rsidDel="00000000" w:rsidR="00000000" w:rsidRPr="00000000">
        <w:rPr>
          <w:b w:val="1"/>
          <w:color w:val="434343"/>
          <w:rtl w:val="0"/>
        </w:rPr>
        <w:t xml:space="preserve">API key will be sent to your email address</w:t>
      </w:r>
      <w:r w:rsidDel="00000000" w:rsidR="00000000" w:rsidRPr="00000000">
        <w:rPr>
          <w:color w:val="434343"/>
          <w:rtl w:val="0"/>
        </w:rPr>
        <w:t xml:space="preserve">.</w:t>
        <w:br w:type="textWrapping"/>
      </w:r>
    </w:p>
    <w:p w:rsidR="00000000" w:rsidDel="00000000" w:rsidP="00000000" w:rsidRDefault="00000000" w:rsidRPr="00000000" w14:paraId="0000001C">
      <w:pPr>
        <w:numPr>
          <w:ilvl w:val="0"/>
          <w:numId w:val="9"/>
        </w:numPr>
        <w:spacing w:after="0" w:afterAutospacing="0" w:before="0" w:beforeAutospacing="0" w:line="360" w:lineRule="auto"/>
        <w:ind w:left="720" w:hanging="360"/>
        <w:rPr>
          <w:color w:val="434343"/>
        </w:rPr>
      </w:pPr>
      <w:r w:rsidDel="00000000" w:rsidR="00000000" w:rsidRPr="00000000">
        <w:rPr>
          <w:color w:val="434343"/>
          <w:rtl w:val="0"/>
        </w:rPr>
        <w:t xml:space="preserve">The key will look like </w:t>
      </w:r>
      <w:r w:rsidDel="00000000" w:rsidR="00000000" w:rsidRPr="00000000">
        <w:rPr>
          <w:color w:val="188038"/>
          <w:rtl w:val="0"/>
        </w:rPr>
        <w:t xml:space="preserve">“</w:t>
      </w:r>
      <w:r w:rsidDel="00000000" w:rsidR="00000000" w:rsidRPr="00000000">
        <w:rPr>
          <w:rFonts w:ascii="Roboto Mono" w:cs="Roboto Mono" w:eastAsia="Roboto Mono" w:hAnsi="Roboto Mono"/>
          <w:color w:val="188038"/>
          <w:rtl w:val="0"/>
        </w:rPr>
        <w:t xml:space="preserve">qSxX9kz1L7...</w:t>
      </w:r>
      <w:r w:rsidDel="00000000" w:rsidR="00000000" w:rsidRPr="00000000">
        <w:rPr>
          <w:color w:val="188038"/>
          <w:rtl w:val="0"/>
        </w:rPr>
        <w:t xml:space="preserve">.”</w:t>
      </w:r>
      <w:r w:rsidDel="00000000" w:rsidR="00000000" w:rsidRPr="00000000">
        <w:rPr>
          <w:color w:val="434343"/>
          <w:rtl w:val="0"/>
        </w:rPr>
        <w:br w:type="textWrapping"/>
      </w:r>
    </w:p>
    <w:p w:rsidR="00000000" w:rsidDel="00000000" w:rsidP="00000000" w:rsidRDefault="00000000" w:rsidRPr="00000000" w14:paraId="0000001D">
      <w:pPr>
        <w:numPr>
          <w:ilvl w:val="0"/>
          <w:numId w:val="9"/>
        </w:numPr>
        <w:spacing w:after="240" w:before="0" w:beforeAutospacing="0" w:line="360" w:lineRule="auto"/>
        <w:ind w:left="720" w:hanging="360"/>
        <w:rPr>
          <w:color w:val="434343"/>
        </w:rPr>
      </w:pPr>
      <w:r w:rsidDel="00000000" w:rsidR="00000000" w:rsidRPr="00000000">
        <w:rPr>
          <w:color w:val="434343"/>
          <w:rtl w:val="0"/>
        </w:rPr>
        <w:t xml:space="preserve">Use your key to format the API URL as follows:</w:t>
        <w:br w:type="textWrapping"/>
        <w:t xml:space="preserve"> </w:t>
      </w:r>
      <w:r w:rsidDel="00000000" w:rsidR="00000000" w:rsidRPr="00000000">
        <w:rPr>
          <w:rFonts w:ascii="Roboto Mono" w:cs="Roboto Mono" w:eastAsia="Roboto Mono" w:hAnsi="Roboto Mono"/>
          <w:b w:val="1"/>
          <w:color w:val="188038"/>
          <w:rtl w:val="0"/>
        </w:rPr>
        <w:t xml:space="preserve">https://api.nasa.gov/neo/rest/v1/feed?</w:t>
      </w:r>
      <w:r w:rsidDel="00000000" w:rsidR="00000000" w:rsidRPr="00000000">
        <w:rPr>
          <w:rFonts w:ascii="Roboto Mono" w:cs="Roboto Mono" w:eastAsia="Roboto Mono" w:hAnsi="Roboto Mono"/>
          <w:b w:val="1"/>
          <w:color w:val="980000"/>
          <w:rtl w:val="0"/>
        </w:rPr>
        <w:t xml:space="preserve">start_date=YYYY-MM-DD</w:t>
      </w:r>
      <w:r w:rsidDel="00000000" w:rsidR="00000000" w:rsidRPr="00000000">
        <w:rPr>
          <w:rFonts w:ascii="Roboto Mono" w:cs="Roboto Mono" w:eastAsia="Roboto Mono" w:hAnsi="Roboto Mono"/>
          <w:b w:val="1"/>
          <w:color w:val="188038"/>
          <w:rtl w:val="0"/>
        </w:rPr>
        <w:t xml:space="preserve">&amp;</w:t>
      </w:r>
      <w:r w:rsidDel="00000000" w:rsidR="00000000" w:rsidRPr="00000000">
        <w:rPr>
          <w:rFonts w:ascii="Roboto Mono" w:cs="Roboto Mono" w:eastAsia="Roboto Mono" w:hAnsi="Roboto Mono"/>
          <w:b w:val="1"/>
          <w:color w:val="980000"/>
          <w:rtl w:val="0"/>
        </w:rPr>
        <w:t xml:space="preserve">end_date=YYYY-MM-DD</w:t>
      </w:r>
      <w:r w:rsidDel="00000000" w:rsidR="00000000" w:rsidRPr="00000000">
        <w:rPr>
          <w:rFonts w:ascii="Roboto Mono" w:cs="Roboto Mono" w:eastAsia="Roboto Mono" w:hAnsi="Roboto Mono"/>
          <w:b w:val="1"/>
          <w:color w:val="188038"/>
          <w:rtl w:val="0"/>
        </w:rPr>
        <w:t xml:space="preserve">&amp;</w:t>
      </w:r>
      <w:r w:rsidDel="00000000" w:rsidR="00000000" w:rsidRPr="00000000">
        <w:rPr>
          <w:rFonts w:ascii="Roboto Mono" w:cs="Roboto Mono" w:eastAsia="Roboto Mono" w:hAnsi="Roboto Mono"/>
          <w:b w:val="1"/>
          <w:color w:val="980000"/>
          <w:rtl w:val="0"/>
        </w:rPr>
        <w:t xml:space="preserve">api_key=YOUR_KEY</w:t>
      </w:r>
    </w:p>
    <w:p w:rsidR="00000000" w:rsidDel="00000000" w:rsidP="00000000" w:rsidRDefault="00000000" w:rsidRPr="00000000" w14:paraId="0000001E">
      <w:pPr>
        <w:spacing w:after="240" w:before="240" w:line="360" w:lineRule="auto"/>
        <w:rPr>
          <w:rFonts w:ascii="Roboto Mono" w:cs="Roboto Mono" w:eastAsia="Roboto Mono" w:hAnsi="Roboto Mon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360" w:lineRule="auto"/>
        <w:rPr>
          <w:b w:val="1"/>
          <w:color w:val="434343"/>
          <w:sz w:val="26"/>
          <w:szCs w:val="26"/>
        </w:rPr>
      </w:pPr>
      <w:bookmarkStart w:colFirst="0" w:colLast="0" w:name="_vudxi5wcllmv" w:id="1"/>
      <w:bookmarkEnd w:id="1"/>
      <w:r w:rsidDel="00000000" w:rsidR="00000000" w:rsidRPr="00000000">
        <w:rPr>
          <w:b w:val="1"/>
          <w:color w:val="434343"/>
          <w:sz w:val="26"/>
          <w:szCs w:val="26"/>
          <w:rtl w:val="0"/>
        </w:rPr>
        <w:t xml:space="preserve">Step 2 : Extract Data Using NASA's Asteroid API</w:t>
      </w:r>
    </w:p>
    <w:p w:rsidR="00000000" w:rsidDel="00000000" w:rsidP="00000000" w:rsidRDefault="00000000" w:rsidRPr="00000000" w14:paraId="00000020">
      <w:pPr>
        <w:pStyle w:val="Heading3"/>
        <w:keepNext w:val="0"/>
        <w:keepLines w:val="0"/>
        <w:spacing w:before="280" w:line="360" w:lineRule="auto"/>
        <w:ind w:left="0" w:firstLine="0"/>
        <w:rPr>
          <w:b w:val="1"/>
          <w:sz w:val="26"/>
          <w:szCs w:val="26"/>
          <w:highlight w:val="white"/>
        </w:rPr>
      </w:pPr>
      <w:bookmarkStart w:colFirst="0" w:colLast="0" w:name="_657dpyncjg5s" w:id="2"/>
      <w:bookmarkEnd w:id="2"/>
      <w:r w:rsidDel="00000000" w:rsidR="00000000" w:rsidRPr="00000000">
        <w:rPr>
          <w:b w:val="1"/>
          <w:sz w:val="26"/>
          <w:szCs w:val="26"/>
          <w:highlight w:val="white"/>
          <w:rtl w:val="0"/>
        </w:rPr>
        <w:t xml:space="preserve">📌Steps for Fetching NASA NEO Data </w:t>
      </w:r>
    </w:p>
    <w:p w:rsidR="00000000" w:rsidDel="00000000" w:rsidP="00000000" w:rsidRDefault="00000000" w:rsidRPr="00000000" w14:paraId="00000021">
      <w:pPr>
        <w:keepNext w:val="0"/>
        <w:keepLines w:val="0"/>
        <w:numPr>
          <w:ilvl w:val="0"/>
          <w:numId w:val="5"/>
        </w:numPr>
        <w:spacing w:after="0" w:afterAutospacing="0" w:before="280" w:line="480" w:lineRule="auto"/>
        <w:ind w:left="720" w:hanging="360"/>
        <w:rPr>
          <w:color w:val="434343"/>
        </w:rPr>
      </w:pPr>
      <w:r w:rsidDel="00000000" w:rsidR="00000000" w:rsidRPr="00000000">
        <w:rPr>
          <w:color w:val="434343"/>
          <w:rtl w:val="0"/>
        </w:rPr>
        <w:t xml:space="preserve">Begin with a start date (</w:t>
      </w:r>
      <w:r w:rsidDel="00000000" w:rsidR="00000000" w:rsidRPr="00000000">
        <w:rPr>
          <w:b w:val="1"/>
          <w:color w:val="188038"/>
          <w:rtl w:val="0"/>
        </w:rPr>
        <w:t xml:space="preserve">2024-01-01</w:t>
      </w:r>
      <w:r w:rsidDel="00000000" w:rsidR="00000000" w:rsidRPr="00000000">
        <w:rPr>
          <w:color w:val="434343"/>
          <w:rtl w:val="0"/>
        </w:rPr>
        <w:t xml:space="preserve">) and an end date 7 days later (</w:t>
      </w:r>
      <w:r w:rsidDel="00000000" w:rsidR="00000000" w:rsidRPr="00000000">
        <w:rPr>
          <w:b w:val="1"/>
          <w:color w:val="188038"/>
          <w:rtl w:val="0"/>
        </w:rPr>
        <w:t xml:space="preserve">2024-01-07</w:t>
      </w:r>
      <w:r w:rsidDel="00000000" w:rsidR="00000000" w:rsidRPr="00000000">
        <w:rPr>
          <w:color w:val="434343"/>
          <w:rtl w:val="0"/>
        </w:rPr>
        <w:t xml:space="preserve">).</w:t>
      </w:r>
    </w:p>
    <w:p w:rsidR="00000000" w:rsidDel="00000000" w:rsidP="00000000" w:rsidRDefault="00000000" w:rsidRPr="00000000" w14:paraId="00000022">
      <w:pPr>
        <w:keepNext w:val="0"/>
        <w:keepLines w:val="0"/>
        <w:numPr>
          <w:ilvl w:val="0"/>
          <w:numId w:val="5"/>
        </w:numPr>
        <w:spacing w:after="0" w:afterAutospacing="0" w:before="0" w:beforeAutospacing="0" w:line="480" w:lineRule="auto"/>
        <w:ind w:left="720" w:hanging="360"/>
        <w:rPr>
          <w:b w:val="1"/>
          <w:color w:val="434343"/>
          <w:sz w:val="22"/>
          <w:szCs w:val="22"/>
        </w:rPr>
      </w:pPr>
      <w:r w:rsidDel="00000000" w:rsidR="00000000" w:rsidRPr="00000000">
        <w:rPr>
          <w:b w:val="1"/>
          <w:color w:val="434343"/>
          <w:sz w:val="22"/>
          <w:szCs w:val="22"/>
          <w:rtl w:val="0"/>
        </w:rPr>
        <w:t xml:space="preserve">Use Pagination via the 'next' Link</w:t>
      </w:r>
      <w:r w:rsidDel="00000000" w:rsidR="00000000" w:rsidRPr="00000000">
        <w:rPr>
          <w:rtl w:val="0"/>
        </w:rPr>
      </w:r>
    </w:p>
    <w:p w:rsidR="00000000" w:rsidDel="00000000" w:rsidP="00000000" w:rsidRDefault="00000000" w:rsidRPr="00000000" w14:paraId="00000023">
      <w:pPr>
        <w:numPr>
          <w:ilvl w:val="0"/>
          <w:numId w:val="11"/>
        </w:numPr>
        <w:spacing w:after="0" w:afterAutospacing="0" w:before="0" w:beforeAutospacing="0" w:line="480" w:lineRule="auto"/>
        <w:ind w:left="1440" w:hanging="360"/>
        <w:rPr>
          <w:color w:val="434343"/>
        </w:rPr>
      </w:pPr>
      <w:r w:rsidDel="00000000" w:rsidR="00000000" w:rsidRPr="00000000">
        <w:rPr>
          <w:color w:val="434343"/>
          <w:rtl w:val="0"/>
        </w:rPr>
        <w:t xml:space="preserve">After processing the first response, get the </w:t>
      </w:r>
      <w:r w:rsidDel="00000000" w:rsidR="00000000" w:rsidRPr="00000000">
        <w:rPr>
          <w:color w:val="434343"/>
          <w:rtl w:val="0"/>
        </w:rPr>
        <w:t xml:space="preserve">'next'</w:t>
      </w:r>
      <w:r w:rsidDel="00000000" w:rsidR="00000000" w:rsidRPr="00000000">
        <w:rPr>
          <w:color w:val="434343"/>
          <w:rtl w:val="0"/>
        </w:rPr>
        <w:t xml:space="preserve"> URL from</w:t>
      </w:r>
      <w:r w:rsidDel="00000000" w:rsidR="00000000" w:rsidRPr="00000000">
        <w:rPr>
          <w:b w:val="1"/>
          <w:color w:val="434343"/>
          <w:rtl w:val="0"/>
        </w:rPr>
        <w:t xml:space="preserve"> </w:t>
      </w:r>
      <w:r w:rsidDel="00000000" w:rsidR="00000000" w:rsidRPr="00000000">
        <w:rPr>
          <w:b w:val="1"/>
          <w:color w:val="188038"/>
          <w:rtl w:val="0"/>
        </w:rPr>
        <w:t xml:space="preserve">data['links']['next']</w:t>
      </w:r>
      <w:r w:rsidDel="00000000" w:rsidR="00000000" w:rsidRPr="00000000">
        <w:rPr>
          <w:color w:val="434343"/>
          <w:rtl w:val="0"/>
        </w:rPr>
        <w:t xml:space="preserve">.</w:t>
      </w:r>
    </w:p>
    <w:p w:rsidR="00000000" w:rsidDel="00000000" w:rsidP="00000000" w:rsidRDefault="00000000" w:rsidRPr="00000000" w14:paraId="00000024">
      <w:pPr>
        <w:numPr>
          <w:ilvl w:val="0"/>
          <w:numId w:val="11"/>
        </w:numPr>
        <w:spacing w:after="0" w:afterAutospacing="0" w:before="0" w:beforeAutospacing="0" w:line="480" w:lineRule="auto"/>
        <w:ind w:left="1440" w:hanging="360"/>
        <w:rPr>
          <w:color w:val="434343"/>
        </w:rPr>
      </w:pPr>
      <w:r w:rsidDel="00000000" w:rsidR="00000000" w:rsidRPr="00000000">
        <w:rPr>
          <w:color w:val="434343"/>
          <w:rtl w:val="0"/>
        </w:rPr>
        <w:t xml:space="preserve">This link points to the next 7-day date range.</w:t>
      </w:r>
    </w:p>
    <w:p w:rsidR="00000000" w:rsidDel="00000000" w:rsidP="00000000" w:rsidRDefault="00000000" w:rsidRPr="00000000" w14:paraId="00000025">
      <w:pPr>
        <w:numPr>
          <w:ilvl w:val="0"/>
          <w:numId w:val="11"/>
        </w:numPr>
        <w:spacing w:after="0" w:afterAutospacing="0" w:before="0" w:beforeAutospacing="0" w:line="480" w:lineRule="auto"/>
        <w:ind w:left="1440" w:hanging="360"/>
        <w:rPr>
          <w:color w:val="434343"/>
        </w:rPr>
      </w:pPr>
      <w:r w:rsidDel="00000000" w:rsidR="00000000" w:rsidRPr="00000000">
        <w:rPr>
          <w:color w:val="434343"/>
          <w:rtl w:val="0"/>
        </w:rPr>
        <w:t xml:space="preserve">Update your request URL and repeat the process.</w:t>
      </w:r>
    </w:p>
    <w:p w:rsidR="00000000" w:rsidDel="00000000" w:rsidP="00000000" w:rsidRDefault="00000000" w:rsidRPr="00000000" w14:paraId="00000026">
      <w:pPr>
        <w:numPr>
          <w:ilvl w:val="0"/>
          <w:numId w:val="5"/>
        </w:numPr>
        <w:spacing w:after="0" w:afterAutospacing="0" w:before="0" w:beforeAutospacing="0" w:line="480" w:lineRule="auto"/>
        <w:ind w:left="720" w:hanging="360"/>
        <w:rPr>
          <w:b w:val="1"/>
          <w:color w:val="434343"/>
        </w:rPr>
      </w:pPr>
      <w:r w:rsidDel="00000000" w:rsidR="00000000" w:rsidRPr="00000000">
        <w:rPr>
          <w:b w:val="1"/>
          <w:color w:val="434343"/>
          <w:rtl w:val="0"/>
        </w:rPr>
        <w:t xml:space="preserve">Repeat Until 10,000 Records Are Collected</w:t>
      </w:r>
    </w:p>
    <w:p w:rsidR="00000000" w:rsidDel="00000000" w:rsidP="00000000" w:rsidRDefault="00000000" w:rsidRPr="00000000" w14:paraId="00000027">
      <w:pPr>
        <w:numPr>
          <w:ilvl w:val="0"/>
          <w:numId w:val="10"/>
        </w:numPr>
        <w:spacing w:after="0" w:afterAutospacing="0" w:before="0" w:beforeAutospacing="0" w:line="480" w:lineRule="auto"/>
        <w:ind w:left="1440" w:hanging="360"/>
        <w:rPr>
          <w:color w:val="434343"/>
        </w:rPr>
      </w:pPr>
      <w:r w:rsidDel="00000000" w:rsidR="00000000" w:rsidRPr="00000000">
        <w:rPr>
          <w:color w:val="434343"/>
          <w:rtl w:val="0"/>
        </w:rPr>
        <w:t xml:space="preserve">Keep looping through the</w:t>
      </w:r>
      <w:r w:rsidDel="00000000" w:rsidR="00000000" w:rsidRPr="00000000">
        <w:rPr>
          <w:color w:val="188038"/>
          <w:rtl w:val="0"/>
        </w:rPr>
        <w:t xml:space="preserve"> </w:t>
      </w:r>
      <w:r w:rsidDel="00000000" w:rsidR="00000000" w:rsidRPr="00000000">
        <w:rPr>
          <w:b w:val="1"/>
          <w:color w:val="188038"/>
          <w:rtl w:val="0"/>
        </w:rPr>
        <w:t xml:space="preserve">'next'</w:t>
      </w:r>
      <w:r w:rsidDel="00000000" w:rsidR="00000000" w:rsidRPr="00000000">
        <w:rPr>
          <w:b w:val="1"/>
          <w:color w:val="434343"/>
          <w:rtl w:val="0"/>
        </w:rPr>
        <w:t xml:space="preserve"> </w:t>
      </w:r>
      <w:r w:rsidDel="00000000" w:rsidR="00000000" w:rsidRPr="00000000">
        <w:rPr>
          <w:color w:val="434343"/>
          <w:rtl w:val="0"/>
        </w:rPr>
        <w:t xml:space="preserve">links.</w:t>
      </w:r>
    </w:p>
    <w:p w:rsidR="00000000" w:rsidDel="00000000" w:rsidP="00000000" w:rsidRDefault="00000000" w:rsidRPr="00000000" w14:paraId="00000028">
      <w:pPr>
        <w:numPr>
          <w:ilvl w:val="0"/>
          <w:numId w:val="10"/>
        </w:numPr>
        <w:spacing w:after="0" w:afterAutospacing="0" w:before="0" w:beforeAutospacing="0" w:line="480" w:lineRule="auto"/>
        <w:ind w:left="1440" w:hanging="360"/>
        <w:rPr>
          <w:color w:val="434343"/>
        </w:rPr>
      </w:pPr>
      <w:r w:rsidDel="00000000" w:rsidR="00000000" w:rsidRPr="00000000">
        <w:rPr>
          <w:color w:val="434343"/>
          <w:rtl w:val="0"/>
        </w:rPr>
        <w:t xml:space="preserve">Each response brings data for 7 days</w:t>
      </w:r>
    </w:p>
    <w:p w:rsidR="00000000" w:rsidDel="00000000" w:rsidP="00000000" w:rsidRDefault="00000000" w:rsidRPr="00000000" w14:paraId="00000029">
      <w:pPr>
        <w:numPr>
          <w:ilvl w:val="0"/>
          <w:numId w:val="10"/>
        </w:numPr>
        <w:spacing w:after="0" w:afterAutospacing="0" w:before="0" w:beforeAutospacing="0" w:line="480" w:lineRule="auto"/>
        <w:ind w:left="1440" w:hanging="360"/>
        <w:rPr>
          <w:color w:val="434343"/>
        </w:rPr>
      </w:pPr>
      <w:r w:rsidDel="00000000" w:rsidR="00000000" w:rsidRPr="00000000">
        <w:rPr>
          <w:color w:val="434343"/>
          <w:rtl w:val="0"/>
        </w:rPr>
        <w:t xml:space="preserve">Append extracted fields into a list.</w:t>
      </w:r>
    </w:p>
    <w:p w:rsidR="00000000" w:rsidDel="00000000" w:rsidP="00000000" w:rsidRDefault="00000000" w:rsidRPr="00000000" w14:paraId="0000002A">
      <w:pPr>
        <w:numPr>
          <w:ilvl w:val="0"/>
          <w:numId w:val="10"/>
        </w:numPr>
        <w:spacing w:after="240" w:before="0" w:beforeAutospacing="0" w:line="480" w:lineRule="auto"/>
        <w:ind w:left="1440" w:hanging="360"/>
        <w:rPr>
          <w:color w:val="434343"/>
        </w:rPr>
      </w:pPr>
      <w:r w:rsidDel="00000000" w:rsidR="00000000" w:rsidRPr="00000000">
        <w:rPr>
          <w:color w:val="434343"/>
          <w:rtl w:val="0"/>
        </w:rPr>
        <w:t xml:space="preserve">Stop when your list reaches </w:t>
      </w:r>
      <w:r w:rsidDel="00000000" w:rsidR="00000000" w:rsidRPr="00000000">
        <w:rPr>
          <w:b w:val="1"/>
          <w:color w:val="434343"/>
          <w:rtl w:val="0"/>
        </w:rPr>
        <w:t xml:space="preserve">10,000</w:t>
      </w:r>
      <w:r w:rsidDel="00000000" w:rsidR="00000000" w:rsidRPr="00000000">
        <w:rPr>
          <w:color w:val="434343"/>
          <w:rtl w:val="0"/>
        </w:rPr>
        <w:t xml:space="preserve"> asteroid records.</w:t>
      </w:r>
    </w:p>
    <w:p w:rsidR="00000000" w:rsidDel="00000000" w:rsidP="00000000" w:rsidRDefault="00000000" w:rsidRPr="00000000" w14:paraId="0000002B">
      <w:pPr>
        <w:spacing w:after="240" w:before="240" w:line="360" w:lineRule="auto"/>
        <w:ind w:left="0" w:firstLine="0"/>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360" w:lineRule="auto"/>
        <w:ind w:left="0" w:firstLine="720"/>
        <w:rPr>
          <w:color w:val="434343"/>
        </w:rPr>
      </w:pPr>
      <w:r w:rsidDel="00000000" w:rsidR="00000000" w:rsidRPr="00000000">
        <w:rPr>
          <w:b w:val="1"/>
          <w:color w:val="434343"/>
          <w:sz w:val="30"/>
          <w:szCs w:val="30"/>
          <w:rtl w:val="0"/>
        </w:rPr>
        <w:t xml:space="preserve">Fields to Extract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75"/>
        <w:gridCol w:w="4620"/>
        <w:tblGridChange w:id="0">
          <w:tblGrid>
            <w:gridCol w:w="765"/>
            <w:gridCol w:w="3975"/>
            <w:gridCol w:w="46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color w:val="434343"/>
              </w:rPr>
            </w:pPr>
            <w:r w:rsidDel="00000000" w:rsidR="00000000" w:rsidRPr="00000000">
              <w:rPr>
                <w:b w:val="1"/>
                <w:color w:val="434343"/>
                <w:rtl w:val="0"/>
              </w:rPr>
              <w:t xml:space="preserve">s.no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color w:val="434343"/>
              </w:rPr>
            </w:pPr>
            <w:r w:rsidDel="00000000" w:rsidR="00000000" w:rsidRPr="00000000">
              <w:rPr>
                <w:b w:val="1"/>
                <w:color w:val="434343"/>
                <w:rtl w:val="0"/>
              </w:rPr>
              <w:t xml:space="preserve">Fields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color w:val="434343"/>
              </w:rPr>
            </w:pPr>
            <w:r w:rsidDel="00000000" w:rsidR="00000000" w:rsidRPr="00000000">
              <w:rPr>
                <w:b w:val="1"/>
                <w:color w:val="43434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Unique ID of the asteroid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neo_reference_id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NASA’s internal reference ID for the asteroid.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Official name or designation of the asteroid.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absolute_magnitude_h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A measure of the asteroid’s brightness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estimated_diameter_min_km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Minimum estimated diameter in kilometers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estimated_diameter_max_km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Maximum estimated diameter in kilometers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is_potentially_hazardous_asteroid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Indicates if the asteroid is considered hazardous (True/False).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close_approach_date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Date of the asteroid's closest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relative_velocity_kmph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Speed of the asteroid during approach (in km/h)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astronomical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average distance between the Earth and the 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miss_distance_km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Distance by which the asteroid missed Earth (in 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miss_distance_lunar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Distance in lunar units (Earth–Moon distances)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rPr>
            </w:pPr>
            <w:r w:rsidDel="00000000" w:rsidR="00000000" w:rsidRPr="00000000">
              <w:rPr>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orbiting_body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434343"/>
                <w:sz w:val="20"/>
                <w:szCs w:val="20"/>
              </w:rPr>
            </w:pPr>
            <w:r w:rsidDel="00000000" w:rsidR="00000000" w:rsidRPr="00000000">
              <w:rPr>
                <w:color w:val="434343"/>
                <w:sz w:val="20"/>
                <w:szCs w:val="20"/>
                <w:rtl w:val="0"/>
              </w:rPr>
              <w:t xml:space="preserve">The celestial body the asteroid was orbiting (usually "Earth").</w:t>
            </w:r>
          </w:p>
        </w:tc>
      </w:tr>
    </w:tbl>
    <w:p w:rsidR="00000000" w:rsidDel="00000000" w:rsidP="00000000" w:rsidRDefault="00000000" w:rsidRPr="00000000" w14:paraId="00000057">
      <w:pPr>
        <w:spacing w:after="240" w:before="240" w:line="360" w:lineRule="auto"/>
        <w:rPr>
          <w:color w:val="434343"/>
        </w:rPr>
      </w:pPr>
      <w:r w:rsidDel="00000000" w:rsidR="00000000" w:rsidRPr="00000000">
        <w:rPr>
          <w:rtl w:val="0"/>
        </w:rPr>
      </w:r>
    </w:p>
    <w:p w:rsidR="00000000" w:rsidDel="00000000" w:rsidP="00000000" w:rsidRDefault="00000000" w:rsidRPr="00000000" w14:paraId="00000058">
      <w:pPr>
        <w:spacing w:after="240" w:before="240" w:line="360" w:lineRule="auto"/>
        <w:rPr>
          <w:b w:val="1"/>
          <w:color w:val="434343"/>
        </w:rPr>
      </w:pPr>
      <w:r w:rsidDel="00000000" w:rsidR="00000000" w:rsidRPr="00000000">
        <w:rPr>
          <w:color w:val="434343"/>
          <w:rtl w:val="0"/>
        </w:rPr>
        <w:t xml:space="preserve">🔁 </w:t>
      </w:r>
      <w:r w:rsidDel="00000000" w:rsidR="00000000" w:rsidRPr="00000000">
        <w:rPr>
          <w:b w:val="1"/>
          <w:color w:val="434343"/>
          <w:rtl w:val="0"/>
        </w:rPr>
        <w:t xml:space="preserve">Note:</w:t>
      </w:r>
    </w:p>
    <w:p w:rsidR="00000000" w:rsidDel="00000000" w:rsidP="00000000" w:rsidRDefault="00000000" w:rsidRPr="00000000" w14:paraId="00000059">
      <w:pPr>
        <w:spacing w:after="240" w:before="240" w:line="360" w:lineRule="auto"/>
        <w:ind w:left="0" w:firstLine="0"/>
        <w:rPr>
          <w:color w:val="434343"/>
        </w:rPr>
      </w:pPr>
      <w:r w:rsidDel="00000000" w:rsidR="00000000" w:rsidRPr="00000000">
        <w:rPr>
          <w:i w:val="1"/>
          <w:color w:val="434343"/>
          <w:rtl w:val="0"/>
        </w:rPr>
        <w:t xml:space="preserve">The dataset includes multiple records for the same asteroid because each entry corresponds to a distinct close approach event.</w:t>
      </w:r>
      <w:r w:rsidDel="00000000" w:rsidR="00000000" w:rsidRPr="00000000">
        <w:rPr>
          <w:rtl w:val="0"/>
        </w:rPr>
      </w:r>
    </w:p>
    <w:p w:rsidR="00000000" w:rsidDel="00000000" w:rsidP="00000000" w:rsidRDefault="00000000" w:rsidRPr="00000000" w14:paraId="0000005A">
      <w:pPr>
        <w:spacing w:after="240" w:before="240" w:line="360" w:lineRule="auto"/>
        <w:ind w:left="0" w:firstLine="0"/>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360" w:lineRule="auto"/>
        <w:ind w:left="0" w:firstLine="0"/>
        <w:rPr>
          <w:color w:val="434343"/>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360" w:lineRule="auto"/>
        <w:rPr>
          <w:b w:val="1"/>
          <w:sz w:val="30"/>
          <w:szCs w:val="30"/>
        </w:rPr>
      </w:pPr>
      <w:bookmarkStart w:colFirst="0" w:colLast="0" w:name="_8aovkgtie3gv" w:id="3"/>
      <w:bookmarkEnd w:id="3"/>
      <w:r w:rsidDel="00000000" w:rsidR="00000000" w:rsidRPr="00000000">
        <w:rPr>
          <w:b w:val="1"/>
          <w:sz w:val="30"/>
          <w:szCs w:val="30"/>
          <w:rtl w:val="0"/>
        </w:rPr>
        <w:t xml:space="preserve">Step 3 :🧹 Data Cleaning Steps</w:t>
      </w:r>
    </w:p>
    <w:p w:rsidR="00000000" w:rsidDel="00000000" w:rsidP="00000000" w:rsidRDefault="00000000" w:rsidRPr="00000000" w14:paraId="0000005D">
      <w:pPr>
        <w:numPr>
          <w:ilvl w:val="0"/>
          <w:numId w:val="2"/>
        </w:numPr>
        <w:spacing w:after="0" w:afterAutospacing="0" w:before="240" w:line="360" w:lineRule="auto"/>
        <w:ind w:left="720" w:hanging="360"/>
        <w:rPr>
          <w:color w:val="434343"/>
        </w:rPr>
      </w:pPr>
      <w:r w:rsidDel="00000000" w:rsidR="00000000" w:rsidRPr="00000000">
        <w:rPr>
          <w:color w:val="434343"/>
          <w:rtl w:val="0"/>
        </w:rPr>
        <w:t xml:space="preserve">Extract only the required fields from the JSON response.</w:t>
        <w:br w:type="textWrapping"/>
      </w:r>
    </w:p>
    <w:p w:rsidR="00000000" w:rsidDel="00000000" w:rsidP="00000000" w:rsidRDefault="00000000" w:rsidRPr="00000000" w14:paraId="0000005E">
      <w:pPr>
        <w:numPr>
          <w:ilvl w:val="0"/>
          <w:numId w:val="2"/>
        </w:numPr>
        <w:spacing w:after="0" w:afterAutospacing="0" w:before="0" w:beforeAutospacing="0" w:line="360" w:lineRule="auto"/>
        <w:ind w:left="720" w:hanging="360"/>
        <w:rPr>
          <w:b w:val="1"/>
          <w:color w:val="434343"/>
        </w:rPr>
      </w:pPr>
      <w:r w:rsidDel="00000000" w:rsidR="00000000" w:rsidRPr="00000000">
        <w:rPr>
          <w:color w:val="434343"/>
          <w:rtl w:val="0"/>
        </w:rPr>
        <w:t xml:space="preserve">Ensure all values are properly formatted (e.g., convert numbers stored as strings to </w:t>
      </w:r>
      <w:r w:rsidDel="00000000" w:rsidR="00000000" w:rsidRPr="00000000">
        <w:rPr>
          <w:rFonts w:ascii="Roboto Mono" w:cs="Roboto Mono" w:eastAsia="Roboto Mono" w:hAnsi="Roboto Mono"/>
          <w:color w:val="188038"/>
          <w:rtl w:val="0"/>
        </w:rPr>
        <w:t xml:space="preserve">int</w:t>
      </w:r>
      <w:r w:rsidDel="00000000" w:rsidR="00000000" w:rsidRPr="00000000">
        <w:rPr>
          <w:color w:val="434343"/>
          <w:rtl w:val="0"/>
        </w:rPr>
        <w:t xml:space="preserve"> or </w:t>
      </w:r>
      <w:r w:rsidDel="00000000" w:rsidR="00000000" w:rsidRPr="00000000">
        <w:rPr>
          <w:rFonts w:ascii="Roboto Mono" w:cs="Roboto Mono" w:eastAsia="Roboto Mono" w:hAnsi="Roboto Mono"/>
          <w:color w:val="188038"/>
          <w:rtl w:val="0"/>
        </w:rPr>
        <w:t xml:space="preserve">float</w:t>
      </w:r>
      <w:r w:rsidDel="00000000" w:rsidR="00000000" w:rsidRPr="00000000">
        <w:rPr>
          <w:color w:val="434343"/>
          <w:rtl w:val="0"/>
        </w:rPr>
        <w:t xml:space="preserve">).</w:t>
        <w:br w:type="textWrapping"/>
      </w:r>
    </w:p>
    <w:p w:rsidR="00000000" w:rsidDel="00000000" w:rsidP="00000000" w:rsidRDefault="00000000" w:rsidRPr="00000000" w14:paraId="0000005F">
      <w:pPr>
        <w:numPr>
          <w:ilvl w:val="0"/>
          <w:numId w:val="2"/>
        </w:numPr>
        <w:spacing w:after="0" w:afterAutospacing="0" w:before="0" w:beforeAutospacing="0" w:line="360" w:lineRule="auto"/>
        <w:ind w:left="720" w:hanging="360"/>
        <w:rPr>
          <w:b w:val="1"/>
          <w:color w:val="434343"/>
        </w:rPr>
      </w:pPr>
      <w:r w:rsidDel="00000000" w:rsidR="00000000" w:rsidRPr="00000000">
        <w:rPr>
          <w:color w:val="434343"/>
          <w:rtl w:val="0"/>
        </w:rPr>
        <w:t xml:space="preserve">Convert date strings (e.g., </w:t>
      </w:r>
      <w:r w:rsidDel="00000000" w:rsidR="00000000" w:rsidRPr="00000000">
        <w:rPr>
          <w:rFonts w:ascii="Roboto Mono" w:cs="Roboto Mono" w:eastAsia="Roboto Mono" w:hAnsi="Roboto Mono"/>
          <w:color w:val="188038"/>
          <w:rtl w:val="0"/>
        </w:rPr>
        <w:t xml:space="preserve">"2024-07-15"</w:t>
      </w:r>
      <w:r w:rsidDel="00000000" w:rsidR="00000000" w:rsidRPr="00000000">
        <w:rPr>
          <w:color w:val="434343"/>
          <w:rtl w:val="0"/>
        </w:rPr>
        <w:t xml:space="preserve">) to proper </w:t>
      </w:r>
      <w:r w:rsidDel="00000000" w:rsidR="00000000" w:rsidRPr="00000000">
        <w:rPr>
          <w:rFonts w:ascii="Roboto Mono" w:cs="Roboto Mono" w:eastAsia="Roboto Mono" w:hAnsi="Roboto Mono"/>
          <w:color w:val="188038"/>
          <w:rtl w:val="0"/>
        </w:rPr>
        <w:t xml:space="preserve">date</w:t>
      </w:r>
      <w:r w:rsidDel="00000000" w:rsidR="00000000" w:rsidRPr="00000000">
        <w:rPr>
          <w:color w:val="434343"/>
          <w:rtl w:val="0"/>
        </w:rPr>
        <w:t xml:space="preserve"> objects using Python’s </w:t>
      </w:r>
      <w:r w:rsidDel="00000000" w:rsidR="00000000" w:rsidRPr="00000000">
        <w:rPr>
          <w:rFonts w:ascii="Roboto Mono" w:cs="Roboto Mono" w:eastAsia="Roboto Mono" w:hAnsi="Roboto Mono"/>
          <w:color w:val="188038"/>
          <w:rtl w:val="0"/>
        </w:rPr>
        <w:t xml:space="preserve">datetime.strptime()</w:t>
      </w:r>
      <w:r w:rsidDel="00000000" w:rsidR="00000000" w:rsidRPr="00000000">
        <w:rPr>
          <w:color w:val="434343"/>
          <w:rtl w:val="0"/>
        </w:rPr>
        <w:t xml:space="preserve"> method.</w:t>
        <w:br w:type="textWrapping"/>
      </w:r>
    </w:p>
    <w:p w:rsidR="00000000" w:rsidDel="00000000" w:rsidP="00000000" w:rsidRDefault="00000000" w:rsidRPr="00000000" w14:paraId="00000060">
      <w:pPr>
        <w:numPr>
          <w:ilvl w:val="0"/>
          <w:numId w:val="2"/>
        </w:numPr>
        <w:spacing w:after="0" w:afterAutospacing="0" w:before="0" w:beforeAutospacing="0" w:line="360" w:lineRule="auto"/>
        <w:ind w:left="720" w:hanging="360"/>
        <w:rPr>
          <w:color w:val="434343"/>
        </w:rPr>
      </w:pPr>
      <w:r w:rsidDel="00000000" w:rsidR="00000000" w:rsidRPr="00000000">
        <w:rPr>
          <w:color w:val="434343"/>
          <w:rtl w:val="0"/>
        </w:rPr>
        <w:t xml:space="preserve">Handle any missing or null values by setting defaults or skipping incomplete records.(</w:t>
      </w:r>
      <w:r w:rsidDel="00000000" w:rsidR="00000000" w:rsidRPr="00000000">
        <w:rPr>
          <w:rFonts w:ascii="Courier New" w:cs="Courier New" w:eastAsia="Courier New" w:hAnsi="Courier New"/>
          <w:b w:val="1"/>
          <w:color w:val="188038"/>
          <w:rtl w:val="0"/>
        </w:rPr>
        <w:t xml:space="preserve">.get()</w:t>
      </w:r>
      <w:r w:rsidDel="00000000" w:rsidR="00000000" w:rsidRPr="00000000">
        <w:rPr>
          <w:color w:val="434343"/>
          <w:rtl w:val="0"/>
        </w:rPr>
        <w:t xml:space="preserve"> method)</w:t>
        <w:br w:type="textWrapping"/>
      </w:r>
    </w:p>
    <w:p w:rsidR="00000000" w:rsidDel="00000000" w:rsidP="00000000" w:rsidRDefault="00000000" w:rsidRPr="00000000" w14:paraId="00000061">
      <w:pPr>
        <w:numPr>
          <w:ilvl w:val="0"/>
          <w:numId w:val="2"/>
        </w:numPr>
        <w:spacing w:after="240" w:before="0" w:beforeAutospacing="0" w:line="360" w:lineRule="auto"/>
        <w:ind w:left="720" w:hanging="360"/>
        <w:rPr>
          <w:color w:val="434343"/>
        </w:rPr>
      </w:pPr>
      <w:r w:rsidDel="00000000" w:rsidR="00000000" w:rsidRPr="00000000">
        <w:rPr>
          <w:color w:val="434343"/>
          <w:rtl w:val="0"/>
        </w:rPr>
        <w:t xml:space="preserve">Prepare the cleaned data for SQL insertion by ensuring it </w:t>
      </w:r>
      <w:r w:rsidDel="00000000" w:rsidR="00000000" w:rsidRPr="00000000">
        <w:rPr>
          <w:b w:val="1"/>
          <w:color w:val="434343"/>
          <w:rtl w:val="0"/>
        </w:rPr>
        <w:t xml:space="preserve">matches the correct data types</w:t>
      </w:r>
      <w:r w:rsidDel="00000000" w:rsidR="00000000" w:rsidRPr="00000000">
        <w:rPr>
          <w:color w:val="434343"/>
          <w:rtl w:val="0"/>
        </w:rPr>
        <w:t xml:space="preserve"> and structure.</w:t>
      </w:r>
    </w:p>
    <w:p w:rsidR="00000000" w:rsidDel="00000000" w:rsidP="00000000" w:rsidRDefault="00000000" w:rsidRPr="00000000" w14:paraId="00000062">
      <w:pPr>
        <w:spacing w:after="240" w:before="240" w:line="360" w:lineRule="auto"/>
        <w:ind w:left="0" w:firstLine="0"/>
        <w:rPr>
          <w:b w:val="1"/>
          <w:color w:val="434343"/>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40" w:before="240" w:line="360" w:lineRule="auto"/>
        <w:ind w:left="0" w:firstLine="0"/>
        <w:rPr>
          <w:b w:val="1"/>
          <w:color w:val="434343"/>
          <w:sz w:val="30"/>
          <w:szCs w:val="30"/>
        </w:rPr>
      </w:pPr>
      <w:r w:rsidDel="00000000" w:rsidR="00000000" w:rsidRPr="00000000">
        <w:rPr>
          <w:b w:val="1"/>
          <w:color w:val="434343"/>
          <w:sz w:val="30"/>
          <w:szCs w:val="30"/>
          <w:rtl w:val="0"/>
        </w:rPr>
        <w:t xml:space="preserve">Step 4: Insert NASA Asteroid Data into SQL</w:t>
      </w:r>
    </w:p>
    <w:p w:rsidR="00000000" w:rsidDel="00000000" w:rsidP="00000000" w:rsidRDefault="00000000" w:rsidRPr="00000000" w14:paraId="00000064">
      <w:pPr>
        <w:pStyle w:val="Heading3"/>
        <w:keepNext w:val="0"/>
        <w:keepLines w:val="0"/>
        <w:spacing w:before="280" w:line="276" w:lineRule="auto"/>
        <w:rPr>
          <w:b w:val="1"/>
          <w:sz w:val="20"/>
          <w:szCs w:val="20"/>
        </w:rPr>
      </w:pPr>
      <w:bookmarkStart w:colFirst="0" w:colLast="0" w:name="_iit2uwx8l1te" w:id="4"/>
      <w:bookmarkEnd w:id="4"/>
      <w:r w:rsidDel="00000000" w:rsidR="00000000" w:rsidRPr="00000000">
        <w:rPr>
          <w:rFonts w:ascii="Arial Unicode MS" w:cs="Arial Unicode MS" w:eastAsia="Arial Unicode MS" w:hAnsi="Arial Unicode MS"/>
          <w:b w:val="1"/>
          <w:sz w:val="20"/>
          <w:szCs w:val="20"/>
          <w:rtl w:val="0"/>
        </w:rPr>
        <w:t xml:space="preserve">✅ SQL Insertion Steps (via Python)</w:t>
      </w:r>
    </w:p>
    <w:p w:rsidR="00000000" w:rsidDel="00000000" w:rsidP="00000000" w:rsidRDefault="00000000" w:rsidRPr="00000000" w14:paraId="00000065">
      <w:pPr>
        <w:numPr>
          <w:ilvl w:val="0"/>
          <w:numId w:val="6"/>
        </w:numPr>
        <w:spacing w:after="0" w:afterAutospacing="0" w:before="240" w:line="276" w:lineRule="auto"/>
        <w:ind w:left="720" w:hanging="360"/>
        <w:rPr>
          <w:color w:val="434343"/>
        </w:rPr>
      </w:pPr>
      <w:r w:rsidDel="00000000" w:rsidR="00000000" w:rsidRPr="00000000">
        <w:rPr>
          <w:color w:val="434343"/>
          <w:rtl w:val="0"/>
        </w:rPr>
        <w:t xml:space="preserve">Create a database</w:t>
        <w:br w:type="textWrapping"/>
      </w:r>
    </w:p>
    <w:p w:rsidR="00000000" w:rsidDel="00000000" w:rsidP="00000000" w:rsidRDefault="00000000" w:rsidRPr="00000000" w14:paraId="00000066">
      <w:pPr>
        <w:numPr>
          <w:ilvl w:val="1"/>
          <w:numId w:val="6"/>
        </w:numPr>
        <w:spacing w:after="0" w:afterAutospacing="0" w:before="0" w:beforeAutospacing="0" w:line="276" w:lineRule="auto"/>
        <w:ind w:left="1440" w:hanging="360"/>
        <w:rPr>
          <w:color w:val="434343"/>
        </w:rPr>
      </w:pPr>
      <w:r w:rsidDel="00000000" w:rsidR="00000000" w:rsidRPr="00000000">
        <w:rPr>
          <w:color w:val="434343"/>
          <w:rtl w:val="0"/>
        </w:rPr>
        <w:t xml:space="preserve">Use any SQL engine like </w:t>
      </w:r>
      <w:r w:rsidDel="00000000" w:rsidR="00000000" w:rsidRPr="00000000">
        <w:rPr>
          <w:b w:val="1"/>
          <w:color w:val="434343"/>
          <w:rtl w:val="0"/>
        </w:rPr>
        <w:t xml:space="preserve">MySQL, PostgreSQL, or SQLite</w:t>
        <w:br w:type="textWrapping"/>
      </w:r>
    </w:p>
    <w:p w:rsidR="00000000" w:rsidDel="00000000" w:rsidP="00000000" w:rsidRDefault="00000000" w:rsidRPr="00000000" w14:paraId="00000067">
      <w:pPr>
        <w:numPr>
          <w:ilvl w:val="1"/>
          <w:numId w:val="6"/>
        </w:numPr>
        <w:spacing w:after="0" w:afterAutospacing="0" w:before="0" w:beforeAutospacing="0" w:line="276" w:lineRule="auto"/>
        <w:ind w:left="1440" w:hanging="360"/>
        <w:rPr>
          <w:color w:val="434343"/>
        </w:rPr>
      </w:pPr>
      <w:r w:rsidDel="00000000" w:rsidR="00000000" w:rsidRPr="00000000">
        <w:rPr>
          <w:color w:val="434343"/>
          <w:rtl w:val="0"/>
        </w:rPr>
        <w:t xml:space="preserve">For MySQL/PostgreSQL: create manually in GUI or CLI</w:t>
        <w:br w:type="textWrapping"/>
      </w:r>
    </w:p>
    <w:p w:rsidR="00000000" w:rsidDel="00000000" w:rsidP="00000000" w:rsidRDefault="00000000" w:rsidRPr="00000000" w14:paraId="00000068">
      <w:pPr>
        <w:numPr>
          <w:ilvl w:val="1"/>
          <w:numId w:val="6"/>
        </w:numPr>
        <w:spacing w:after="0" w:afterAutospacing="0" w:before="0" w:beforeAutospacing="0" w:line="276" w:lineRule="auto"/>
        <w:ind w:left="1440" w:hanging="360"/>
        <w:rPr>
          <w:b w:val="1"/>
          <w:color w:val="434343"/>
        </w:rPr>
      </w:pPr>
      <w:r w:rsidDel="00000000" w:rsidR="00000000" w:rsidRPr="00000000">
        <w:rPr>
          <w:color w:val="434343"/>
          <w:rtl w:val="0"/>
        </w:rPr>
        <w:t xml:space="preserve">For SQLite: a </w:t>
      </w:r>
      <w:r w:rsidDel="00000000" w:rsidR="00000000" w:rsidRPr="00000000">
        <w:rPr>
          <w:rFonts w:ascii="Roboto Mono" w:cs="Roboto Mono" w:eastAsia="Roboto Mono" w:hAnsi="Roboto Mono"/>
          <w:color w:val="188038"/>
          <w:rtl w:val="0"/>
        </w:rPr>
        <w:t xml:space="preserve">.db</w:t>
      </w:r>
      <w:r w:rsidDel="00000000" w:rsidR="00000000" w:rsidRPr="00000000">
        <w:rPr>
          <w:color w:val="434343"/>
          <w:rtl w:val="0"/>
        </w:rPr>
        <w:t xml:space="preserve"> file is auto-created</w:t>
        <w:br w:type="textWrapping"/>
      </w:r>
    </w:p>
    <w:p w:rsidR="00000000" w:rsidDel="00000000" w:rsidP="00000000" w:rsidRDefault="00000000" w:rsidRPr="00000000" w14:paraId="00000069">
      <w:pPr>
        <w:numPr>
          <w:ilvl w:val="0"/>
          <w:numId w:val="6"/>
        </w:numPr>
        <w:spacing w:after="0" w:afterAutospacing="0" w:before="0" w:beforeAutospacing="0" w:line="276" w:lineRule="auto"/>
        <w:ind w:left="720" w:hanging="360"/>
        <w:rPr>
          <w:color w:val="434343"/>
        </w:rPr>
      </w:pPr>
      <w:r w:rsidDel="00000000" w:rsidR="00000000" w:rsidRPr="00000000">
        <w:rPr>
          <w:color w:val="434343"/>
          <w:rtl w:val="0"/>
        </w:rPr>
        <w:t xml:space="preserve">Establish a connection using Python</w:t>
        <w:br w:type="textWrapping"/>
      </w:r>
    </w:p>
    <w:p w:rsidR="00000000" w:rsidDel="00000000" w:rsidP="00000000" w:rsidRDefault="00000000" w:rsidRPr="00000000" w14:paraId="0000006A">
      <w:pPr>
        <w:numPr>
          <w:ilvl w:val="1"/>
          <w:numId w:val="6"/>
        </w:numPr>
        <w:spacing w:after="0" w:afterAutospacing="0" w:before="0" w:beforeAutospacing="0" w:line="276" w:lineRule="auto"/>
        <w:ind w:left="1440" w:hanging="360"/>
        <w:rPr>
          <w:b w:val="1"/>
          <w:color w:val="434343"/>
        </w:rPr>
      </w:pPr>
      <w:r w:rsidDel="00000000" w:rsidR="00000000" w:rsidRPr="00000000">
        <w:rPr>
          <w:color w:val="434343"/>
          <w:rtl w:val="0"/>
        </w:rPr>
        <w:t xml:space="preserve">Use </w:t>
      </w:r>
      <w:r w:rsidDel="00000000" w:rsidR="00000000" w:rsidRPr="00000000">
        <w:rPr>
          <w:rFonts w:ascii="Roboto Mono" w:cs="Roboto Mono" w:eastAsia="Roboto Mono" w:hAnsi="Roboto Mono"/>
          <w:color w:val="188038"/>
          <w:rtl w:val="0"/>
        </w:rPr>
        <w:t xml:space="preserve">mysql.connector</w:t>
      </w:r>
      <w:r w:rsidDel="00000000" w:rsidR="00000000" w:rsidRPr="00000000">
        <w:rPr>
          <w:color w:val="434343"/>
          <w:rtl w:val="0"/>
        </w:rPr>
        <w:t xml:space="preserve"> or </w:t>
      </w:r>
      <w:r w:rsidDel="00000000" w:rsidR="00000000" w:rsidRPr="00000000">
        <w:rPr>
          <w:rFonts w:ascii="Roboto Mono" w:cs="Roboto Mono" w:eastAsia="Roboto Mono" w:hAnsi="Roboto Mono"/>
          <w:color w:val="188038"/>
          <w:rtl w:val="0"/>
        </w:rPr>
        <w:t xml:space="preserve">pymysql</w:t>
      </w:r>
      <w:r w:rsidDel="00000000" w:rsidR="00000000" w:rsidRPr="00000000">
        <w:rPr>
          <w:color w:val="434343"/>
          <w:rtl w:val="0"/>
        </w:rPr>
        <w:t xml:space="preserve"> for MySQL</w:t>
        <w:br w:type="textWrapping"/>
      </w:r>
    </w:p>
    <w:p w:rsidR="00000000" w:rsidDel="00000000" w:rsidP="00000000" w:rsidRDefault="00000000" w:rsidRPr="00000000" w14:paraId="0000006B">
      <w:pPr>
        <w:numPr>
          <w:ilvl w:val="1"/>
          <w:numId w:val="6"/>
        </w:numPr>
        <w:spacing w:after="0" w:afterAutospacing="0" w:before="0" w:beforeAutospacing="0" w:line="276" w:lineRule="auto"/>
        <w:ind w:left="1440" w:hanging="360"/>
        <w:rPr>
          <w:b w:val="1"/>
          <w:color w:val="434343"/>
        </w:rPr>
      </w:pPr>
      <w:r w:rsidDel="00000000" w:rsidR="00000000" w:rsidRPr="00000000">
        <w:rPr>
          <w:color w:val="434343"/>
          <w:rtl w:val="0"/>
        </w:rPr>
        <w:t xml:space="preserve">Use </w:t>
      </w:r>
      <w:r w:rsidDel="00000000" w:rsidR="00000000" w:rsidRPr="00000000">
        <w:rPr>
          <w:rFonts w:ascii="Roboto Mono" w:cs="Roboto Mono" w:eastAsia="Roboto Mono" w:hAnsi="Roboto Mono"/>
          <w:color w:val="188038"/>
          <w:rtl w:val="0"/>
        </w:rPr>
        <w:t xml:space="preserve">psycopg2</w:t>
      </w:r>
      <w:r w:rsidDel="00000000" w:rsidR="00000000" w:rsidRPr="00000000">
        <w:rPr>
          <w:color w:val="434343"/>
          <w:rtl w:val="0"/>
        </w:rPr>
        <w:t xml:space="preserve"> for PostgreSQL</w:t>
        <w:br w:type="textWrapping"/>
      </w:r>
    </w:p>
    <w:p w:rsidR="00000000" w:rsidDel="00000000" w:rsidP="00000000" w:rsidRDefault="00000000" w:rsidRPr="00000000" w14:paraId="0000006C">
      <w:pPr>
        <w:numPr>
          <w:ilvl w:val="1"/>
          <w:numId w:val="6"/>
        </w:numPr>
        <w:spacing w:after="0" w:afterAutospacing="0" w:before="0" w:beforeAutospacing="0" w:line="276" w:lineRule="auto"/>
        <w:ind w:left="1440" w:hanging="360"/>
        <w:rPr>
          <w:b w:val="1"/>
          <w:color w:val="434343"/>
        </w:rPr>
      </w:pPr>
      <w:r w:rsidDel="00000000" w:rsidR="00000000" w:rsidRPr="00000000">
        <w:rPr>
          <w:color w:val="434343"/>
          <w:rtl w:val="0"/>
        </w:rPr>
        <w:t xml:space="preserve">Use </w:t>
      </w:r>
      <w:r w:rsidDel="00000000" w:rsidR="00000000" w:rsidRPr="00000000">
        <w:rPr>
          <w:rFonts w:ascii="Roboto Mono" w:cs="Roboto Mono" w:eastAsia="Roboto Mono" w:hAnsi="Roboto Mono"/>
          <w:color w:val="188038"/>
          <w:rtl w:val="0"/>
        </w:rPr>
        <w:t xml:space="preserve">sqlite3</w:t>
      </w:r>
      <w:r w:rsidDel="00000000" w:rsidR="00000000" w:rsidRPr="00000000">
        <w:rPr>
          <w:color w:val="434343"/>
          <w:rtl w:val="0"/>
        </w:rPr>
        <w:t xml:space="preserve"> for SQLite(colab)</w:t>
        <w:br w:type="textWrapping"/>
      </w:r>
    </w:p>
    <w:p w:rsidR="00000000" w:rsidDel="00000000" w:rsidP="00000000" w:rsidRDefault="00000000" w:rsidRPr="00000000" w14:paraId="0000006D">
      <w:pPr>
        <w:numPr>
          <w:ilvl w:val="0"/>
          <w:numId w:val="6"/>
        </w:numPr>
        <w:spacing w:after="0" w:afterAutospacing="0" w:before="0" w:beforeAutospacing="0" w:line="276" w:lineRule="auto"/>
        <w:ind w:left="720" w:hanging="360"/>
        <w:rPr>
          <w:color w:val="434343"/>
        </w:rPr>
      </w:pPr>
      <w:r w:rsidDel="00000000" w:rsidR="00000000" w:rsidRPr="00000000">
        <w:rPr>
          <w:color w:val="434343"/>
          <w:rtl w:val="0"/>
        </w:rPr>
        <w:t xml:space="preserve">Create a cursor object</w:t>
        <w:br w:type="textWrapping"/>
      </w:r>
    </w:p>
    <w:p w:rsidR="00000000" w:rsidDel="00000000" w:rsidP="00000000" w:rsidRDefault="00000000" w:rsidRPr="00000000" w14:paraId="0000006E">
      <w:pPr>
        <w:numPr>
          <w:ilvl w:val="1"/>
          <w:numId w:val="6"/>
        </w:numPr>
        <w:spacing w:after="0" w:afterAutospacing="0" w:before="0" w:beforeAutospacing="0" w:line="276" w:lineRule="auto"/>
        <w:ind w:left="1440" w:hanging="360"/>
        <w:rPr>
          <w:color w:val="434343"/>
        </w:rPr>
      </w:pPr>
      <w:r w:rsidDel="00000000" w:rsidR="00000000" w:rsidRPr="00000000">
        <w:rPr>
          <w:color w:val="434343"/>
          <w:rtl w:val="0"/>
        </w:rPr>
        <w:t xml:space="preserve">Used to </w:t>
      </w:r>
      <w:r w:rsidDel="00000000" w:rsidR="00000000" w:rsidRPr="00000000">
        <w:rPr>
          <w:b w:val="1"/>
          <w:color w:val="434343"/>
          <w:rtl w:val="0"/>
        </w:rPr>
        <w:t xml:space="preserve">execute SQL commands from Python</w:t>
      </w:r>
      <w:r w:rsidDel="00000000" w:rsidR="00000000" w:rsidRPr="00000000">
        <w:rPr>
          <w:color w:val="434343"/>
          <w:rtl w:val="0"/>
        </w:rPr>
        <w:br w:type="textWrapping"/>
      </w:r>
    </w:p>
    <w:p w:rsidR="00000000" w:rsidDel="00000000" w:rsidP="00000000" w:rsidRDefault="00000000" w:rsidRPr="00000000" w14:paraId="0000006F">
      <w:pPr>
        <w:numPr>
          <w:ilvl w:val="0"/>
          <w:numId w:val="6"/>
        </w:numPr>
        <w:spacing w:after="0" w:afterAutospacing="0" w:before="0" w:beforeAutospacing="0" w:line="276" w:lineRule="auto"/>
        <w:ind w:left="720" w:hanging="360"/>
        <w:rPr>
          <w:color w:val="434343"/>
        </w:rPr>
      </w:pPr>
      <w:r w:rsidDel="00000000" w:rsidR="00000000" w:rsidRPr="00000000">
        <w:rPr>
          <w:color w:val="434343"/>
          <w:rtl w:val="0"/>
        </w:rPr>
        <w:t xml:space="preserve">Create 2 tables using Python code</w:t>
        <w:br w:type="textWrapping"/>
      </w:r>
    </w:p>
    <w:p w:rsidR="00000000" w:rsidDel="00000000" w:rsidP="00000000" w:rsidRDefault="00000000" w:rsidRPr="00000000" w14:paraId="00000070">
      <w:pPr>
        <w:numPr>
          <w:ilvl w:val="1"/>
          <w:numId w:val="6"/>
        </w:numPr>
        <w:spacing w:after="0" w:afterAutospacing="0" w:before="0" w:beforeAutospacing="0" w:line="276" w:lineRule="auto"/>
        <w:ind w:left="1440" w:hanging="360"/>
        <w:rPr>
          <w:b w:val="1"/>
          <w:color w:val="434343"/>
        </w:rPr>
      </w:pPr>
      <w:r w:rsidDel="00000000" w:rsidR="00000000" w:rsidRPr="00000000">
        <w:rPr>
          <w:rFonts w:ascii="Roboto Mono" w:cs="Roboto Mono" w:eastAsia="Roboto Mono" w:hAnsi="Roboto Mono"/>
          <w:b w:val="1"/>
          <w:color w:val="188038"/>
          <w:rtl w:val="0"/>
        </w:rPr>
        <w:t xml:space="preserve">asteroids</w:t>
      </w:r>
      <w:r w:rsidDel="00000000" w:rsidR="00000000" w:rsidRPr="00000000">
        <w:rPr>
          <w:b w:val="1"/>
          <w:color w:val="434343"/>
          <w:rtl w:val="0"/>
        </w:rPr>
        <w:t xml:space="preserve"> </w:t>
      </w:r>
      <w:r w:rsidDel="00000000" w:rsidR="00000000" w:rsidRPr="00000000">
        <w:rPr>
          <w:color w:val="434343"/>
          <w:rtl w:val="0"/>
        </w:rPr>
        <w:t xml:space="preserve">— stores general asteroid details</w:t>
        <w:br w:type="textWrapping"/>
      </w:r>
    </w:p>
    <w:p w:rsidR="00000000" w:rsidDel="00000000" w:rsidP="00000000" w:rsidRDefault="00000000" w:rsidRPr="00000000" w14:paraId="00000071">
      <w:pPr>
        <w:numPr>
          <w:ilvl w:val="1"/>
          <w:numId w:val="6"/>
        </w:numPr>
        <w:spacing w:after="0" w:afterAutospacing="0" w:before="0" w:beforeAutospacing="0" w:line="276" w:lineRule="auto"/>
        <w:ind w:left="1440" w:hanging="360"/>
        <w:rPr>
          <w:b w:val="1"/>
          <w:color w:val="434343"/>
        </w:rPr>
      </w:pPr>
      <w:r w:rsidDel="00000000" w:rsidR="00000000" w:rsidRPr="00000000">
        <w:rPr>
          <w:rFonts w:ascii="Roboto Mono" w:cs="Roboto Mono" w:eastAsia="Roboto Mono" w:hAnsi="Roboto Mono"/>
          <w:b w:val="1"/>
          <w:color w:val="188038"/>
          <w:rtl w:val="0"/>
        </w:rPr>
        <w:t xml:space="preserve">close_approach</w:t>
      </w:r>
      <w:r w:rsidDel="00000000" w:rsidR="00000000" w:rsidRPr="00000000">
        <w:rPr>
          <w:color w:val="434343"/>
          <w:rtl w:val="0"/>
        </w:rPr>
        <w:t xml:space="preserve"> — stores approach event data</w:t>
        <w:br w:type="textWrapping"/>
      </w:r>
    </w:p>
    <w:p w:rsidR="00000000" w:rsidDel="00000000" w:rsidP="00000000" w:rsidRDefault="00000000" w:rsidRPr="00000000" w14:paraId="00000072">
      <w:pPr>
        <w:numPr>
          <w:ilvl w:val="0"/>
          <w:numId w:val="6"/>
        </w:numPr>
        <w:spacing w:after="0" w:afterAutospacing="0" w:before="0" w:beforeAutospacing="0" w:line="276" w:lineRule="auto"/>
        <w:ind w:left="720" w:hanging="360"/>
        <w:rPr>
          <w:color w:val="434343"/>
        </w:rPr>
      </w:pPr>
      <w:r w:rsidDel="00000000" w:rsidR="00000000" w:rsidRPr="00000000">
        <w:rPr>
          <w:color w:val="434343"/>
          <w:rtl w:val="0"/>
        </w:rPr>
        <w:t xml:space="preserve">Insert the parsed data into these tables</w:t>
        <w:br w:type="textWrapping"/>
      </w:r>
    </w:p>
    <w:p w:rsidR="00000000" w:rsidDel="00000000" w:rsidP="00000000" w:rsidRDefault="00000000" w:rsidRPr="00000000" w14:paraId="00000073">
      <w:pPr>
        <w:numPr>
          <w:ilvl w:val="1"/>
          <w:numId w:val="6"/>
        </w:numPr>
        <w:spacing w:after="0" w:afterAutospacing="0" w:before="0" w:beforeAutospacing="0" w:line="276" w:lineRule="auto"/>
        <w:ind w:left="1440" w:hanging="360"/>
        <w:rPr>
          <w:color w:val="434343"/>
        </w:rPr>
      </w:pPr>
      <w:r w:rsidDel="00000000" w:rsidR="00000000" w:rsidRPr="00000000">
        <w:rPr>
          <w:color w:val="434343"/>
          <w:rtl w:val="0"/>
        </w:rPr>
        <w:t xml:space="preserve">Extract data from the JSON response</w:t>
        <w:br w:type="textWrapping"/>
      </w:r>
    </w:p>
    <w:p w:rsidR="00000000" w:rsidDel="00000000" w:rsidP="00000000" w:rsidRDefault="00000000" w:rsidRPr="00000000" w14:paraId="00000074">
      <w:pPr>
        <w:numPr>
          <w:ilvl w:val="1"/>
          <w:numId w:val="6"/>
        </w:numPr>
        <w:spacing w:after="240" w:before="0" w:beforeAutospacing="0" w:line="276" w:lineRule="auto"/>
        <w:ind w:left="1440" w:hanging="360"/>
        <w:rPr>
          <w:b w:val="1"/>
          <w:color w:val="434343"/>
        </w:rPr>
      </w:pPr>
      <w:r w:rsidDel="00000000" w:rsidR="00000000" w:rsidRPr="00000000">
        <w:rPr>
          <w:color w:val="434343"/>
          <w:rtl w:val="0"/>
        </w:rPr>
        <w:t xml:space="preserve">Use </w:t>
      </w:r>
      <w:r w:rsidDel="00000000" w:rsidR="00000000" w:rsidRPr="00000000">
        <w:rPr>
          <w:rFonts w:ascii="Roboto Mono" w:cs="Roboto Mono" w:eastAsia="Roboto Mono" w:hAnsi="Roboto Mono"/>
          <w:color w:val="188038"/>
          <w:rtl w:val="0"/>
        </w:rPr>
        <w:t xml:space="preserve">INSERT</w:t>
      </w:r>
      <w:r w:rsidDel="00000000" w:rsidR="00000000" w:rsidRPr="00000000">
        <w:rPr>
          <w:color w:val="434343"/>
          <w:rtl w:val="0"/>
        </w:rPr>
        <w:t xml:space="preserve"> queries to populate both tables</w:t>
      </w:r>
    </w:p>
    <w:p w:rsidR="00000000" w:rsidDel="00000000" w:rsidP="00000000" w:rsidRDefault="00000000" w:rsidRPr="00000000" w14:paraId="00000075">
      <w:pPr>
        <w:spacing w:after="240" w:before="240" w:line="360" w:lineRule="auto"/>
        <w:ind w:left="0" w:firstLine="0"/>
        <w:rPr>
          <w:b w:val="1"/>
          <w:color w:val="434343"/>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360" w:lineRule="auto"/>
        <w:ind w:left="0" w:firstLine="0"/>
        <w:rPr>
          <w:b w:val="1"/>
          <w:color w:val="434343"/>
          <w:sz w:val="26"/>
          <w:szCs w:val="26"/>
        </w:rPr>
      </w:pPr>
      <w:r w:rsidDel="00000000" w:rsidR="00000000" w:rsidRPr="00000000">
        <w:rPr>
          <w:b w:val="1"/>
          <w:color w:val="434343"/>
          <w:sz w:val="26"/>
          <w:szCs w:val="26"/>
          <w:rtl w:val="0"/>
        </w:rPr>
        <w:t xml:space="preserve">SQL Tables info</w:t>
      </w:r>
    </w:p>
    <w:p w:rsidR="00000000" w:rsidDel="00000000" w:rsidP="00000000" w:rsidRDefault="00000000" w:rsidRPr="00000000" w14:paraId="00000077">
      <w:pPr>
        <w:spacing w:after="240" w:before="240" w:line="360" w:lineRule="auto"/>
        <w:ind w:left="0" w:firstLine="0"/>
        <w:rPr>
          <w:rFonts w:ascii="Roboto Mono" w:cs="Roboto Mono" w:eastAsia="Roboto Mono" w:hAnsi="Roboto Mono"/>
          <w:b w:val="1"/>
          <w:color w:val="188038"/>
          <w:sz w:val="26"/>
          <w:szCs w:val="26"/>
        </w:rPr>
      </w:pPr>
      <w:r w:rsidDel="00000000" w:rsidR="00000000" w:rsidRPr="00000000">
        <w:rPr>
          <w:b w:val="1"/>
          <w:sz w:val="26"/>
          <w:szCs w:val="26"/>
          <w:rtl w:val="0"/>
        </w:rPr>
        <w:t xml:space="preserve">🚀 Table 1: </w:t>
      </w:r>
      <w:r w:rsidDel="00000000" w:rsidR="00000000" w:rsidRPr="00000000">
        <w:rPr>
          <w:rFonts w:ascii="Roboto Mono" w:cs="Roboto Mono" w:eastAsia="Roboto Mono" w:hAnsi="Roboto Mono"/>
          <w:b w:val="1"/>
          <w:color w:val="188038"/>
          <w:sz w:val="26"/>
          <w:szCs w:val="26"/>
          <w:rtl w:val="0"/>
        </w:rPr>
        <w:t xml:space="preserve">asteroids</w:t>
      </w:r>
    </w:p>
    <w:p w:rsidR="00000000" w:rsidDel="00000000" w:rsidP="00000000" w:rsidRDefault="00000000" w:rsidRPr="00000000" w14:paraId="00000078">
      <w:pPr>
        <w:spacing w:after="240" w:before="240" w:line="360" w:lineRule="auto"/>
        <w:rPr>
          <w:color w:val="434343"/>
          <w:sz w:val="24"/>
          <w:szCs w:val="24"/>
        </w:rPr>
      </w:pPr>
      <w:r w:rsidDel="00000000" w:rsidR="00000000" w:rsidRPr="00000000">
        <w:rPr>
          <w:color w:val="434343"/>
          <w:sz w:val="24"/>
          <w:szCs w:val="24"/>
          <w:rtl w:val="0"/>
        </w:rPr>
        <w:t xml:space="preserve">This table stores general information about each asteroid.</w:t>
      </w:r>
    </w:p>
    <w:p w:rsidR="00000000" w:rsidDel="00000000" w:rsidP="00000000" w:rsidRDefault="00000000" w:rsidRPr="00000000" w14:paraId="00000079">
      <w:pPr>
        <w:spacing w:after="240" w:before="240" w:line="360" w:lineRule="auto"/>
        <w:rPr>
          <w:b w:val="1"/>
          <w:color w:val="434343"/>
          <w:sz w:val="24"/>
          <w:szCs w:val="24"/>
        </w:rPr>
      </w:pPr>
      <w:r w:rsidDel="00000000" w:rsidR="00000000" w:rsidRPr="00000000">
        <w:rPr>
          <w:color w:val="434343"/>
          <w:rtl w:val="0"/>
        </w:rPr>
        <w:t xml:space="preserve">🔁 </w:t>
      </w:r>
      <w:r w:rsidDel="00000000" w:rsidR="00000000" w:rsidRPr="00000000">
        <w:rPr>
          <w:b w:val="1"/>
          <w:color w:val="434343"/>
          <w:rtl w:val="0"/>
        </w:rPr>
        <w:t xml:space="preserve">Note:</w:t>
      </w:r>
      <w:r w:rsidDel="00000000" w:rsidR="00000000" w:rsidRPr="00000000">
        <w:rPr>
          <w:rtl w:val="0"/>
        </w:rPr>
      </w:r>
    </w:p>
    <w:p w:rsidR="00000000" w:rsidDel="00000000" w:rsidP="00000000" w:rsidRDefault="00000000" w:rsidRPr="00000000" w14:paraId="0000007A">
      <w:pPr>
        <w:spacing w:after="240" w:before="240" w:line="360" w:lineRule="auto"/>
        <w:rPr>
          <w:i w:val="1"/>
          <w:color w:val="434343"/>
          <w:sz w:val="20"/>
          <w:szCs w:val="20"/>
        </w:rPr>
      </w:pPr>
      <w:r w:rsidDel="00000000" w:rsidR="00000000" w:rsidRPr="00000000">
        <w:rPr>
          <w:i w:val="1"/>
          <w:color w:val="434343"/>
          <w:rtl w:val="0"/>
        </w:rPr>
        <w:t xml:space="preserve">The </w:t>
      </w:r>
      <w:r w:rsidDel="00000000" w:rsidR="00000000" w:rsidRPr="00000000">
        <w:rPr>
          <w:rFonts w:ascii="Roboto Mono" w:cs="Roboto Mono" w:eastAsia="Roboto Mono" w:hAnsi="Roboto Mono"/>
          <w:i w:val="1"/>
          <w:color w:val="188038"/>
          <w:rtl w:val="0"/>
        </w:rPr>
        <w:t xml:space="preserve">id</w:t>
      </w:r>
      <w:r w:rsidDel="00000000" w:rsidR="00000000" w:rsidRPr="00000000">
        <w:rPr>
          <w:i w:val="1"/>
          <w:color w:val="434343"/>
          <w:rtl w:val="0"/>
        </w:rPr>
        <w:t xml:space="preserve"> field is not unique in your dataset.So, it </w:t>
      </w:r>
      <w:r w:rsidDel="00000000" w:rsidR="00000000" w:rsidRPr="00000000">
        <w:rPr>
          <w:b w:val="1"/>
          <w:i w:val="1"/>
          <w:color w:val="434343"/>
          <w:rtl w:val="0"/>
        </w:rPr>
        <w:t xml:space="preserve">can’t be used as a primary key </w:t>
      </w:r>
      <w:r w:rsidDel="00000000" w:rsidR="00000000" w:rsidRPr="00000000">
        <w:rPr>
          <w:i w:val="1"/>
          <w:color w:val="434343"/>
          <w:rtl w:val="0"/>
        </w:rPr>
        <w:t xml:space="preserve">directly.</w:t>
      </w:r>
      <w:r w:rsidDel="00000000" w:rsidR="00000000" w:rsidRPr="00000000">
        <w:rPr>
          <w:rtl w:val="0"/>
        </w:rPr>
      </w:r>
    </w:p>
    <w:tbl>
      <w:tblPr>
        <w:tblStyle w:val="Table3"/>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455"/>
        <w:gridCol w:w="3645"/>
        <w:tblGridChange w:id="0">
          <w:tblGrid>
            <w:gridCol w:w="555"/>
            <w:gridCol w:w="4455"/>
            <w:gridCol w:w="36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center"/>
              <w:rPr>
                <w:b w:val="1"/>
                <w:color w:val="434343"/>
              </w:rPr>
            </w:pPr>
            <w:r w:rsidDel="00000000" w:rsidR="00000000" w:rsidRPr="00000000">
              <w:rPr>
                <w:b w:val="1"/>
                <w:color w:val="434343"/>
                <w:rtl w:val="0"/>
              </w:rPr>
              <w:t xml:space="preserve">s.no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center"/>
              <w:rPr>
                <w:b w:val="1"/>
                <w:color w:val="434343"/>
              </w:rPr>
            </w:pPr>
            <w:r w:rsidDel="00000000" w:rsidR="00000000" w:rsidRPr="00000000">
              <w:rPr>
                <w:b w:val="1"/>
                <w:color w:val="434343"/>
                <w:rtl w:val="0"/>
              </w:rPr>
              <w:t xml:space="preserve">Fields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center"/>
              <w:rPr>
                <w:b w:val="1"/>
                <w:color w:val="434343"/>
              </w:rPr>
            </w:pPr>
            <w:r w:rsidDel="00000000" w:rsidR="00000000" w:rsidRPr="00000000">
              <w:rPr>
                <w:b w:val="1"/>
                <w:color w:val="434343"/>
                <w:rtl w:val="0"/>
              </w:rPr>
              <w:t xml:space="preserve">Datatype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center"/>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center"/>
              <w:rPr>
                <w:color w:val="434343"/>
                <w:sz w:val="20"/>
                <w:szCs w:val="20"/>
              </w:rPr>
            </w:pPr>
            <w:r w:rsidDel="00000000" w:rsidR="00000000" w:rsidRPr="00000000">
              <w:rPr>
                <w:color w:val="434343"/>
                <w:sz w:val="20"/>
                <w:szCs w:val="20"/>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center"/>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center"/>
              <w:rPr>
                <w:color w:val="434343"/>
                <w:sz w:val="20"/>
                <w:szCs w:val="20"/>
              </w:rPr>
            </w:pPr>
            <w:r w:rsidDel="00000000" w:rsidR="00000000" w:rsidRPr="00000000">
              <w:rPr>
                <w:color w:val="434343"/>
                <w:sz w:val="20"/>
                <w:szCs w:val="20"/>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center"/>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absolute_magnitude_h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center"/>
              <w:rPr>
                <w:color w:val="434343"/>
                <w:sz w:val="20"/>
                <w:szCs w:val="20"/>
              </w:rPr>
            </w:pPr>
            <w:r w:rsidDel="00000000" w:rsidR="00000000" w:rsidRPr="00000000">
              <w:rPr>
                <w:color w:val="434343"/>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color w:val="434343"/>
              </w:rPr>
            </w:pPr>
            <w:r w:rsidDel="00000000" w:rsidR="00000000" w:rsidRPr="00000000">
              <w:rPr>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estimated_diameter_min_km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color w:val="434343"/>
                <w:sz w:val="20"/>
                <w:szCs w:val="20"/>
              </w:rPr>
            </w:pPr>
            <w:r w:rsidDel="00000000" w:rsidR="00000000" w:rsidRPr="00000000">
              <w:rPr>
                <w:color w:val="434343"/>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center"/>
              <w:rPr>
                <w:color w:val="434343"/>
              </w:rPr>
            </w:pPr>
            <w:r w:rsidDel="00000000" w:rsidR="00000000" w:rsidRPr="00000000">
              <w:rPr>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estimated_diameter_max_km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center"/>
              <w:rPr>
                <w:color w:val="434343"/>
                <w:sz w:val="20"/>
                <w:szCs w:val="20"/>
              </w:rPr>
            </w:pPr>
            <w:r w:rsidDel="00000000" w:rsidR="00000000" w:rsidRPr="00000000">
              <w:rPr>
                <w:color w:val="434343"/>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center"/>
              <w:rPr>
                <w:color w:val="434343"/>
              </w:rPr>
            </w:pPr>
            <w:r w:rsidDel="00000000" w:rsidR="00000000" w:rsidRPr="00000000">
              <w:rPr>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is_potentially_hazardous_asteroid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center"/>
              <w:rPr>
                <w:color w:val="434343"/>
                <w:sz w:val="20"/>
                <w:szCs w:val="20"/>
              </w:rPr>
            </w:pPr>
            <w:r w:rsidDel="00000000" w:rsidR="00000000" w:rsidRPr="00000000">
              <w:rPr>
                <w:color w:val="434343"/>
                <w:sz w:val="20"/>
                <w:szCs w:val="20"/>
                <w:rtl w:val="0"/>
              </w:rPr>
              <w:t xml:space="preserve">BOOLEAN</w:t>
            </w:r>
          </w:p>
        </w:tc>
      </w:tr>
    </w:tbl>
    <w:p w:rsidR="00000000" w:rsidDel="00000000" w:rsidP="00000000" w:rsidRDefault="00000000" w:rsidRPr="00000000" w14:paraId="00000090">
      <w:pPr>
        <w:spacing w:after="240" w:before="240" w:line="360" w:lineRule="auto"/>
        <w:ind w:left="0" w:firstLine="0"/>
        <w:rPr>
          <w:b w:val="1"/>
          <w:color w:val="434343"/>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360" w:lineRule="auto"/>
        <w:rPr>
          <w:rFonts w:ascii="Roboto Mono" w:cs="Roboto Mono" w:eastAsia="Roboto Mono" w:hAnsi="Roboto Mono"/>
          <w:b w:val="1"/>
          <w:color w:val="188038"/>
          <w:sz w:val="26"/>
          <w:szCs w:val="26"/>
        </w:rPr>
      </w:pPr>
      <w:bookmarkStart w:colFirst="0" w:colLast="0" w:name="_ndaluv972e7l" w:id="5"/>
      <w:bookmarkEnd w:id="5"/>
      <w:r w:rsidDel="00000000" w:rsidR="00000000" w:rsidRPr="00000000">
        <w:rPr>
          <w:b w:val="1"/>
          <w:sz w:val="26"/>
          <w:szCs w:val="26"/>
          <w:rtl w:val="0"/>
        </w:rPr>
        <w:t xml:space="preserve">🌍 Table 2: </w:t>
      </w:r>
      <w:r w:rsidDel="00000000" w:rsidR="00000000" w:rsidRPr="00000000">
        <w:rPr>
          <w:rFonts w:ascii="Roboto Mono" w:cs="Roboto Mono" w:eastAsia="Roboto Mono" w:hAnsi="Roboto Mono"/>
          <w:b w:val="1"/>
          <w:color w:val="188038"/>
          <w:sz w:val="26"/>
          <w:szCs w:val="26"/>
          <w:rtl w:val="0"/>
        </w:rPr>
        <w:t xml:space="preserve">close_approach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360" w:lineRule="auto"/>
        <w:rPr>
          <w:color w:val="434343"/>
        </w:rPr>
      </w:pPr>
      <w:r w:rsidDel="00000000" w:rsidR="00000000" w:rsidRPr="00000000">
        <w:rPr>
          <w:color w:val="434343"/>
          <w:sz w:val="24"/>
          <w:szCs w:val="24"/>
          <w:rtl w:val="0"/>
        </w:rPr>
        <w:t xml:space="preserve">This table stores event-based data about each asteroid’s approach to Earth.</w:t>
      </w: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535"/>
        <w:gridCol w:w="2940"/>
        <w:tblGridChange w:id="0">
          <w:tblGrid>
            <w:gridCol w:w="870"/>
            <w:gridCol w:w="5535"/>
            <w:gridCol w:w="294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center"/>
              <w:rPr>
                <w:b w:val="1"/>
                <w:color w:val="188038"/>
                <w:sz w:val="24"/>
                <w:szCs w:val="24"/>
              </w:rPr>
            </w:pPr>
            <w:r w:rsidDel="00000000" w:rsidR="00000000" w:rsidRPr="00000000">
              <w:rPr>
                <w:b w:val="1"/>
                <w:color w:val="188038"/>
                <w:sz w:val="24"/>
                <w:szCs w:val="24"/>
                <w:rtl w:val="0"/>
              </w:rPr>
              <w:t xml:space="preserve">s.no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b w:val="1"/>
                <w:color w:val="188038"/>
                <w:sz w:val="24"/>
                <w:szCs w:val="24"/>
              </w:rPr>
            </w:pPr>
            <w:r w:rsidDel="00000000" w:rsidR="00000000" w:rsidRPr="00000000">
              <w:rPr>
                <w:b w:val="1"/>
                <w:color w:val="188038"/>
                <w:sz w:val="24"/>
                <w:szCs w:val="24"/>
                <w:rtl w:val="0"/>
              </w:rPr>
              <w:t xml:space="preserve">Fields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b w:val="1"/>
                <w:color w:val="434343"/>
              </w:rPr>
            </w:pPr>
            <w:r w:rsidDel="00000000" w:rsidR="00000000" w:rsidRPr="00000000">
              <w:rPr>
                <w:b w:val="1"/>
                <w:color w:val="434343"/>
                <w:rtl w:val="0"/>
              </w:rPr>
              <w:t xml:space="preserve">DataType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188038"/>
                <w:rtl w:val="0"/>
              </w:rPr>
              <w:t xml:space="preserve">neo_reference_id(same as id in asteroids)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color w:val="434343"/>
                <w:sz w:val="20"/>
                <w:szCs w:val="20"/>
              </w:rPr>
            </w:pPr>
            <w:r w:rsidDel="00000000" w:rsidR="00000000" w:rsidRPr="00000000">
              <w:rPr>
                <w:color w:val="434343"/>
                <w:sz w:val="20"/>
                <w:szCs w:val="20"/>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close_approach_date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center"/>
              <w:rPr>
                <w:color w:val="434343"/>
                <w:sz w:val="20"/>
                <w:szCs w:val="20"/>
              </w:rPr>
            </w:pPr>
            <w:r w:rsidDel="00000000" w:rsidR="00000000" w:rsidRPr="00000000">
              <w:rPr>
                <w:color w:val="434343"/>
                <w:sz w:val="20"/>
                <w:szCs w:val="20"/>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relative_velocity_kmph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color w:val="434343"/>
                <w:sz w:val="20"/>
                <w:szCs w:val="20"/>
              </w:rPr>
            </w:pPr>
            <w:r w:rsidDel="00000000" w:rsidR="00000000" w:rsidRPr="00000000">
              <w:rPr>
                <w:color w:val="434343"/>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astronomical(AU)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center"/>
              <w:rPr>
                <w:color w:val="434343"/>
                <w:sz w:val="20"/>
                <w:szCs w:val="20"/>
              </w:rPr>
            </w:pPr>
            <w:r w:rsidDel="00000000" w:rsidR="00000000" w:rsidRPr="00000000">
              <w:rPr>
                <w:color w:val="434343"/>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miss_distance_km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color w:val="434343"/>
                <w:sz w:val="20"/>
                <w:szCs w:val="20"/>
              </w:rPr>
            </w:pPr>
            <w:r w:rsidDel="00000000" w:rsidR="00000000" w:rsidRPr="00000000">
              <w:rPr>
                <w:color w:val="434343"/>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miss_distance_lunar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center"/>
              <w:rPr>
                <w:color w:val="434343"/>
                <w:sz w:val="20"/>
                <w:szCs w:val="20"/>
              </w:rPr>
            </w:pPr>
            <w:r w:rsidDel="00000000" w:rsidR="00000000" w:rsidRPr="00000000">
              <w:rPr>
                <w:color w:val="434343"/>
                <w:sz w:val="20"/>
                <w:szCs w:val="20"/>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orbiting_body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center"/>
              <w:rPr>
                <w:color w:val="434343"/>
                <w:sz w:val="20"/>
                <w:szCs w:val="20"/>
              </w:rPr>
            </w:pPr>
            <w:r w:rsidDel="00000000" w:rsidR="00000000" w:rsidRPr="00000000">
              <w:rPr>
                <w:color w:val="434343"/>
                <w:sz w:val="20"/>
                <w:szCs w:val="20"/>
                <w:rtl w:val="0"/>
              </w:rPr>
              <w:t xml:space="preserve">VARCHAR</w:t>
            </w:r>
          </w:p>
        </w:tc>
      </w:tr>
    </w:tbl>
    <w:p w:rsidR="00000000" w:rsidDel="00000000" w:rsidP="00000000" w:rsidRDefault="00000000" w:rsidRPr="00000000" w14:paraId="000000AC">
      <w:pPr>
        <w:spacing w:after="240" w:before="240" w:line="360" w:lineRule="auto"/>
        <w:ind w:left="0" w:firstLine="0"/>
        <w:rPr>
          <w:b w:val="1"/>
          <w:color w:val="434343"/>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240" w:before="240" w:line="360" w:lineRule="auto"/>
        <w:ind w:left="0" w:firstLine="0"/>
        <w:rPr>
          <w:b w:val="1"/>
          <w:color w:val="434343"/>
          <w:sz w:val="30"/>
          <w:szCs w:val="30"/>
        </w:rPr>
      </w:pPr>
      <w:r w:rsidDel="00000000" w:rsidR="00000000" w:rsidRPr="00000000">
        <w:rPr>
          <w:b w:val="1"/>
          <w:color w:val="434343"/>
          <w:sz w:val="30"/>
          <w:szCs w:val="30"/>
          <w:rtl w:val="0"/>
        </w:rPr>
        <w:t xml:space="preserve">🔍 Step 5 : SQL Queries (Display the output in streamlit)</w:t>
      </w:r>
    </w:p>
    <w:p w:rsidR="00000000" w:rsidDel="00000000" w:rsidP="00000000" w:rsidRDefault="00000000" w:rsidRPr="00000000" w14:paraId="000000AE">
      <w:pPr>
        <w:numPr>
          <w:ilvl w:val="0"/>
          <w:numId w:val="1"/>
        </w:numPr>
        <w:spacing w:after="0" w:afterAutospacing="0" w:before="240" w:line="480" w:lineRule="auto"/>
        <w:ind w:left="720" w:hanging="360"/>
        <w:rPr>
          <w:color w:val="434343"/>
          <w:u w:val="none"/>
        </w:rPr>
      </w:pPr>
      <w:r w:rsidDel="00000000" w:rsidR="00000000" w:rsidRPr="00000000">
        <w:rPr>
          <w:color w:val="434343"/>
          <w:rtl w:val="0"/>
        </w:rPr>
        <w:t xml:space="preserve">Count how many times each asteroid has approached Earth</w:t>
      </w:r>
    </w:p>
    <w:p w:rsidR="00000000" w:rsidDel="00000000" w:rsidP="00000000" w:rsidRDefault="00000000" w:rsidRPr="00000000" w14:paraId="000000AF">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Average velocity of each asteroid over multiple approaches</w:t>
      </w:r>
    </w:p>
    <w:p w:rsidR="00000000" w:rsidDel="00000000" w:rsidP="00000000" w:rsidRDefault="00000000" w:rsidRPr="00000000" w14:paraId="000000B0">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List top 10 fastest asteroids</w:t>
      </w:r>
    </w:p>
    <w:p w:rsidR="00000000" w:rsidDel="00000000" w:rsidP="00000000" w:rsidRDefault="00000000" w:rsidRPr="00000000" w14:paraId="000000B1">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Find potentially hazardous asteroids that have approached Earth more than 3 times</w:t>
      </w:r>
      <w:r w:rsidDel="00000000" w:rsidR="00000000" w:rsidRPr="00000000">
        <w:rPr>
          <w:rtl w:val="0"/>
        </w:rPr>
      </w:r>
    </w:p>
    <w:p w:rsidR="00000000" w:rsidDel="00000000" w:rsidP="00000000" w:rsidRDefault="00000000" w:rsidRPr="00000000" w14:paraId="000000B2">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Find the month with the most asteroid approaches</w:t>
      </w:r>
    </w:p>
    <w:p w:rsidR="00000000" w:rsidDel="00000000" w:rsidP="00000000" w:rsidRDefault="00000000" w:rsidRPr="00000000" w14:paraId="000000B3">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Get the asteroid with the fastest ever approach speed</w:t>
      </w:r>
    </w:p>
    <w:p w:rsidR="00000000" w:rsidDel="00000000" w:rsidP="00000000" w:rsidRDefault="00000000" w:rsidRPr="00000000" w14:paraId="000000B4">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Sort asteroids by maximum estimated diameter (descending)</w:t>
      </w:r>
    </w:p>
    <w:p w:rsidR="00000000" w:rsidDel="00000000" w:rsidP="00000000" w:rsidRDefault="00000000" w:rsidRPr="00000000" w14:paraId="000000B5">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An asteroid whose closest approach is getting nearer over time(Hint: Use </w:t>
      </w:r>
      <w:r w:rsidDel="00000000" w:rsidR="00000000" w:rsidRPr="00000000">
        <w:rPr>
          <w:rFonts w:ascii="Roboto Mono" w:cs="Roboto Mono" w:eastAsia="Roboto Mono" w:hAnsi="Roboto Mono"/>
          <w:color w:val="188038"/>
          <w:rtl w:val="0"/>
        </w:rPr>
        <w:t xml:space="preserve">ORDER BY close_approach_date</w:t>
      </w:r>
      <w:r w:rsidDel="00000000" w:rsidR="00000000" w:rsidRPr="00000000">
        <w:rPr>
          <w:color w:val="434343"/>
          <w:rtl w:val="0"/>
        </w:rPr>
        <w:t xml:space="preserve"> and look at </w:t>
      </w:r>
      <w:r w:rsidDel="00000000" w:rsidR="00000000" w:rsidRPr="00000000">
        <w:rPr>
          <w:rFonts w:ascii="Roboto Mono" w:cs="Roboto Mono" w:eastAsia="Roboto Mono" w:hAnsi="Roboto Mono"/>
          <w:color w:val="188038"/>
          <w:rtl w:val="0"/>
        </w:rPr>
        <w:t xml:space="preserve">miss_distance</w:t>
      </w:r>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14:paraId="000000B6">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Display the name of each asteroid along with the date and miss distance of its closest approach to Earth.</w:t>
      </w:r>
    </w:p>
    <w:p w:rsidR="00000000" w:rsidDel="00000000" w:rsidP="00000000" w:rsidRDefault="00000000" w:rsidRPr="00000000" w14:paraId="000000B7">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List names of asteroids that approached Earth with velocity &gt; 50,000 km/h</w:t>
      </w:r>
    </w:p>
    <w:p w:rsidR="00000000" w:rsidDel="00000000" w:rsidP="00000000" w:rsidRDefault="00000000" w:rsidRPr="00000000" w14:paraId="000000B8">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Count how many approaches happened per month</w:t>
      </w:r>
    </w:p>
    <w:p w:rsidR="00000000" w:rsidDel="00000000" w:rsidP="00000000" w:rsidRDefault="00000000" w:rsidRPr="00000000" w14:paraId="000000B9">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Find asteroid with the highest brightness (lowest magnitude value)</w:t>
      </w:r>
    </w:p>
    <w:p w:rsidR="00000000" w:rsidDel="00000000" w:rsidP="00000000" w:rsidRDefault="00000000" w:rsidRPr="00000000" w14:paraId="000000BA">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Get number of hazardous vs non-hazardous asteroids</w:t>
      </w:r>
    </w:p>
    <w:p w:rsidR="00000000" w:rsidDel="00000000" w:rsidP="00000000" w:rsidRDefault="00000000" w:rsidRPr="00000000" w14:paraId="000000BB">
      <w:pPr>
        <w:numPr>
          <w:ilvl w:val="0"/>
          <w:numId w:val="1"/>
        </w:numPr>
        <w:spacing w:after="0" w:afterAutospacing="0" w:before="0" w:beforeAutospacing="0" w:line="480" w:lineRule="auto"/>
        <w:ind w:left="720" w:hanging="360"/>
        <w:rPr>
          <w:color w:val="434343"/>
          <w:u w:val="none"/>
        </w:rPr>
      </w:pPr>
      <w:r w:rsidDel="00000000" w:rsidR="00000000" w:rsidRPr="00000000">
        <w:rPr>
          <w:color w:val="434343"/>
          <w:rtl w:val="0"/>
        </w:rPr>
        <w:t xml:space="preserve">Find asteroids that passed closer than the Moon (lesser than 1 LD), along with their close approach date and distance.</w:t>
      </w:r>
    </w:p>
    <w:p w:rsidR="00000000" w:rsidDel="00000000" w:rsidP="00000000" w:rsidRDefault="00000000" w:rsidRPr="00000000" w14:paraId="000000BC">
      <w:pPr>
        <w:numPr>
          <w:ilvl w:val="0"/>
          <w:numId w:val="1"/>
        </w:numPr>
        <w:spacing w:after="240" w:before="0" w:beforeAutospacing="0" w:line="480" w:lineRule="auto"/>
        <w:ind w:left="720" w:hanging="360"/>
        <w:rPr>
          <w:color w:val="434343"/>
          <w:u w:val="none"/>
        </w:rPr>
      </w:pPr>
      <w:r w:rsidDel="00000000" w:rsidR="00000000" w:rsidRPr="00000000">
        <w:rPr>
          <w:color w:val="434343"/>
          <w:rtl w:val="0"/>
        </w:rPr>
        <w:t xml:space="preserve">Find asteroids that came within 0.05 AU(astronomical distance)</w:t>
      </w:r>
    </w:p>
    <w:p w:rsidR="00000000" w:rsidDel="00000000" w:rsidP="00000000" w:rsidRDefault="00000000" w:rsidRPr="00000000" w14:paraId="000000BD">
      <w:pPr>
        <w:spacing w:after="240" w:before="240" w:line="480" w:lineRule="auto"/>
        <w:ind w:left="0" w:firstLine="0"/>
        <w:rPr>
          <w:b w:val="1"/>
          <w:color w:val="434343"/>
        </w:rPr>
      </w:pPr>
      <w:r w:rsidDel="00000000" w:rsidR="00000000" w:rsidRPr="00000000">
        <w:rPr>
          <w:b w:val="1"/>
          <w:color w:val="434343"/>
          <w:rtl w:val="0"/>
        </w:rPr>
        <w:t xml:space="preserve">Along with answering the 15 given questions, learners are encouraged to frame and execute their own SQL queries(5 to 10) to derive additional insights.</w:t>
      </w:r>
    </w:p>
    <w:p w:rsidR="00000000" w:rsidDel="00000000" w:rsidP="00000000" w:rsidRDefault="00000000" w:rsidRPr="00000000" w14:paraId="000000BE">
      <w:pPr>
        <w:spacing w:after="240" w:before="240" w:line="360" w:lineRule="auto"/>
        <w:ind w:left="0" w:firstLine="0"/>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360" w:lineRule="auto"/>
        <w:ind w:left="0" w:firstLine="0"/>
        <w:rPr>
          <w:b w:val="1"/>
          <w:color w:val="434343"/>
          <w:sz w:val="30"/>
          <w:szCs w:val="30"/>
        </w:rPr>
      </w:pPr>
      <w:r w:rsidDel="00000000" w:rsidR="00000000" w:rsidRPr="00000000">
        <w:rPr>
          <w:b w:val="1"/>
          <w:color w:val="434343"/>
          <w:sz w:val="30"/>
          <w:szCs w:val="30"/>
          <w:rtl w:val="0"/>
        </w:rPr>
        <w:t xml:space="preserve">Step 5: Streamlit UI</w:t>
      </w:r>
    </w:p>
    <w:p w:rsidR="00000000" w:rsidDel="00000000" w:rsidP="00000000" w:rsidRDefault="00000000" w:rsidRPr="00000000" w14:paraId="000000C0">
      <w:pPr>
        <w:numPr>
          <w:ilvl w:val="0"/>
          <w:numId w:val="8"/>
        </w:numPr>
        <w:spacing w:after="0" w:afterAutospacing="0" w:before="240" w:line="360" w:lineRule="auto"/>
        <w:ind w:left="720" w:hanging="360"/>
        <w:rPr>
          <w:color w:val="434343"/>
          <w:u w:val="none"/>
        </w:rPr>
      </w:pPr>
      <w:r w:rsidDel="00000000" w:rsidR="00000000" w:rsidRPr="00000000">
        <w:rPr>
          <w:color w:val="434343"/>
          <w:rtl w:val="0"/>
        </w:rPr>
        <w:t xml:space="preserve">Set up Streamlit environment</w:t>
        <w:br w:type="textWrapping"/>
        <w:t xml:space="preserve">  </w:t>
        <w:tab/>
        <w:t xml:space="preserve">Install required packages and create a Python script</w:t>
        <w:br w:type="textWrapping"/>
      </w:r>
    </w:p>
    <w:p w:rsidR="00000000" w:rsidDel="00000000" w:rsidP="00000000" w:rsidRDefault="00000000" w:rsidRPr="00000000" w14:paraId="000000C1">
      <w:pPr>
        <w:numPr>
          <w:ilvl w:val="0"/>
          <w:numId w:val="8"/>
        </w:numPr>
        <w:spacing w:after="0" w:afterAutospacing="0" w:before="0" w:beforeAutospacing="0" w:line="360" w:lineRule="auto"/>
        <w:ind w:left="720" w:hanging="360"/>
        <w:rPr>
          <w:color w:val="434343"/>
          <w:u w:val="none"/>
        </w:rPr>
      </w:pPr>
      <w:r w:rsidDel="00000000" w:rsidR="00000000" w:rsidRPr="00000000">
        <w:rPr>
          <w:color w:val="434343"/>
          <w:rtl w:val="0"/>
        </w:rPr>
        <w:t xml:space="preserve">Establish connection to the SQL database</w:t>
        <w:br w:type="textWrapping"/>
      </w:r>
    </w:p>
    <w:p w:rsidR="00000000" w:rsidDel="00000000" w:rsidP="00000000" w:rsidRDefault="00000000" w:rsidRPr="00000000" w14:paraId="000000C2">
      <w:pPr>
        <w:numPr>
          <w:ilvl w:val="0"/>
          <w:numId w:val="8"/>
        </w:numPr>
        <w:spacing w:after="0" w:afterAutospacing="0" w:before="0" w:beforeAutospacing="0" w:line="360" w:lineRule="auto"/>
        <w:ind w:left="720" w:hanging="360"/>
        <w:rPr>
          <w:color w:val="434343"/>
          <w:u w:val="none"/>
        </w:rPr>
      </w:pPr>
      <w:r w:rsidDel="00000000" w:rsidR="00000000" w:rsidRPr="00000000">
        <w:rPr>
          <w:color w:val="434343"/>
          <w:rtl w:val="0"/>
        </w:rPr>
        <w:t xml:space="preserve">Create a sidebar dropdown</w:t>
        <w:br w:type="textWrapping"/>
      </w:r>
    </w:p>
    <w:p w:rsidR="00000000" w:rsidDel="00000000" w:rsidP="00000000" w:rsidRDefault="00000000" w:rsidRPr="00000000" w14:paraId="000000C3">
      <w:pPr>
        <w:numPr>
          <w:ilvl w:val="0"/>
          <w:numId w:val="3"/>
        </w:numPr>
        <w:spacing w:after="0" w:afterAutospacing="0" w:before="0" w:beforeAutospacing="0" w:line="360" w:lineRule="auto"/>
        <w:ind w:left="1440" w:hanging="360"/>
        <w:rPr>
          <w:color w:val="434343"/>
          <w:u w:val="none"/>
        </w:rPr>
      </w:pPr>
      <w:r w:rsidDel="00000000" w:rsidR="00000000" w:rsidRPr="00000000">
        <w:rPr>
          <w:color w:val="434343"/>
          <w:rtl w:val="0"/>
        </w:rPr>
        <w:t xml:space="preserve">Let users select from predefined queries (15 sql queries)</w:t>
      </w:r>
    </w:p>
    <w:p w:rsidR="00000000" w:rsidDel="00000000" w:rsidP="00000000" w:rsidRDefault="00000000" w:rsidRPr="00000000" w14:paraId="000000C4">
      <w:pPr>
        <w:numPr>
          <w:ilvl w:val="0"/>
          <w:numId w:val="3"/>
        </w:numPr>
        <w:spacing w:after="0" w:afterAutospacing="0" w:before="0" w:beforeAutospacing="0" w:line="360" w:lineRule="auto"/>
        <w:ind w:left="1440" w:hanging="360"/>
        <w:rPr>
          <w:color w:val="434343"/>
          <w:u w:val="none"/>
        </w:rPr>
      </w:pPr>
      <w:r w:rsidDel="00000000" w:rsidR="00000000" w:rsidRPr="00000000">
        <w:rPr>
          <w:color w:val="434343"/>
          <w:rtl w:val="0"/>
        </w:rPr>
        <w:t xml:space="preserve">Display results of the selected query in the main area</w:t>
      </w:r>
    </w:p>
    <w:p w:rsidR="00000000" w:rsidDel="00000000" w:rsidP="00000000" w:rsidRDefault="00000000" w:rsidRPr="00000000" w14:paraId="000000C5">
      <w:pPr>
        <w:numPr>
          <w:ilvl w:val="0"/>
          <w:numId w:val="3"/>
        </w:numPr>
        <w:spacing w:after="0" w:afterAutospacing="0" w:before="0" w:beforeAutospacing="0" w:line="360" w:lineRule="auto"/>
        <w:ind w:left="1440" w:hanging="360"/>
        <w:rPr>
          <w:color w:val="434343"/>
          <w:u w:val="none"/>
        </w:rPr>
      </w:pPr>
      <w:r w:rsidDel="00000000" w:rsidR="00000000" w:rsidRPr="00000000">
        <w:rPr>
          <w:color w:val="434343"/>
          <w:rtl w:val="0"/>
        </w:rPr>
        <w:t xml:space="preserve">Design main page filters</w:t>
        <w:br w:type="textWrapping"/>
        <w:t xml:space="preserve">Write a single SQL query which filters the data according to the filter criteria selected by the users.</w:t>
      </w:r>
    </w:p>
    <w:p w:rsidR="00000000" w:rsidDel="00000000" w:rsidP="00000000" w:rsidRDefault="00000000" w:rsidRPr="00000000" w14:paraId="000000C6">
      <w:pPr>
        <w:numPr>
          <w:ilvl w:val="1"/>
          <w:numId w:val="3"/>
        </w:numPr>
        <w:spacing w:after="0" w:afterAutospacing="0" w:before="0" w:beforeAutospacing="0" w:line="480" w:lineRule="auto"/>
        <w:ind w:left="2160" w:hanging="360"/>
        <w:rPr>
          <w:color w:val="434343"/>
          <w:u w:val="none"/>
        </w:rPr>
      </w:pPr>
      <w:r w:rsidDel="00000000" w:rsidR="00000000" w:rsidRPr="00000000">
        <w:rPr>
          <w:color w:val="434343"/>
          <w:rtl w:val="0"/>
        </w:rPr>
        <w:t xml:space="preserve">Add input widgets like sliders, date pickers, or number inputs</w:t>
      </w:r>
    </w:p>
    <w:p w:rsidR="00000000" w:rsidDel="00000000" w:rsidP="00000000" w:rsidRDefault="00000000" w:rsidRPr="00000000" w14:paraId="000000C7">
      <w:pPr>
        <w:numPr>
          <w:ilvl w:val="1"/>
          <w:numId w:val="3"/>
        </w:numPr>
        <w:spacing w:after="0" w:afterAutospacing="0" w:before="0" w:beforeAutospacing="0" w:line="480" w:lineRule="auto"/>
        <w:ind w:left="2160" w:hanging="360"/>
        <w:rPr>
          <w:color w:val="434343"/>
          <w:u w:val="none"/>
        </w:rPr>
      </w:pPr>
      <w:r w:rsidDel="00000000" w:rsidR="00000000" w:rsidRPr="00000000">
        <w:rPr>
          <w:color w:val="434343"/>
          <w:rtl w:val="0"/>
        </w:rPr>
        <w:t xml:space="preserve">Filters based on:</w:t>
      </w:r>
    </w:p>
    <w:p w:rsidR="00000000" w:rsidDel="00000000" w:rsidP="00000000" w:rsidRDefault="00000000" w:rsidRPr="00000000" w14:paraId="000000C8">
      <w:pPr>
        <w:numPr>
          <w:ilvl w:val="2"/>
          <w:numId w:val="3"/>
        </w:numPr>
        <w:spacing w:after="0" w:afterAutospacing="0" w:before="0" w:beforeAutospacing="0" w:line="360" w:lineRule="auto"/>
        <w:ind w:left="2880" w:hanging="360"/>
        <w:rPr>
          <w:color w:val="434343"/>
          <w:u w:val="none"/>
        </w:rPr>
      </w:pPr>
      <w:r w:rsidDel="00000000" w:rsidR="00000000" w:rsidRPr="00000000">
        <w:rPr>
          <w:color w:val="434343"/>
          <w:rtl w:val="0"/>
        </w:rPr>
        <w:t xml:space="preserve">Close approach date</w:t>
      </w:r>
    </w:p>
    <w:p w:rsidR="00000000" w:rsidDel="00000000" w:rsidP="00000000" w:rsidRDefault="00000000" w:rsidRPr="00000000" w14:paraId="000000C9">
      <w:pPr>
        <w:numPr>
          <w:ilvl w:val="2"/>
          <w:numId w:val="3"/>
        </w:numPr>
        <w:spacing w:after="0" w:afterAutospacing="0" w:before="0" w:beforeAutospacing="0" w:line="360" w:lineRule="auto"/>
        <w:ind w:left="2880" w:hanging="360"/>
        <w:rPr>
          <w:color w:val="434343"/>
          <w:u w:val="none"/>
        </w:rPr>
      </w:pPr>
      <w:r w:rsidDel="00000000" w:rsidR="00000000" w:rsidRPr="00000000">
        <w:rPr>
          <w:color w:val="434343"/>
          <w:rtl w:val="0"/>
        </w:rPr>
        <w:t xml:space="preserve">Astronomical Units</w:t>
      </w:r>
    </w:p>
    <w:p w:rsidR="00000000" w:rsidDel="00000000" w:rsidP="00000000" w:rsidRDefault="00000000" w:rsidRPr="00000000" w14:paraId="000000CA">
      <w:pPr>
        <w:numPr>
          <w:ilvl w:val="2"/>
          <w:numId w:val="3"/>
        </w:numPr>
        <w:spacing w:after="0" w:afterAutospacing="0" w:before="0" w:beforeAutospacing="0" w:line="360" w:lineRule="auto"/>
        <w:ind w:left="2880" w:hanging="360"/>
        <w:rPr>
          <w:color w:val="434343"/>
          <w:u w:val="none"/>
        </w:rPr>
      </w:pPr>
      <w:r w:rsidDel="00000000" w:rsidR="00000000" w:rsidRPr="00000000">
        <w:rPr>
          <w:color w:val="434343"/>
          <w:rtl w:val="0"/>
        </w:rPr>
        <w:t xml:space="preserve">Lunar distances</w:t>
      </w:r>
    </w:p>
    <w:p w:rsidR="00000000" w:rsidDel="00000000" w:rsidP="00000000" w:rsidRDefault="00000000" w:rsidRPr="00000000" w14:paraId="000000CB">
      <w:pPr>
        <w:numPr>
          <w:ilvl w:val="2"/>
          <w:numId w:val="3"/>
        </w:numPr>
        <w:spacing w:after="0" w:afterAutospacing="0" w:before="0" w:beforeAutospacing="0" w:line="360" w:lineRule="auto"/>
        <w:ind w:left="2880" w:hanging="360"/>
        <w:rPr>
          <w:color w:val="434343"/>
          <w:u w:val="none"/>
        </w:rPr>
      </w:pPr>
      <w:r w:rsidDel="00000000" w:rsidR="00000000" w:rsidRPr="00000000">
        <w:rPr>
          <w:color w:val="434343"/>
          <w:rtl w:val="0"/>
        </w:rPr>
        <w:t xml:space="preserve">Relative velocity</w:t>
      </w:r>
    </w:p>
    <w:p w:rsidR="00000000" w:rsidDel="00000000" w:rsidP="00000000" w:rsidRDefault="00000000" w:rsidRPr="00000000" w14:paraId="000000CC">
      <w:pPr>
        <w:numPr>
          <w:ilvl w:val="2"/>
          <w:numId w:val="3"/>
        </w:numPr>
        <w:spacing w:after="0" w:afterAutospacing="0" w:before="0" w:beforeAutospacing="0" w:line="360" w:lineRule="auto"/>
        <w:ind w:left="2880" w:hanging="360"/>
        <w:rPr>
          <w:color w:val="434343"/>
          <w:u w:val="none"/>
        </w:rPr>
      </w:pPr>
      <w:r w:rsidDel="00000000" w:rsidR="00000000" w:rsidRPr="00000000">
        <w:rPr>
          <w:color w:val="434343"/>
          <w:rtl w:val="0"/>
        </w:rPr>
        <w:t xml:space="preserve">Estimated diameter (min &amp; max)</w:t>
      </w:r>
    </w:p>
    <w:p w:rsidR="00000000" w:rsidDel="00000000" w:rsidP="00000000" w:rsidRDefault="00000000" w:rsidRPr="00000000" w14:paraId="000000CD">
      <w:pPr>
        <w:numPr>
          <w:ilvl w:val="2"/>
          <w:numId w:val="3"/>
        </w:numPr>
        <w:spacing w:after="0" w:afterAutospacing="0" w:before="0" w:beforeAutospacing="0" w:line="360" w:lineRule="auto"/>
        <w:ind w:left="2880" w:hanging="360"/>
        <w:rPr>
          <w:color w:val="434343"/>
          <w:u w:val="none"/>
        </w:rPr>
      </w:pPr>
      <w:r w:rsidDel="00000000" w:rsidR="00000000" w:rsidRPr="00000000">
        <w:rPr>
          <w:color w:val="434343"/>
          <w:rtl w:val="0"/>
        </w:rPr>
        <w:t xml:space="preserve">Hazardous state</w:t>
      </w:r>
    </w:p>
    <w:p w:rsidR="00000000" w:rsidDel="00000000" w:rsidP="00000000" w:rsidRDefault="00000000" w:rsidRPr="00000000" w14:paraId="000000CE">
      <w:pPr>
        <w:numPr>
          <w:ilvl w:val="1"/>
          <w:numId w:val="3"/>
        </w:numPr>
        <w:spacing w:after="0" w:afterAutospacing="0" w:before="0" w:beforeAutospacing="0" w:line="360" w:lineRule="auto"/>
        <w:ind w:left="2160" w:hanging="360"/>
        <w:rPr>
          <w:color w:val="434343"/>
          <w:u w:val="none"/>
        </w:rPr>
      </w:pPr>
      <w:r w:rsidDel="00000000" w:rsidR="00000000" w:rsidRPr="00000000">
        <w:rPr>
          <w:color w:val="434343"/>
          <w:rtl w:val="0"/>
        </w:rPr>
        <w:t xml:space="preserve">To add these filters in your Streamlit app, you can use:</w:t>
      </w:r>
    </w:p>
    <w:p w:rsidR="00000000" w:rsidDel="00000000" w:rsidP="00000000" w:rsidRDefault="00000000" w:rsidRPr="00000000" w14:paraId="000000CF">
      <w:pPr>
        <w:numPr>
          <w:ilvl w:val="2"/>
          <w:numId w:val="3"/>
        </w:numPr>
        <w:spacing w:after="0" w:afterAutospacing="0" w:before="0" w:beforeAutospacing="0" w:line="360" w:lineRule="auto"/>
        <w:ind w:left="2880" w:hanging="360"/>
        <w:rPr>
          <w:color w:val="434343"/>
        </w:rPr>
      </w:pPr>
      <w:r w:rsidDel="00000000" w:rsidR="00000000" w:rsidRPr="00000000">
        <w:rPr>
          <w:color w:val="434343"/>
          <w:rtl w:val="0"/>
        </w:rPr>
        <w:t xml:space="preserve">st.date_input() </w:t>
      </w:r>
    </w:p>
    <w:p w:rsidR="00000000" w:rsidDel="00000000" w:rsidP="00000000" w:rsidRDefault="00000000" w:rsidRPr="00000000" w14:paraId="000000D0">
      <w:pPr>
        <w:numPr>
          <w:ilvl w:val="2"/>
          <w:numId w:val="3"/>
        </w:numPr>
        <w:spacing w:after="0" w:afterAutospacing="0" w:before="0" w:beforeAutospacing="0" w:line="360" w:lineRule="auto"/>
        <w:ind w:left="2880" w:hanging="360"/>
        <w:rPr>
          <w:color w:val="434343"/>
        </w:rPr>
      </w:pPr>
      <w:r w:rsidDel="00000000" w:rsidR="00000000" w:rsidRPr="00000000">
        <w:rPr>
          <w:color w:val="434343"/>
          <w:rtl w:val="0"/>
        </w:rPr>
        <w:t xml:space="preserve">st.slider() </w:t>
      </w:r>
    </w:p>
    <w:p w:rsidR="00000000" w:rsidDel="00000000" w:rsidP="00000000" w:rsidRDefault="00000000" w:rsidRPr="00000000" w14:paraId="000000D1">
      <w:pPr>
        <w:numPr>
          <w:ilvl w:val="2"/>
          <w:numId w:val="3"/>
        </w:numPr>
        <w:spacing w:after="0" w:afterAutospacing="0" w:before="0" w:beforeAutospacing="0" w:line="360" w:lineRule="auto"/>
        <w:ind w:left="2880" w:hanging="360"/>
        <w:rPr>
          <w:color w:val="434343"/>
          <w:u w:val="none"/>
        </w:rPr>
      </w:pPr>
      <w:r w:rsidDel="00000000" w:rsidR="00000000" w:rsidRPr="00000000">
        <w:rPr>
          <w:color w:val="434343"/>
          <w:rtl w:val="0"/>
        </w:rPr>
        <w:t xml:space="preserve">st.selectbox() etc..</w:t>
      </w:r>
    </w:p>
    <w:p w:rsidR="00000000" w:rsidDel="00000000" w:rsidP="00000000" w:rsidRDefault="00000000" w:rsidRPr="00000000" w14:paraId="000000D2">
      <w:pPr>
        <w:numPr>
          <w:ilvl w:val="1"/>
          <w:numId w:val="3"/>
        </w:numPr>
        <w:spacing w:after="240" w:before="0" w:beforeAutospacing="0" w:line="360" w:lineRule="auto"/>
        <w:ind w:left="2160" w:hanging="360"/>
        <w:rPr>
          <w:color w:val="434343"/>
          <w:u w:val="none"/>
        </w:rPr>
      </w:pPr>
      <w:r w:rsidDel="00000000" w:rsidR="00000000" w:rsidRPr="00000000">
        <w:rPr>
          <w:color w:val="434343"/>
          <w:rtl w:val="0"/>
        </w:rPr>
        <w:t xml:space="preserve">Display the filtered results as a table</w:t>
      </w:r>
    </w:p>
    <w:p w:rsidR="00000000" w:rsidDel="00000000" w:rsidP="00000000" w:rsidRDefault="00000000" w:rsidRPr="00000000" w14:paraId="000000D3">
      <w:pPr>
        <w:spacing w:after="240" w:before="240" w:line="360" w:lineRule="auto"/>
        <w:ind w:left="0" w:firstLine="0"/>
        <w:rPr>
          <w:b w:val="1"/>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360" w:lineRule="auto"/>
        <w:rPr>
          <w:b w:val="1"/>
          <w:sz w:val="30"/>
          <w:szCs w:val="30"/>
        </w:rPr>
      </w:pPr>
      <w:bookmarkStart w:colFirst="0" w:colLast="0" w:name="_utunbqq6zpu8" w:id="6"/>
      <w:bookmarkEnd w:id="6"/>
      <w:r w:rsidDel="00000000" w:rsidR="00000000" w:rsidRPr="00000000">
        <w:rPr>
          <w:rtl w:val="0"/>
        </w:rPr>
      </w:r>
    </w:p>
    <w:p w:rsidR="00000000" w:rsidDel="00000000" w:rsidP="00000000" w:rsidRDefault="00000000" w:rsidRPr="00000000" w14:paraId="000000D5">
      <w:pPr>
        <w:pStyle w:val="Heading3"/>
        <w:keepNext w:val="0"/>
        <w:keepLines w:val="0"/>
        <w:spacing w:before="280" w:line="360" w:lineRule="auto"/>
        <w:rPr>
          <w:b w:val="1"/>
          <w:sz w:val="30"/>
          <w:szCs w:val="30"/>
        </w:rPr>
      </w:pPr>
      <w:bookmarkStart w:colFirst="0" w:colLast="0" w:name="_g8hjuwxbxl61" w:id="7"/>
      <w:bookmarkEnd w:id="7"/>
      <w:r w:rsidDel="00000000" w:rsidR="00000000" w:rsidRPr="00000000">
        <w:rPr>
          <w:rtl w:val="0"/>
        </w:rPr>
      </w:r>
    </w:p>
    <w:p w:rsidR="00000000" w:rsidDel="00000000" w:rsidP="00000000" w:rsidRDefault="00000000" w:rsidRPr="00000000" w14:paraId="000000D6">
      <w:pPr>
        <w:pStyle w:val="Heading3"/>
        <w:keepNext w:val="0"/>
        <w:keepLines w:val="0"/>
        <w:spacing w:before="280" w:line="360" w:lineRule="auto"/>
        <w:rPr>
          <w:b w:val="1"/>
          <w:sz w:val="30"/>
          <w:szCs w:val="30"/>
        </w:rPr>
      </w:pPr>
      <w:bookmarkStart w:colFirst="0" w:colLast="0" w:name="_9g939onrospy" w:id="8"/>
      <w:bookmarkEnd w:id="8"/>
      <w:r w:rsidDel="00000000" w:rsidR="00000000" w:rsidRPr="00000000">
        <w:rPr>
          <w:b w:val="1"/>
          <w:sz w:val="30"/>
          <w:szCs w:val="30"/>
          <w:rtl w:val="0"/>
        </w:rPr>
        <w:t xml:space="preserve">Sample Streamlit UI</w:t>
      </w:r>
    </w:p>
    <w:p w:rsidR="00000000" w:rsidDel="00000000" w:rsidP="00000000" w:rsidRDefault="00000000" w:rsidRPr="00000000" w14:paraId="000000D7">
      <w:pPr>
        <w:pBdr>
          <w:top w:color="000000" w:space="2" w:sz="8" w:val="single"/>
          <w:left w:color="000000" w:space="2" w:sz="8" w:val="single"/>
          <w:bottom w:color="000000" w:space="2" w:sz="8" w:val="single"/>
          <w:right w:color="000000" w:space="2" w:sz="8" w:val="single"/>
        </w:pBdr>
        <w:ind w:hanging="540"/>
        <w:rPr/>
      </w:pPr>
      <w:r w:rsidDel="00000000" w:rsidR="00000000" w:rsidRPr="00000000">
        <w:rPr/>
        <w:drawing>
          <wp:inline distB="114300" distT="114300" distL="114300" distR="114300">
            <wp:extent cx="6234113" cy="3590925"/>
            <wp:effectExtent b="0" l="0" r="0" t="0"/>
            <wp:docPr id="2" name="image4.png"/>
            <a:graphic>
              <a:graphicData uri="http://schemas.openxmlformats.org/drawingml/2006/picture">
                <pic:pic>
                  <pic:nvPicPr>
                    <pic:cNvPr id="0" name="image4.png"/>
                    <pic:cNvPicPr preferRelativeResize="0"/>
                  </pic:nvPicPr>
                  <pic:blipFill>
                    <a:blip r:embed="rId8"/>
                    <a:srcRect b="0" l="0" r="0" t="6797"/>
                    <a:stretch>
                      <a:fillRect/>
                    </a:stretch>
                  </pic:blipFill>
                  <pic:spPr>
                    <a:xfrm>
                      <a:off x="0" y="0"/>
                      <a:ext cx="6234113"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3"/>
        <w:keepNext w:val="0"/>
        <w:keepLines w:val="0"/>
        <w:spacing w:before="280" w:line="360" w:lineRule="auto"/>
        <w:rPr>
          <w:b w:val="1"/>
          <w:sz w:val="30"/>
          <w:szCs w:val="30"/>
        </w:rPr>
      </w:pPr>
      <w:bookmarkStart w:colFirst="0" w:colLast="0" w:name="_mlkjk0123xd3"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360" w:lineRule="auto"/>
        <w:rPr>
          <w:b w:val="1"/>
          <w:sz w:val="30"/>
          <w:szCs w:val="30"/>
        </w:rPr>
      </w:pPr>
      <w:bookmarkStart w:colFirst="0" w:colLast="0" w:name="_xbp06ogukqoa" w:id="10"/>
      <w:bookmarkEnd w:id="10"/>
      <w:r w:rsidDel="00000000" w:rsidR="00000000" w:rsidRPr="00000000">
        <w:rPr>
          <w:b w:val="1"/>
          <w:sz w:val="30"/>
          <w:szCs w:val="30"/>
          <w:rtl w:val="0"/>
        </w:rPr>
        <w:t xml:space="preserve">🛠 Technical Tags</w:t>
      </w:r>
    </w:p>
    <w:p w:rsidR="00000000" w:rsidDel="00000000" w:rsidP="00000000" w:rsidRDefault="00000000" w:rsidRPr="00000000" w14:paraId="000000DA">
      <w:pPr>
        <w:spacing w:after="240" w:before="240" w:line="360" w:lineRule="auto"/>
        <w:jc w:val="both"/>
        <w:rPr>
          <w:rFonts w:ascii="Courier New" w:cs="Courier New" w:eastAsia="Courier New" w:hAnsi="Courier New"/>
          <w:b w:val="1"/>
          <w:color w:val="188038"/>
        </w:rPr>
      </w:pPr>
      <w:r w:rsidDel="00000000" w:rsidR="00000000" w:rsidRPr="00000000">
        <w:rPr>
          <w:rFonts w:ascii="Courier New" w:cs="Courier New" w:eastAsia="Courier New" w:hAnsi="Courier New"/>
          <w:b w:val="1"/>
          <w:color w:val="188038"/>
          <w:rtl w:val="0"/>
        </w:rPr>
        <w:t xml:space="preserve">API Integration, JSON Parsing, Python, SQL, Data Extraction, Data Transformation, Data Cleaning, Database Insertion, SQL Joins, Streamlit, Data Filtering, Pagination, Astroinformatics, Space Data Analysis, Query Optimization, Scientific Insights</w:t>
      </w:r>
    </w:p>
    <w:p w:rsidR="00000000" w:rsidDel="00000000" w:rsidP="00000000" w:rsidRDefault="00000000" w:rsidRPr="00000000" w14:paraId="000000DB">
      <w:pPr>
        <w:spacing w:after="240" w:before="240" w:line="360" w:lineRule="auto"/>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360" w:lineRule="auto"/>
        <w:rPr>
          <w:b w:val="1"/>
          <w:sz w:val="30"/>
          <w:szCs w:val="30"/>
        </w:rPr>
      </w:pPr>
      <w:bookmarkStart w:colFirst="0" w:colLast="0" w:name="_ynfoljmvr4hd" w:id="11"/>
      <w:bookmarkEnd w:id="11"/>
      <w:r w:rsidDel="00000000" w:rsidR="00000000" w:rsidRPr="00000000">
        <w:rPr>
          <w:b w:val="1"/>
          <w:sz w:val="30"/>
          <w:szCs w:val="30"/>
          <w:rtl w:val="0"/>
        </w:rPr>
        <w:t xml:space="preserve">📊 Expected Results</w:t>
      </w:r>
    </w:p>
    <w:p w:rsidR="00000000" w:rsidDel="00000000" w:rsidP="00000000" w:rsidRDefault="00000000" w:rsidRPr="00000000" w14:paraId="000000DD">
      <w:pPr>
        <w:spacing w:after="240" w:before="240" w:line="360" w:lineRule="auto"/>
        <w:rPr>
          <w:color w:val="434343"/>
        </w:rPr>
      </w:pPr>
      <w:r w:rsidDel="00000000" w:rsidR="00000000" w:rsidRPr="00000000">
        <w:rPr>
          <w:rFonts w:ascii="Arial Unicode MS" w:cs="Arial Unicode MS" w:eastAsia="Arial Unicode MS" w:hAnsi="Arial Unicode MS"/>
          <w:b w:val="1"/>
          <w:color w:val="434343"/>
          <w:rtl w:val="0"/>
        </w:rPr>
        <w:t xml:space="preserve">✅ </w:t>
      </w:r>
      <w:r w:rsidDel="00000000" w:rsidR="00000000" w:rsidRPr="00000000">
        <w:rPr>
          <w:color w:val="434343"/>
          <w:rtl w:val="0"/>
        </w:rPr>
        <w:t xml:space="preserve">Extraction of 10,000 asteroid records using NASA API with proper pagination.</w:t>
      </w:r>
    </w:p>
    <w:p w:rsidR="00000000" w:rsidDel="00000000" w:rsidP="00000000" w:rsidRDefault="00000000" w:rsidRPr="00000000" w14:paraId="000000DE">
      <w:pPr>
        <w:spacing w:after="240" w:before="240" w:line="360" w:lineRule="auto"/>
        <w:rPr>
          <w:color w:val="434343"/>
        </w:rPr>
      </w:pPr>
      <w:r w:rsidDel="00000000" w:rsidR="00000000" w:rsidRPr="00000000">
        <w:rPr>
          <w:rFonts w:ascii="Arial Unicode MS" w:cs="Arial Unicode MS" w:eastAsia="Arial Unicode MS" w:hAnsi="Arial Unicode MS"/>
          <w:color w:val="434343"/>
          <w:rtl w:val="0"/>
        </w:rPr>
        <w:t xml:space="preserve">✅ Transformed JSON data with only the required fields for analysis.</w:t>
      </w:r>
    </w:p>
    <w:p w:rsidR="00000000" w:rsidDel="00000000" w:rsidP="00000000" w:rsidRDefault="00000000" w:rsidRPr="00000000" w14:paraId="000000DF">
      <w:pPr>
        <w:spacing w:after="240" w:before="240" w:line="360" w:lineRule="auto"/>
        <w:rPr>
          <w:color w:val="434343"/>
        </w:rPr>
      </w:pPr>
      <w:r w:rsidDel="00000000" w:rsidR="00000000" w:rsidRPr="00000000">
        <w:rPr>
          <w:rFonts w:ascii="Arial Unicode MS" w:cs="Arial Unicode MS" w:eastAsia="Arial Unicode MS" w:hAnsi="Arial Unicode MS"/>
          <w:color w:val="434343"/>
          <w:rtl w:val="0"/>
        </w:rPr>
        <w:t xml:space="preserve">✅ Automated SQL table creation and data insertion using Python (</w:t>
      </w:r>
      <w:r w:rsidDel="00000000" w:rsidR="00000000" w:rsidRPr="00000000">
        <w:rPr>
          <w:b w:val="1"/>
          <w:color w:val="434343"/>
          <w:rtl w:val="0"/>
        </w:rPr>
        <w:t xml:space="preserve">no manual SQL operations</w:t>
      </w:r>
      <w:r w:rsidDel="00000000" w:rsidR="00000000" w:rsidRPr="00000000">
        <w:rPr>
          <w:color w:val="434343"/>
          <w:rtl w:val="0"/>
        </w:rPr>
        <w:t xml:space="preserve">).</w:t>
      </w:r>
    </w:p>
    <w:p w:rsidR="00000000" w:rsidDel="00000000" w:rsidP="00000000" w:rsidRDefault="00000000" w:rsidRPr="00000000" w14:paraId="000000E0">
      <w:pPr>
        <w:spacing w:after="240" w:before="240" w:line="360" w:lineRule="auto"/>
        <w:rPr>
          <w:color w:val="434343"/>
        </w:rPr>
      </w:pPr>
      <w:r w:rsidDel="00000000" w:rsidR="00000000" w:rsidRPr="00000000">
        <w:rPr>
          <w:rFonts w:ascii="Arial Unicode MS" w:cs="Arial Unicode MS" w:eastAsia="Arial Unicode MS" w:hAnsi="Arial Unicode MS"/>
          <w:color w:val="434343"/>
          <w:rtl w:val="0"/>
        </w:rPr>
        <w:t xml:space="preserve">✅ A fully functional Streamlit dashboard</w:t>
      </w:r>
    </w:p>
    <w:p w:rsidR="00000000" w:rsidDel="00000000" w:rsidP="00000000" w:rsidRDefault="00000000" w:rsidRPr="00000000" w14:paraId="000000E1">
      <w:pPr>
        <w:spacing w:after="240" w:before="240" w:line="360" w:lineRule="auto"/>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360" w:lineRule="auto"/>
        <w:rPr>
          <w:b w:val="1"/>
          <w:sz w:val="30"/>
          <w:szCs w:val="30"/>
        </w:rPr>
      </w:pPr>
      <w:bookmarkStart w:colFirst="0" w:colLast="0" w:name="_5dq3ul6no0e" w:id="12"/>
      <w:bookmarkEnd w:id="12"/>
      <w:r w:rsidDel="00000000" w:rsidR="00000000" w:rsidRPr="00000000">
        <w:rPr>
          <w:rFonts w:ascii="Arial Unicode MS" w:cs="Arial Unicode MS" w:eastAsia="Arial Unicode MS" w:hAnsi="Arial Unicode MS"/>
          <w:b w:val="1"/>
          <w:sz w:val="30"/>
          <w:szCs w:val="30"/>
          <w:rtl w:val="0"/>
        </w:rPr>
        <w:t xml:space="preserve">⏳ Timeline</w:t>
      </w:r>
    </w:p>
    <w:p w:rsidR="00000000" w:rsidDel="00000000" w:rsidP="00000000" w:rsidRDefault="00000000" w:rsidRPr="00000000" w14:paraId="000000E3">
      <w:pPr>
        <w:spacing w:after="240" w:before="240" w:line="360" w:lineRule="auto"/>
        <w:rPr>
          <w:color w:val="434343"/>
        </w:rPr>
      </w:pPr>
      <w:r w:rsidDel="00000000" w:rsidR="00000000" w:rsidRPr="00000000">
        <w:rPr>
          <w:color w:val="434343"/>
          <w:rtl w:val="0"/>
        </w:rPr>
        <w:t xml:space="preserve">The project should be completed and submitted </w:t>
      </w:r>
      <w:r w:rsidDel="00000000" w:rsidR="00000000" w:rsidRPr="00000000">
        <w:rPr>
          <w:b w:val="1"/>
          <w:color w:val="434343"/>
          <w:rtl w:val="0"/>
        </w:rPr>
        <w:t xml:space="preserve">within 14 days</w:t>
      </w:r>
      <w:r w:rsidDel="00000000" w:rsidR="00000000" w:rsidRPr="00000000">
        <w:rPr>
          <w:color w:val="434343"/>
          <w:rtl w:val="0"/>
        </w:rPr>
        <w:t xml:space="preserve"> from the date it is assigned.</w:t>
      </w:r>
    </w:p>
    <w:p w:rsidR="00000000" w:rsidDel="00000000" w:rsidP="00000000" w:rsidRDefault="00000000" w:rsidRPr="00000000" w14:paraId="000000E4">
      <w:pPr>
        <w:spacing w:after="240" w:before="240" w:line="360" w:lineRule="auto"/>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after="240" w:before="240" w:lineRule="auto"/>
        <w:rPr>
          <w:b w:val="1"/>
          <w:color w:val="434343"/>
          <w:sz w:val="24"/>
          <w:szCs w:val="24"/>
          <w:u w:val="single"/>
        </w:rPr>
      </w:pPr>
      <w:r w:rsidDel="00000000" w:rsidR="00000000" w:rsidRPr="00000000">
        <w:rPr>
          <w:b w:val="1"/>
          <w:color w:val="434343"/>
          <w:sz w:val="24"/>
          <w:szCs w:val="24"/>
          <w:u w:val="single"/>
          <w:rtl w:val="0"/>
        </w:rPr>
        <w:t xml:space="preserve">Reference</w:t>
      </w:r>
    </w:p>
    <w:p w:rsidR="00000000" w:rsidDel="00000000" w:rsidP="00000000" w:rsidRDefault="00000000" w:rsidRPr="00000000" w14:paraId="000000E6">
      <w:pPr>
        <w:spacing w:after="240" w:before="240" w:lineRule="auto"/>
        <w:rPr>
          <w:b w:val="1"/>
          <w:sz w:val="24"/>
          <w:szCs w:val="24"/>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color w:val="ff0000"/>
              </w:rPr>
            </w:pPr>
            <w:r w:rsidDel="00000000" w:rsidR="00000000" w:rsidRPr="00000000">
              <w:rPr>
                <w:color w:val="ff0000"/>
                <w:rtl w:val="0"/>
              </w:rPr>
              <w:t xml:space="preserve">Streamlit recording (English)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u w:val="single"/>
              </w:rPr>
            </w:pPr>
            <w:hyperlink r:id="rId9">
              <w:r w:rsidDel="00000000" w:rsidR="00000000" w:rsidRPr="00000000">
                <w:rPr>
                  <w:color w:val="0000ee"/>
                  <w:sz w:val="20"/>
                  <w:szCs w:val="20"/>
                  <w:u w:val="single"/>
                  <w:rtl w:val="0"/>
                </w:rPr>
                <w:t xml:space="preserve">Special session for STREAMLIT(11/08/2024)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color w:val="ff0000"/>
              </w:rPr>
            </w:pPr>
            <w:r w:rsidDel="00000000" w:rsidR="00000000" w:rsidRPr="00000000">
              <w:rPr>
                <w:color w:val="ff0000"/>
                <w:rtl w:val="0"/>
              </w:rPr>
              <w:t xml:space="preserve">Streamlit Reference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hyperlink r:id="rId10">
              <w:r w:rsidDel="00000000" w:rsidR="00000000" w:rsidRPr="00000000">
                <w:rPr>
                  <w:color w:val="1155cc"/>
                  <w:sz w:val="20"/>
                  <w:szCs w:val="20"/>
                  <w:u w:val="single"/>
                  <w:rtl w:val="0"/>
                </w:rPr>
                <w:t xml:space="preserve">Streamlit API 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u w:val="single"/>
              </w:rPr>
            </w:pPr>
            <w:r w:rsidDel="00000000" w:rsidR="00000000" w:rsidRPr="00000000">
              <w:rPr>
                <w:color w:val="ff0000"/>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u w:val="single"/>
              </w:rPr>
            </w:pPr>
            <w:hyperlink r:id="rId11">
              <w:r w:rsidDel="00000000" w:rsidR="00000000" w:rsidRPr="00000000">
                <w:rPr>
                  <w:color w:val="0000ee"/>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u w:val="single"/>
              </w:rPr>
            </w:pPr>
            <w:r w:rsidDel="00000000" w:rsidR="00000000" w:rsidRPr="00000000">
              <w:rPr>
                <w:color w:val="ff0000"/>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u w:val="single"/>
              </w:rPr>
            </w:pPr>
            <w:hyperlink r:id="rId12">
              <w:r w:rsidDel="00000000" w:rsidR="00000000" w:rsidRPr="00000000">
                <w:rPr>
                  <w:color w:val="0000ee"/>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u w:val="single"/>
              </w:rPr>
            </w:pPr>
            <w:r w:rsidDel="00000000" w:rsidR="00000000" w:rsidRPr="00000000">
              <w:rPr>
                <w:color w:val="ff0000"/>
                <w:rtl w:val="0"/>
              </w:rPr>
              <w:t xml:space="preserve">GitHub 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u w:val="single"/>
              </w:rPr>
            </w:pPr>
            <w:hyperlink r:id="rId13">
              <w:r w:rsidDel="00000000" w:rsidR="00000000" w:rsidRPr="00000000">
                <w:rPr>
                  <w:color w:val="0000ee"/>
                  <w:u w:val="single"/>
                  <w:rtl w:val="0"/>
                </w:rPr>
                <w:t xml:space="preserve">How to Use GitHub.pptx</w:t>
              </w:r>
            </w:hyperlink>
            <w:r w:rsidDel="00000000" w:rsidR="00000000" w:rsidRPr="00000000">
              <w:rPr>
                <w:rtl w:val="0"/>
              </w:rPr>
            </w:r>
          </w:p>
        </w:tc>
      </w:tr>
      <w:tr>
        <w:trPr>
          <w:cantSplit w:val="0"/>
          <w:trHeight w:val="123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color w:val="ff0000"/>
              </w:rPr>
            </w:pPr>
            <w:r w:rsidDel="00000000" w:rsidR="00000000" w:rsidRPr="00000000">
              <w:rPr>
                <w:color w:val="ff0000"/>
                <w:rtl w:val="0"/>
              </w:rPr>
              <w:t xml:space="preserve">Python &amp; SQL for Data Projects(Eng)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u w:val="single"/>
              </w:rPr>
            </w:pPr>
            <w:hyperlink r:id="rId14">
              <w:r w:rsidDel="00000000" w:rsidR="00000000" w:rsidRPr="00000000">
                <w:rPr>
                  <w:color w:val="0000ee"/>
                  <w:u w:val="single"/>
                  <w:rtl w:val="0"/>
                </w:rPr>
                <w:t xml:space="preserve">Project Excellence Series: Guided Learning &amp; Problem Solving [Python &amp; SQL](English)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color w:val="ff0000"/>
              </w:rPr>
            </w:pPr>
            <w:r w:rsidDel="00000000" w:rsidR="00000000" w:rsidRPr="00000000">
              <w:rPr>
                <w:color w:val="ff0000"/>
                <w:rtl w:val="0"/>
              </w:rPr>
              <w:t xml:space="preserve">Python and SQL for Data Projects(Tam)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u w:val="single"/>
              </w:rPr>
            </w:pPr>
            <w:hyperlink r:id="rId15">
              <w:r w:rsidDel="00000000" w:rsidR="00000000" w:rsidRPr="00000000">
                <w:rPr>
                  <w:color w:val="0000ee"/>
                  <w:u w:val="single"/>
                  <w:rtl w:val="0"/>
                </w:rPr>
                <w:t xml:space="preserve">Project Excellence Series: Guided Learning &amp; Problem Solving [Python &amp; SQL](Tamil)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color w:val="ff0000"/>
              </w:rPr>
            </w:pPr>
            <w:r w:rsidDel="00000000" w:rsidR="00000000" w:rsidRPr="00000000">
              <w:rPr>
                <w:color w:val="ff0000"/>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u w:val="single"/>
              </w:rPr>
            </w:pPr>
            <w:hyperlink r:id="rId16">
              <w:r w:rsidDel="00000000" w:rsidR="00000000" w:rsidRPr="00000000">
                <w:rPr>
                  <w:color w:val="0000ee"/>
                  <w:u w:val="single"/>
                  <w:rtl w:val="0"/>
                </w:rPr>
                <w:t xml:space="preserve">Project Orientation Session : NASA Near-Earth Object (NEO) Tracking &amp; Insights using Public API(English)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u w:val="single"/>
              </w:rPr>
            </w:pPr>
            <w:r w:rsidDel="00000000" w:rsidR="00000000" w:rsidRPr="00000000">
              <w:rPr>
                <w:color w:val="ff0000"/>
                <w:rtl w:val="0"/>
              </w:rPr>
              <w:t xml:space="preserve">Project Orientation (Tamil)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u w:val="single"/>
              </w:rPr>
            </w:pPr>
            <w:hyperlink r:id="rId17">
              <w:r w:rsidDel="00000000" w:rsidR="00000000" w:rsidRPr="00000000">
                <w:rPr>
                  <w:color w:val="0000ee"/>
                  <w:u w:val="single"/>
                  <w:rtl w:val="0"/>
                </w:rPr>
                <w:t xml:space="preserve">NASA Near-Earth Object (NEO) Tracking &amp; Insights using Public API_Project Session Recordings[TAMIL](20/05/2025):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color w:val="ff0000"/>
              </w:rPr>
            </w:pPr>
            <w:r w:rsidDel="00000000" w:rsidR="00000000" w:rsidRPr="00000000">
              <w:rPr>
                <w:color w:val="ff0000"/>
                <w:rtl w:val="0"/>
              </w:rPr>
              <w:t xml:space="preserve">Streamlit in Colab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u w:val="single"/>
              </w:rPr>
            </w:pPr>
            <w:hyperlink r:id="rId18">
              <w:r w:rsidDel="00000000" w:rsidR="00000000" w:rsidRPr="00000000">
                <w:rPr>
                  <w:color w:val="0000ee"/>
                  <w:u w:val="single"/>
                  <w:rtl w:val="0"/>
                </w:rPr>
                <w:t xml:space="preserve">colab_streamlit.ipynb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color w:val="ff0000"/>
              </w:rPr>
            </w:pPr>
            <w:r w:rsidDel="00000000" w:rsidR="00000000" w:rsidRPr="00000000">
              <w:rPr>
                <w:color w:val="ff0000"/>
                <w:rtl w:val="0"/>
              </w:rPr>
              <w:t xml:space="preserve">Code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u w:val="single"/>
              </w:rPr>
            </w:pPr>
            <w:hyperlink r:id="rId19">
              <w:r w:rsidDel="00000000" w:rsidR="00000000" w:rsidRPr="00000000">
                <w:rPr>
                  <w:color w:val="0000ee"/>
                  <w:u w:val="single"/>
                  <w:rtl w:val="0"/>
                </w:rPr>
                <w:t xml:space="preserve">Code_reference.ipynb</w:t>
              </w:r>
            </w:hyperlink>
            <w:r w:rsidDel="00000000" w:rsidR="00000000" w:rsidRPr="00000000">
              <w:rPr>
                <w:rtl w:val="0"/>
              </w:rPr>
            </w:r>
          </w:p>
        </w:tc>
      </w:tr>
    </w:tbl>
    <w:p w:rsidR="00000000" w:rsidDel="00000000" w:rsidP="00000000" w:rsidRDefault="00000000" w:rsidRPr="00000000" w14:paraId="000000FD">
      <w:pPr>
        <w:spacing w:after="240" w:before="240" w:lineRule="auto"/>
        <w:rPr>
          <w:color w:val="434343"/>
        </w:rPr>
      </w:pPr>
      <w:r w:rsidDel="00000000" w:rsidR="00000000" w:rsidRPr="00000000">
        <w:rPr>
          <w:rtl w:val="0"/>
        </w:rPr>
      </w:r>
    </w:p>
    <w:p w:rsidR="00000000" w:rsidDel="00000000" w:rsidP="00000000" w:rsidRDefault="00000000" w:rsidRPr="00000000" w14:paraId="000000FE">
      <w:pPr>
        <w:spacing w:after="240" w:before="240" w:lineRule="auto"/>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spacing w:after="240" w:before="240" w:lineRule="auto"/>
        <w:rPr>
          <w:color w:val="434343"/>
        </w:rPr>
      </w:pPr>
      <w:r w:rsidDel="00000000" w:rsidR="00000000" w:rsidRPr="00000000">
        <w:rPr>
          <w:rtl w:val="0"/>
        </w:rPr>
      </w:r>
    </w:p>
    <w:p w:rsidR="00000000" w:rsidDel="00000000" w:rsidP="00000000" w:rsidRDefault="00000000" w:rsidRPr="00000000" w14:paraId="00000100">
      <w:pPr>
        <w:spacing w:line="240" w:lineRule="auto"/>
        <w:rPr>
          <w:b w:val="1"/>
          <w:color w:val="1155cc"/>
          <w:sz w:val="24"/>
          <w:szCs w:val="24"/>
        </w:rPr>
      </w:pPr>
      <w:r w:rsidDel="00000000" w:rsidR="00000000" w:rsidRPr="00000000">
        <w:rPr>
          <w:rtl w:val="0"/>
        </w:rPr>
      </w:r>
    </w:p>
    <w:tbl>
      <w:tblPr>
        <w:tblStyle w:val="Table6"/>
        <w:tblpPr w:leftFromText="180" w:rightFromText="180" w:topFromText="180" w:bottomFromText="180" w:vertAnchor="text" w:horzAnchor="text" w:tblpX="0" w:tblpY="0"/>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01">
            <w:pPr>
              <w:widowControl w:val="0"/>
              <w:spacing w:line="240" w:lineRule="auto"/>
              <w:jc w:val="center"/>
              <w:rPr>
                <w:b w:val="1"/>
                <w:color w:val="38761d"/>
                <w:sz w:val="24"/>
                <w:szCs w:val="24"/>
              </w:rPr>
            </w:pPr>
            <w:r w:rsidDel="00000000" w:rsidR="00000000" w:rsidRPr="00000000">
              <w:rPr>
                <w:b w:val="1"/>
                <w:color w:val="38761d"/>
                <w:sz w:val="24"/>
                <w:szCs w:val="24"/>
                <w:rtl w:val="0"/>
              </w:rPr>
              <w:t xml:space="preserve">Created By</w:t>
            </w:r>
          </w:p>
        </w:tc>
        <w:tc>
          <w:tcPr>
            <w:shd w:fill="cccccc" w:val="clear"/>
          </w:tcPr>
          <w:p w:rsidR="00000000" w:rsidDel="00000000" w:rsidP="00000000" w:rsidRDefault="00000000" w:rsidRPr="00000000" w14:paraId="00000102">
            <w:pPr>
              <w:widowControl w:val="0"/>
              <w:spacing w:line="240" w:lineRule="auto"/>
              <w:jc w:val="center"/>
              <w:rPr>
                <w:b w:val="1"/>
                <w:color w:val="38761d"/>
                <w:sz w:val="24"/>
                <w:szCs w:val="24"/>
              </w:rPr>
            </w:pPr>
            <w:r w:rsidDel="00000000" w:rsidR="00000000" w:rsidRPr="00000000">
              <w:rPr>
                <w:b w:val="1"/>
                <w:color w:val="38761d"/>
                <w:sz w:val="24"/>
                <w:szCs w:val="24"/>
                <w:rtl w:val="0"/>
              </w:rPr>
              <w:t xml:space="preserve">Verified By</w:t>
            </w:r>
          </w:p>
        </w:tc>
        <w:tc>
          <w:tcPr>
            <w:shd w:fill="cccccc" w:val="clear"/>
          </w:tcPr>
          <w:p w:rsidR="00000000" w:rsidDel="00000000" w:rsidP="00000000" w:rsidRDefault="00000000" w:rsidRPr="00000000" w14:paraId="00000103">
            <w:pPr>
              <w:widowControl w:val="0"/>
              <w:spacing w:line="240" w:lineRule="auto"/>
              <w:jc w:val="center"/>
              <w:rPr>
                <w:b w:val="1"/>
                <w:color w:val="38761d"/>
                <w:sz w:val="24"/>
                <w:szCs w:val="24"/>
              </w:rPr>
            </w:pPr>
            <w:r w:rsidDel="00000000" w:rsidR="00000000" w:rsidRPr="00000000">
              <w:rPr>
                <w:b w:val="1"/>
                <w:color w:val="38761d"/>
                <w:sz w:val="24"/>
                <w:szCs w:val="24"/>
                <w:rtl w:val="0"/>
              </w:rPr>
              <w:t xml:space="preserve">Approved By</w:t>
            </w:r>
          </w:p>
        </w:tc>
      </w:tr>
      <w:tr>
        <w:trPr>
          <w:cantSplit w:val="0"/>
          <w:tblHeader w:val="0"/>
        </w:trPr>
        <w:tc>
          <w:tcPr/>
          <w:p w:rsidR="00000000" w:rsidDel="00000000" w:rsidP="00000000" w:rsidRDefault="00000000" w:rsidRPr="00000000" w14:paraId="00000104">
            <w:pPr>
              <w:widowControl w:val="0"/>
              <w:spacing w:line="240" w:lineRule="auto"/>
              <w:jc w:val="center"/>
              <w:rPr>
                <w:color w:val="1155cc"/>
                <w:sz w:val="24"/>
                <w:szCs w:val="24"/>
              </w:rPr>
            </w:pPr>
            <w:r w:rsidDel="00000000" w:rsidR="00000000" w:rsidRPr="00000000">
              <w:rPr>
                <w:color w:val="1155cc"/>
                <w:sz w:val="24"/>
                <w:szCs w:val="24"/>
                <w:rtl w:val="0"/>
              </w:rPr>
              <w:t xml:space="preserve">Nilofer Mubeen</w:t>
            </w:r>
          </w:p>
        </w:tc>
        <w:tc>
          <w:tcPr/>
          <w:p w:rsidR="00000000" w:rsidDel="00000000" w:rsidP="00000000" w:rsidRDefault="00000000" w:rsidRPr="00000000" w14:paraId="00000105">
            <w:pPr>
              <w:widowControl w:val="0"/>
              <w:spacing w:line="240" w:lineRule="auto"/>
              <w:jc w:val="center"/>
              <w:rPr>
                <w:color w:val="1155cc"/>
                <w:sz w:val="24"/>
                <w:szCs w:val="24"/>
              </w:rPr>
            </w:pPr>
            <w:r w:rsidDel="00000000" w:rsidR="00000000" w:rsidRPr="00000000">
              <w:rPr>
                <w:color w:val="1155cc"/>
                <w:sz w:val="24"/>
                <w:szCs w:val="24"/>
                <w:rtl w:val="0"/>
              </w:rPr>
              <w:t xml:space="preserve">Shadiya</w:t>
            </w:r>
          </w:p>
        </w:tc>
        <w:tc>
          <w:tcPr/>
          <w:p w:rsidR="00000000" w:rsidDel="00000000" w:rsidP="00000000" w:rsidRDefault="00000000" w:rsidRPr="00000000" w14:paraId="00000106">
            <w:pPr>
              <w:widowControl w:val="0"/>
              <w:spacing w:line="240" w:lineRule="auto"/>
              <w:jc w:val="center"/>
              <w:rPr>
                <w:color w:val="1155cc"/>
                <w:sz w:val="24"/>
                <w:szCs w:val="24"/>
              </w:rPr>
            </w:pPr>
            <w:r w:rsidDel="00000000" w:rsidR="00000000" w:rsidRPr="00000000">
              <w:rPr>
                <w:color w:val="1155cc"/>
                <w:sz w:val="24"/>
                <w:szCs w:val="24"/>
                <w:rtl w:val="0"/>
              </w:rPr>
              <w:t xml:space="preserve">Nehlath Harmain</w:t>
            </w:r>
          </w:p>
        </w:tc>
      </w:tr>
    </w:tbl>
    <w:p w:rsidR="00000000" w:rsidDel="00000000" w:rsidP="00000000" w:rsidRDefault="00000000" w:rsidRPr="00000000" w14:paraId="00000107">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8">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9">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A">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B">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C">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D">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E">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0F">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0">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1">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2">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6">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7">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8">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9">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A">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B">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C">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D">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E">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11F">
      <w:pPr>
        <w:spacing w:line="240" w:lineRule="auto"/>
        <w:rPr>
          <w:b w:val="1"/>
          <w:sz w:val="24"/>
          <w:szCs w:val="24"/>
        </w:rPr>
      </w:pPr>
      <w:r w:rsidDel="00000000" w:rsidR="00000000" w:rsidRPr="00000000">
        <w:rPr>
          <w:rtl w:val="0"/>
        </w:rPr>
      </w:r>
    </w:p>
    <w:p w:rsidR="00000000" w:rsidDel="00000000" w:rsidP="00000000" w:rsidRDefault="00000000" w:rsidRPr="00000000" w14:paraId="00000120">
      <w:pPr>
        <w:spacing w:line="276" w:lineRule="auto"/>
        <w:jc w:val="both"/>
        <w:rPr>
          <w:color w:val="434343"/>
        </w:rPr>
      </w:pPr>
      <w:r w:rsidDel="00000000" w:rsidR="00000000" w:rsidRPr="00000000">
        <w:rPr>
          <w:b w:val="1"/>
          <w:color w:val="434343"/>
          <w:rtl w:val="0"/>
        </w:rPr>
        <w:t xml:space="preserve">About Session: </w:t>
      </w:r>
      <w:r w:rsidDel="00000000" w:rsidR="00000000" w:rsidRPr="00000000">
        <w:rPr>
          <w:color w:val="434343"/>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121">
      <w:pPr>
        <w:spacing w:line="276" w:lineRule="auto"/>
        <w:jc w:val="both"/>
        <w:rPr>
          <w:color w:val="ff0000"/>
        </w:rPr>
      </w:pPr>
      <w:r w:rsidDel="00000000" w:rsidR="00000000" w:rsidRPr="00000000">
        <w:rPr>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r>
    </w:p>
    <w:p w:rsidR="00000000" w:rsidDel="00000000" w:rsidP="00000000" w:rsidRDefault="00000000" w:rsidRPr="00000000" w14:paraId="00000123">
      <w:pPr>
        <w:spacing w:line="276" w:lineRule="auto"/>
        <w:jc w:val="both"/>
        <w:rPr>
          <w:b w:val="1"/>
          <w:color w:val="434343"/>
        </w:rPr>
      </w:pPr>
      <w:r w:rsidDel="00000000" w:rsidR="00000000" w:rsidRPr="00000000">
        <w:rPr>
          <w:b w:val="1"/>
          <w:color w:val="434343"/>
          <w:rtl w:val="0"/>
        </w:rPr>
        <w:t xml:space="preserve">Timing: Monday-Saturday (4:00PM to 5:00PM)</w:t>
      </w:r>
    </w:p>
    <w:p w:rsidR="00000000" w:rsidDel="00000000" w:rsidP="00000000" w:rsidRDefault="00000000" w:rsidRPr="00000000" w14:paraId="00000124">
      <w:pPr>
        <w:spacing w:line="276" w:lineRule="auto"/>
        <w:jc w:val="both"/>
        <w:rPr>
          <w:b w:val="1"/>
          <w:color w:val="434343"/>
        </w:rPr>
      </w:pPr>
      <w:r w:rsidDel="00000000" w:rsidR="00000000" w:rsidRPr="00000000">
        <w:rPr>
          <w:rtl w:val="0"/>
        </w:rPr>
      </w:r>
    </w:p>
    <w:p w:rsidR="00000000" w:rsidDel="00000000" w:rsidP="00000000" w:rsidRDefault="00000000" w:rsidRPr="00000000" w14:paraId="00000125">
      <w:pPr>
        <w:spacing w:line="276" w:lineRule="auto"/>
        <w:jc w:val="both"/>
        <w:rPr>
          <w:b w:val="1"/>
        </w:rPr>
      </w:pPr>
      <w:r w:rsidDel="00000000" w:rsidR="00000000" w:rsidRPr="00000000">
        <w:rPr>
          <w:b w:val="1"/>
          <w:color w:val="434343"/>
          <w:rtl w:val="0"/>
        </w:rPr>
        <w:t xml:space="preserve">Booking link </w:t>
      </w:r>
      <w:r w:rsidDel="00000000" w:rsidR="00000000" w:rsidRPr="00000000">
        <w:rPr>
          <w:b w:val="1"/>
          <w:rtl w:val="0"/>
        </w:rPr>
        <w:t xml:space="preserve">:</w:t>
      </w:r>
      <w:hyperlink r:id="rId20">
        <w:r w:rsidDel="00000000" w:rsidR="00000000" w:rsidRPr="00000000">
          <w:rPr>
            <w:b w:val="1"/>
            <w:color w:val="1155cc"/>
            <w:u w:val="single"/>
            <w:rtl w:val="0"/>
          </w:rPr>
          <w:t xml:space="preserve">https://forms.gle/XC553oSbMJ2Gcfug9</w:t>
        </w:r>
      </w:hyperlink>
      <w:r w:rsidDel="00000000" w:rsidR="00000000" w:rsidRPr="00000000">
        <w:rPr>
          <w:rtl w:val="0"/>
        </w:rPr>
      </w:r>
    </w:p>
    <w:p w:rsidR="00000000" w:rsidDel="00000000" w:rsidP="00000000" w:rsidRDefault="00000000" w:rsidRPr="00000000" w14:paraId="00000126">
      <w:pPr>
        <w:spacing w:line="240" w:lineRule="auto"/>
        <w:rPr>
          <w:b w:val="1"/>
          <w:sz w:val="24"/>
          <w:szCs w:val="24"/>
        </w:rPr>
      </w:pPr>
      <w:r w:rsidDel="00000000" w:rsidR="00000000" w:rsidRPr="00000000">
        <w:rPr>
          <w:rtl w:val="0"/>
        </w:rPr>
      </w:r>
    </w:p>
    <w:p w:rsidR="00000000" w:rsidDel="00000000" w:rsidP="00000000" w:rsidRDefault="00000000" w:rsidRPr="00000000" w14:paraId="00000127">
      <w:pPr>
        <w:spacing w:line="240" w:lineRule="auto"/>
        <w:rPr>
          <w:b w:val="1"/>
          <w:sz w:val="24"/>
          <w:szCs w:val="24"/>
        </w:rPr>
      </w:pPr>
      <w:r w:rsidDel="00000000" w:rsidR="00000000" w:rsidRPr="00000000">
        <w:rPr>
          <w:rtl w:val="0"/>
        </w:rPr>
      </w:r>
    </w:p>
    <w:p w:rsidR="00000000" w:rsidDel="00000000" w:rsidP="00000000" w:rsidRDefault="00000000" w:rsidRPr="00000000" w14:paraId="00000128">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line="240" w:lineRule="auto"/>
        <w:rPr>
          <w:b w:val="1"/>
          <w:sz w:val="24"/>
          <w:szCs w:val="24"/>
        </w:rPr>
      </w:pPr>
      <w:r w:rsidDel="00000000" w:rsidR="00000000" w:rsidRPr="00000000">
        <w:rPr>
          <w:rtl w:val="0"/>
        </w:rPr>
      </w:r>
    </w:p>
    <w:p w:rsidR="00000000" w:rsidDel="00000000" w:rsidP="00000000" w:rsidRDefault="00000000" w:rsidRPr="00000000" w14:paraId="0000012A">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12D">
      <w:pPr>
        <w:spacing w:line="240" w:lineRule="auto"/>
        <w:jc w:val="both"/>
        <w:rPr>
          <w:b w:val="1"/>
        </w:rPr>
      </w:pPr>
      <w:r w:rsidDel="00000000" w:rsidR="00000000" w:rsidRPr="00000000">
        <w:rPr>
          <w:rtl w:val="0"/>
        </w:rPr>
      </w:r>
    </w:p>
    <w:p w:rsidR="00000000" w:rsidDel="00000000" w:rsidP="00000000" w:rsidRDefault="00000000" w:rsidRPr="00000000" w14:paraId="0000012E">
      <w:pPr>
        <w:spacing w:line="240" w:lineRule="auto"/>
        <w:jc w:val="both"/>
        <w:rPr>
          <w:color w:val="434343"/>
        </w:rPr>
      </w:pPr>
      <w:r w:rsidDel="00000000" w:rsidR="00000000" w:rsidRPr="00000000">
        <w:rPr>
          <w:b w:val="1"/>
          <w:color w:val="434343"/>
          <w:rtl w:val="0"/>
        </w:rPr>
        <w:t xml:space="preserve">About Session: </w:t>
      </w:r>
      <w:r w:rsidDel="00000000" w:rsidR="00000000" w:rsidRPr="00000000">
        <w:rPr>
          <w:color w:val="434343"/>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12F">
      <w:pPr>
        <w:spacing w:line="240" w:lineRule="auto"/>
        <w:jc w:val="both"/>
        <w:rPr>
          <w:color w:val="434343"/>
        </w:rPr>
      </w:pPr>
      <w:r w:rsidDel="00000000" w:rsidR="00000000" w:rsidRPr="00000000">
        <w:rPr>
          <w:rtl w:val="0"/>
        </w:rPr>
      </w:r>
    </w:p>
    <w:p w:rsidR="00000000" w:rsidDel="00000000" w:rsidP="00000000" w:rsidRDefault="00000000" w:rsidRPr="00000000" w14:paraId="00000130">
      <w:pPr>
        <w:spacing w:line="240" w:lineRule="auto"/>
        <w:jc w:val="both"/>
        <w:rPr>
          <w:color w:val="ff0000"/>
        </w:rPr>
      </w:pPr>
      <w:r w:rsidDel="00000000" w:rsidR="00000000" w:rsidRPr="00000000">
        <w:rPr>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131">
      <w:pPr>
        <w:spacing w:line="240" w:lineRule="auto"/>
        <w:jc w:val="both"/>
        <w:rPr/>
      </w:pPr>
      <w:r w:rsidDel="00000000" w:rsidR="00000000" w:rsidRPr="00000000">
        <w:rPr>
          <w:rtl w:val="0"/>
        </w:rPr>
      </w:r>
    </w:p>
    <w:p w:rsidR="00000000" w:rsidDel="00000000" w:rsidP="00000000" w:rsidRDefault="00000000" w:rsidRPr="00000000" w14:paraId="00000132">
      <w:pPr>
        <w:spacing w:line="240" w:lineRule="auto"/>
        <w:jc w:val="both"/>
        <w:rPr>
          <w:b w:val="1"/>
          <w:color w:val="434343"/>
        </w:rPr>
      </w:pPr>
      <w:r w:rsidDel="00000000" w:rsidR="00000000" w:rsidRPr="00000000">
        <w:rPr>
          <w:b w:val="1"/>
          <w:color w:val="434343"/>
          <w:rtl w:val="0"/>
        </w:rPr>
        <w:t xml:space="preserve">Timing:  Monday-Saturday (05:30PM to 07:00PM)</w:t>
      </w:r>
    </w:p>
    <w:p w:rsidR="00000000" w:rsidDel="00000000" w:rsidP="00000000" w:rsidRDefault="00000000" w:rsidRPr="00000000" w14:paraId="00000133">
      <w:pPr>
        <w:spacing w:line="240" w:lineRule="auto"/>
        <w:jc w:val="both"/>
        <w:rPr>
          <w:b w:val="1"/>
        </w:rPr>
      </w:pPr>
      <w:r w:rsidDel="00000000" w:rsidR="00000000" w:rsidRPr="00000000">
        <w:rPr>
          <w:rtl w:val="0"/>
        </w:rPr>
      </w:r>
    </w:p>
    <w:p w:rsidR="00000000" w:rsidDel="00000000" w:rsidP="00000000" w:rsidRDefault="00000000" w:rsidRPr="00000000" w14:paraId="00000134">
      <w:pPr>
        <w:spacing w:line="240" w:lineRule="auto"/>
        <w:jc w:val="both"/>
        <w:rPr>
          <w:b w:val="1"/>
        </w:rPr>
      </w:pPr>
      <w:r w:rsidDel="00000000" w:rsidR="00000000" w:rsidRPr="00000000">
        <w:rPr>
          <w:rtl w:val="0"/>
        </w:rPr>
      </w:r>
    </w:p>
    <w:p w:rsidR="00000000" w:rsidDel="00000000" w:rsidP="00000000" w:rsidRDefault="00000000" w:rsidRPr="00000000" w14:paraId="00000135">
      <w:pPr>
        <w:spacing w:line="240" w:lineRule="auto"/>
        <w:jc w:val="both"/>
        <w:rPr/>
      </w:pPr>
      <w:r w:rsidDel="00000000" w:rsidR="00000000" w:rsidRPr="00000000">
        <w:rPr>
          <w:b w:val="1"/>
          <w:color w:val="434343"/>
          <w:rtl w:val="0"/>
        </w:rPr>
        <w:t xml:space="preserve">Booking link :</w:t>
      </w:r>
      <w:r w:rsidDel="00000000" w:rsidR="00000000" w:rsidRPr="00000000">
        <w:rPr>
          <w:b w:val="1"/>
          <w:rtl w:val="0"/>
        </w:rPr>
        <w:t xml:space="preserve"> </w:t>
      </w:r>
      <w:hyperlink r:id="rId21">
        <w:r w:rsidDel="00000000" w:rsidR="00000000" w:rsidRPr="00000000">
          <w:rPr>
            <w:b w:val="1"/>
            <w:color w:val="1155cc"/>
            <w:u w:val="single"/>
            <w:rtl w:val="0"/>
          </w:rPr>
          <w:t xml:space="preserve">https://forms.gle/1m2Gsro41fLtZurRA</w:t>
        </w:r>
      </w:hyperlink>
      <w:r w:rsidDel="00000000" w:rsidR="00000000" w:rsidRPr="00000000">
        <w:rPr>
          <w:rtl w:val="0"/>
        </w:rPr>
      </w:r>
    </w:p>
    <w:p w:rsidR="00000000" w:rsidDel="00000000" w:rsidP="00000000" w:rsidRDefault="00000000" w:rsidRPr="00000000" w14:paraId="00000136">
      <w:pPr>
        <w:spacing w:after="240" w:before="240" w:lineRule="auto"/>
        <w:rPr>
          <w:color w:val="434343"/>
        </w:rPr>
      </w:pPr>
      <w:r w:rsidDel="00000000" w:rsidR="00000000" w:rsidRPr="00000000">
        <w:rPr>
          <w:rtl w:val="0"/>
        </w:rPr>
      </w:r>
    </w:p>
    <w:p w:rsidR="00000000" w:rsidDel="00000000" w:rsidP="00000000" w:rsidRDefault="00000000" w:rsidRPr="00000000" w14:paraId="00000137">
      <w:pPr>
        <w:spacing w:after="240" w:before="240" w:lineRule="auto"/>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spacing w:line="360" w:lineRule="auto"/>
        <w:rPr>
          <w:color w:val="434343"/>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jc w:val="right"/>
      <w:rPr/>
    </w:pPr>
    <w:r w:rsidDel="00000000" w:rsidR="00000000" w:rsidRPr="00000000">
      <w:rPr/>
      <w:pict>
        <v:shape id="WordPictureWatermark1" style="position:absolute;width:468.0pt;height:440.47058823529414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hyperlink r:id="rId2">
      <w:r w:rsidDel="00000000" w:rsidR="00000000" w:rsidRPr="00000000">
        <w:rPr>
          <w:color w:val="1155cc"/>
          <w:u w:val="single"/>
        </w:rPr>
        <w:drawing>
          <wp:inline distB="114300" distT="114300" distL="114300" distR="114300">
            <wp:extent cx="2681288" cy="558034"/>
            <wp:effectExtent b="0" l="0" r="0" t="0"/>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681288" cy="558034"/>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forms.gle/XC553oSbMJ2Gcfug9" TargetMode="External"/><Relationship Id="rId11" Type="http://schemas.openxmlformats.org/officeDocument/2006/relationships/hyperlink" Target="https://docs.google.com/document/u/0/d/1QisLD2kqDWFZJG2oDknKn2eMGi-Xq8oFPgA7UWSbcIQ/edit" TargetMode="External"/><Relationship Id="rId22" Type="http://schemas.openxmlformats.org/officeDocument/2006/relationships/header" Target="header1.xml"/><Relationship Id="rId10" Type="http://schemas.openxmlformats.org/officeDocument/2006/relationships/hyperlink" Target="https://docs.streamlit.io/develop/api-reference" TargetMode="External"/><Relationship Id="rId21" Type="http://schemas.openxmlformats.org/officeDocument/2006/relationships/hyperlink" Target="https://forms.gle/1m2Gsro41fLtZurRA" TargetMode="External"/><Relationship Id="rId13" Type="http://schemas.openxmlformats.org/officeDocument/2006/relationships/hyperlink" Target="https://docs.google.com/presentation/d/1XHCbgUOqbcXNUyQ87vTlKdKRgAbBxtkA/edit?usp=sharing&amp;ouid=109735616107417446342&amp;rtpof=true&amp;sd=true" TargetMode="External"/><Relationship Id="rId12" Type="http://schemas.openxmlformats.org/officeDocument/2006/relationships/hyperlink" Target="https://docs.google.com/document/d/1gbhLvJYY7J73lu1g9c6C9LRJvYemiDOdRDAEMe632w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R3pUZFlCi8gicpF6aPHPESeFdOtGMlfob5PckresZk/edit?usp=sharing" TargetMode="External"/><Relationship Id="rId15" Type="http://schemas.openxmlformats.org/officeDocument/2006/relationships/hyperlink" Target="https://docs.google.com/document/d/1MiStEEh6KHpoCvdpD0yTtNpphEbp02j4SVbQrGBQqx8/edit?usp=sharing" TargetMode="External"/><Relationship Id="rId14" Type="http://schemas.openxmlformats.org/officeDocument/2006/relationships/hyperlink" Target="https://docs.google.com/document/d/1hj9s5C9mylUEQR7E9kcfuKyICr3sQ9T7YDuE3LnRZYQ/edit?usp=sharing" TargetMode="External"/><Relationship Id="rId17" Type="http://schemas.openxmlformats.org/officeDocument/2006/relationships/hyperlink" Target="https://docs.google.com/document/d/1YnGmXQqaLdr0L4pJz2kGFDCB8h59sD570VE0qrzj72A/edit?usp=sharing" TargetMode="External"/><Relationship Id="rId16" Type="http://schemas.openxmlformats.org/officeDocument/2006/relationships/hyperlink" Target="https://docs.google.com/document/d/11pch_dqu9oTiiPP6PXsHTCU1KGK9YF7HaUAOtkbElWg/edit?usp=sharing" TargetMode="External"/><Relationship Id="rId5" Type="http://schemas.openxmlformats.org/officeDocument/2006/relationships/styles" Target="styles.xml"/><Relationship Id="rId19" Type="http://schemas.openxmlformats.org/officeDocument/2006/relationships/hyperlink" Target="https://colab.research.google.com/drive/1AXlN-QIjBs_EoMbnXOEHZi14QYFBP0F4?usp=sharing" TargetMode="External"/><Relationship Id="rId6" Type="http://schemas.openxmlformats.org/officeDocument/2006/relationships/hyperlink" Target="https://api.nasa.gov" TargetMode="External"/><Relationship Id="rId18" Type="http://schemas.openxmlformats.org/officeDocument/2006/relationships/hyperlink" Target="https://colab.research.google.com/drive/1NVIQ4Uvmxjysk5065u87q5RjHt5Qrv5g?usp=sharing" TargetMode="External"/><Relationship Id="rId7" Type="http://schemas.openxmlformats.org/officeDocument/2006/relationships/hyperlink" Target="https://api.nasa.gov"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www.guvi.in/?ref=mze5mde&amp;ref=mze5mde&amp;gad_source=1&amp;gclid=Cj0KCQjw782_BhDjARIsABTv_JCL_lIUFwXKNuToc-OA3LmVpJpBdcUxC6g9l4jdk88D02z7iyyRt0AaAinZEALw_wcB"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