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1E9" w:rsidRPr="000411E9" w:rsidRDefault="000411E9" w:rsidP="000411E9">
      <w:pPr>
        <w:pStyle w:val="NoSpacing"/>
        <w:jc w:val="center"/>
        <w:rPr>
          <w:rFonts w:ascii="Georgia" w:hAnsi="Georgia"/>
          <w:b/>
          <w:sz w:val="40"/>
          <w:szCs w:val="40"/>
          <w:u w:val="single"/>
        </w:rPr>
      </w:pPr>
      <w:bookmarkStart w:id="0" w:name="_GoBack"/>
      <w:r w:rsidRPr="000411E9">
        <w:rPr>
          <w:rFonts w:ascii="Georgia" w:hAnsi="Georgia"/>
          <w:b/>
          <w:sz w:val="40"/>
          <w:szCs w:val="40"/>
          <w:u w:val="single"/>
        </w:rPr>
        <w:t>AUTO INSURANCE</w:t>
      </w:r>
    </w:p>
    <w:p w:rsidR="000411E9" w:rsidRPr="000411E9" w:rsidRDefault="000411E9" w:rsidP="000411E9">
      <w:pPr>
        <w:pStyle w:val="NoSpacing"/>
        <w:rPr>
          <w:rFonts w:ascii="Georgia" w:hAnsi="Georgia"/>
          <w:sz w:val="32"/>
          <w:szCs w:val="32"/>
        </w:rPr>
      </w:pPr>
    </w:p>
    <w:p w:rsidR="000411E9" w:rsidRDefault="000411E9" w:rsidP="000411E9">
      <w:pPr>
        <w:pStyle w:val="NoSpacing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0411E9">
        <w:rPr>
          <w:rFonts w:ascii="Georgia" w:hAnsi="Georgia"/>
          <w:b/>
          <w:sz w:val="32"/>
          <w:szCs w:val="32"/>
          <w:u w:val="single"/>
        </w:rPr>
        <w:t>AIM:</w:t>
      </w:r>
      <w: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We’re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challenged to build a model that predicts the probability that a driver will initiate an auto insurance claim in the next year. A more accurate prediction will allow them to further tailor their prices, and hopefully make auto insurance coverage more accessible to more drivers.</w:t>
      </w:r>
    </w:p>
    <w:p w:rsidR="000411E9" w:rsidRDefault="000411E9" w:rsidP="000411E9">
      <w:pPr>
        <w:pStyle w:val="NoSpacing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0411E9" w:rsidRDefault="000411E9" w:rsidP="000411E9">
      <w:pPr>
        <w:pStyle w:val="NoSpacing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0411E9">
        <w:rPr>
          <w:rFonts w:ascii="Georgia" w:hAnsi="Georgia"/>
          <w:b/>
          <w:color w:val="292929"/>
          <w:spacing w:val="-1"/>
          <w:sz w:val="32"/>
          <w:szCs w:val="32"/>
          <w:u w:val="single"/>
          <w:shd w:val="clear" w:color="auto" w:fill="FFFFFF"/>
        </w:rPr>
        <w:t>Type of Machine Learning:</w:t>
      </w:r>
    </w:p>
    <w:p w:rsidR="000411E9" w:rsidRDefault="000411E9" w:rsidP="000411E9">
      <w:pPr>
        <w:pStyle w:val="NoSpacing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As the target variable is having the 2 different classes, this is a binary classification problem with probabilities of an individual filing a claim needed.</w:t>
      </w:r>
    </w:p>
    <w:p w:rsidR="000411E9" w:rsidRDefault="000411E9" w:rsidP="000411E9">
      <w:pPr>
        <w:pStyle w:val="NoSpacing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0411E9" w:rsidRDefault="000411E9" w:rsidP="000411E9">
      <w:pPr>
        <w:pStyle w:val="NoSpacing"/>
        <w:rPr>
          <w:rFonts w:ascii="Georgia" w:hAnsi="Georgia"/>
          <w:b/>
          <w:color w:val="292929"/>
          <w:spacing w:val="-1"/>
          <w:sz w:val="32"/>
          <w:szCs w:val="32"/>
          <w:u w:val="single"/>
          <w:shd w:val="clear" w:color="auto" w:fill="FFFFFF"/>
        </w:rPr>
      </w:pPr>
      <w:r w:rsidRPr="000411E9">
        <w:rPr>
          <w:rFonts w:ascii="Georgia" w:hAnsi="Georgia"/>
          <w:b/>
          <w:color w:val="292929"/>
          <w:spacing w:val="-1"/>
          <w:sz w:val="32"/>
          <w:szCs w:val="32"/>
          <w:u w:val="single"/>
          <w:shd w:val="clear" w:color="auto" w:fill="FFFFFF"/>
        </w:rPr>
        <w:t>Dataset details:</w:t>
      </w:r>
    </w:p>
    <w:p w:rsidR="009F5978" w:rsidRDefault="009F5978" w:rsidP="000411E9">
      <w:pPr>
        <w:pStyle w:val="NoSpacing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9F597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In total we have 59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features and below are the feature description</w:t>
      </w:r>
    </w:p>
    <w:p w:rsidR="009F5978" w:rsidRPr="009F5978" w:rsidRDefault="009F5978" w:rsidP="000411E9">
      <w:pPr>
        <w:pStyle w:val="NoSpacing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9F5978" w:rsidRDefault="009F5978" w:rsidP="009F5978">
      <w:pPr>
        <w:pStyle w:val="NoSpacing"/>
        <w:numPr>
          <w:ilvl w:val="0"/>
          <w:numId w:val="2"/>
        </w:numPr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9F59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Features ending with ‘bin’ represents a binary feature.</w:t>
      </w:r>
    </w:p>
    <w:p w:rsidR="009F5978" w:rsidRDefault="009F5978" w:rsidP="009F5978">
      <w:pPr>
        <w:pStyle w:val="NoSpacing"/>
        <w:numPr>
          <w:ilvl w:val="0"/>
          <w:numId w:val="2"/>
        </w:numPr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9F59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Features ending with ‘</w:t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cat</w:t>
      </w:r>
      <w:r w:rsidRPr="009F59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’ represents a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categorical</w:t>
      </w:r>
      <w:r w:rsidRPr="009F59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feature.</w:t>
      </w:r>
    </w:p>
    <w:p w:rsidR="009F5978" w:rsidRDefault="009F5978" w:rsidP="009F5978">
      <w:pPr>
        <w:pStyle w:val="NoSpacing"/>
        <w:numPr>
          <w:ilvl w:val="0"/>
          <w:numId w:val="2"/>
        </w:numPr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9F59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Features ending with ‘</w:t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calc’</w:t>
      </w:r>
      <w:r w:rsidRPr="009F59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represents a</w:t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calculated</w:t>
      </w:r>
      <w:r w:rsidRPr="009F59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feature.</w:t>
      </w:r>
    </w:p>
    <w:p w:rsidR="009F5978" w:rsidRDefault="009F5978" w:rsidP="009F5978">
      <w:pPr>
        <w:pStyle w:val="NoSpacing"/>
        <w:numPr>
          <w:ilvl w:val="0"/>
          <w:numId w:val="2"/>
        </w:numPr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Rest all other features are continuous.</w:t>
      </w:r>
    </w:p>
    <w:p w:rsidR="009F5978" w:rsidRDefault="009F5978" w:rsidP="009F5978">
      <w:pPr>
        <w:pStyle w:val="NoSpacing"/>
        <w:numPr>
          <w:ilvl w:val="0"/>
          <w:numId w:val="2"/>
        </w:numPr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‘target’ column is the output of the data.</w:t>
      </w:r>
    </w:p>
    <w:p w:rsidR="009F5978" w:rsidRPr="009F5978" w:rsidRDefault="009F5978" w:rsidP="009F5978">
      <w:pPr>
        <w:pStyle w:val="NoSpacing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0411E9" w:rsidRDefault="009F5978" w:rsidP="000411E9">
      <w:pPr>
        <w:pStyle w:val="NoSpacing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From the target dataset it is observed that the data is imbalanced.</w:t>
      </w:r>
    </w:p>
    <w:bookmarkEnd w:id="0"/>
    <w:p w:rsidR="000411E9" w:rsidRDefault="000411E9" w:rsidP="000411E9">
      <w:pPr>
        <w:pStyle w:val="NoSpacing"/>
      </w:pPr>
    </w:p>
    <w:sectPr w:rsidR="00041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C76FB"/>
    <w:multiLevelType w:val="hybridMultilevel"/>
    <w:tmpl w:val="FC063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56B49"/>
    <w:multiLevelType w:val="multilevel"/>
    <w:tmpl w:val="49D4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A4097"/>
    <w:multiLevelType w:val="multilevel"/>
    <w:tmpl w:val="2952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1E9"/>
    <w:rsid w:val="000411E9"/>
    <w:rsid w:val="0006057C"/>
    <w:rsid w:val="00853517"/>
    <w:rsid w:val="009F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CA7E3"/>
  <w15:chartTrackingRefBased/>
  <w15:docId w15:val="{2693988E-CD3D-40D0-96D5-C17A3A3CF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11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4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Saidivya Bhallamudi</dc:creator>
  <cp:keywords/>
  <dc:description/>
  <cp:lastModifiedBy>Saidivya Bhallamudi</cp:lastModifiedBy>
  <cp:revision>1</cp:revision>
  <dcterms:created xsi:type="dcterms:W3CDTF">2020-10-05T14:55:00Z</dcterms:created>
  <dcterms:modified xsi:type="dcterms:W3CDTF">2020-10-05T15:19:00Z</dcterms:modified>
</cp:coreProperties>
</file>