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EC8" w:rsidRDefault="0074631F">
      <w:r w:rsidRPr="00906CC1">
        <w:rPr>
          <w:rFonts w:ascii="Arial" w:hAnsi="Arial" w:cs="Arial"/>
          <w:b/>
          <w:sz w:val="24"/>
          <w:szCs w:val="24"/>
          <w:u w:val="single"/>
        </w:rPr>
        <w:t>Aim</w:t>
      </w:r>
      <w:r w:rsidRPr="00906CC1">
        <w:rPr>
          <w:rFonts w:ascii="Arial" w:hAnsi="Arial" w:cs="Arial"/>
          <w:b/>
          <w:sz w:val="24"/>
          <w:szCs w:val="24"/>
        </w:rPr>
        <w:t>:</w:t>
      </w:r>
      <w:r w:rsidRPr="0074631F">
        <w:rPr>
          <w:b/>
        </w:rPr>
        <w:t xml:space="preserve">  </w:t>
      </w:r>
      <w:r w:rsidRPr="00906CC1">
        <w:rPr>
          <w:rFonts w:ascii="Arial" w:hAnsi="Arial" w:cs="Arial"/>
        </w:rPr>
        <w:t>To predict maintenance requirement of vehicle in advance before it breakdown.</w:t>
      </w:r>
      <w:r>
        <w:t xml:space="preserve"> </w:t>
      </w:r>
    </w:p>
    <w:p w:rsidR="00892948" w:rsidRPr="00906CC1" w:rsidRDefault="00892948">
      <w:pPr>
        <w:rPr>
          <w:rFonts w:ascii="Arial" w:hAnsi="Arial" w:cs="Arial"/>
        </w:rPr>
      </w:pPr>
      <w:r w:rsidRPr="00906CC1">
        <w:rPr>
          <w:rFonts w:ascii="Arial" w:hAnsi="Arial" w:cs="Arial"/>
          <w:b/>
          <w:sz w:val="24"/>
          <w:szCs w:val="24"/>
          <w:u w:val="single"/>
        </w:rPr>
        <w:t>Background</w:t>
      </w:r>
      <w:r w:rsidRPr="00906CC1">
        <w:rPr>
          <w:rFonts w:ascii="Arial" w:hAnsi="Arial" w:cs="Arial"/>
          <w:b/>
          <w:sz w:val="24"/>
          <w:szCs w:val="24"/>
        </w:rPr>
        <w:t>:</w:t>
      </w:r>
      <w:r w:rsidRPr="00892948">
        <w:t xml:space="preserve"> </w:t>
      </w:r>
      <w:r>
        <w:t xml:space="preserve"> </w:t>
      </w:r>
      <w:r w:rsidRPr="00906CC1">
        <w:rPr>
          <w:rFonts w:ascii="Arial" w:hAnsi="Arial" w:cs="Arial"/>
        </w:rPr>
        <w:t xml:space="preserve">Maintenance is a challenging task. System availability and minimize repair resource consumption with maintaining the quality of product is one of the biggest challenge in automotive industry.  </w:t>
      </w:r>
    </w:p>
    <w:p w:rsidR="00870436" w:rsidRPr="00906CC1" w:rsidRDefault="00870436">
      <w:pPr>
        <w:rPr>
          <w:rFonts w:ascii="Arial" w:hAnsi="Arial" w:cs="Arial"/>
        </w:rPr>
      </w:pPr>
      <w:r w:rsidRPr="00906CC1">
        <w:rPr>
          <w:rFonts w:ascii="Arial" w:hAnsi="Arial" w:cs="Arial"/>
        </w:rPr>
        <w:t xml:space="preserve">Predictive maintenance involves collecting and evaluating data from vehicle to increase efficiency and optimize maintenance processes. It helps in monitoring condition of components and more precisely predict about need of maintenance work. </w:t>
      </w:r>
    </w:p>
    <w:p w:rsidR="001A0207" w:rsidRPr="002B062C" w:rsidRDefault="001A0207">
      <w:pPr>
        <w:rPr>
          <w:rFonts w:ascii="Arial" w:hAnsi="Arial" w:cs="Arial"/>
          <w:b/>
          <w:sz w:val="24"/>
          <w:szCs w:val="24"/>
        </w:rPr>
      </w:pPr>
      <w:r w:rsidRPr="002B062C">
        <w:rPr>
          <w:rFonts w:ascii="Arial" w:hAnsi="Arial" w:cs="Arial"/>
          <w:b/>
          <w:sz w:val="24"/>
          <w:szCs w:val="24"/>
          <w:u w:val="single"/>
        </w:rPr>
        <w:t>Types of maintenance</w:t>
      </w:r>
      <w:r w:rsidRPr="002B062C">
        <w:rPr>
          <w:rFonts w:ascii="Arial" w:hAnsi="Arial" w:cs="Arial"/>
          <w:b/>
          <w:sz w:val="24"/>
          <w:szCs w:val="24"/>
        </w:rPr>
        <w:t xml:space="preserve">: </w:t>
      </w:r>
    </w:p>
    <w:p w:rsidR="001A0207" w:rsidRPr="00906CC1" w:rsidRDefault="001A0207" w:rsidP="001A0207">
      <w:pPr>
        <w:pStyle w:val="ListParagraph"/>
        <w:numPr>
          <w:ilvl w:val="0"/>
          <w:numId w:val="1"/>
        </w:numPr>
        <w:rPr>
          <w:rFonts w:ascii="Arial" w:hAnsi="Arial" w:cs="Arial"/>
          <w:sz w:val="24"/>
          <w:szCs w:val="24"/>
        </w:rPr>
      </w:pPr>
      <w:r w:rsidRPr="00906CC1">
        <w:rPr>
          <w:rFonts w:ascii="Arial" w:hAnsi="Arial" w:cs="Arial"/>
          <w:sz w:val="24"/>
          <w:szCs w:val="24"/>
        </w:rPr>
        <w:t xml:space="preserve">Reactive </w:t>
      </w:r>
    </w:p>
    <w:p w:rsidR="00F5689D" w:rsidRPr="00906CC1" w:rsidRDefault="00F5689D" w:rsidP="00F5689D">
      <w:pPr>
        <w:pStyle w:val="ListParagraph"/>
        <w:numPr>
          <w:ilvl w:val="0"/>
          <w:numId w:val="1"/>
        </w:numPr>
        <w:rPr>
          <w:rFonts w:ascii="Arial" w:hAnsi="Arial" w:cs="Arial"/>
          <w:sz w:val="24"/>
          <w:szCs w:val="24"/>
        </w:rPr>
      </w:pPr>
      <w:r w:rsidRPr="00906CC1">
        <w:rPr>
          <w:rFonts w:ascii="Arial" w:hAnsi="Arial" w:cs="Arial"/>
          <w:sz w:val="24"/>
          <w:szCs w:val="24"/>
        </w:rPr>
        <w:t>Proactive</w:t>
      </w:r>
    </w:p>
    <w:p w:rsidR="00F5689D" w:rsidRPr="00906CC1" w:rsidRDefault="00F5689D" w:rsidP="00F5689D">
      <w:pPr>
        <w:pStyle w:val="ListParagraph"/>
        <w:numPr>
          <w:ilvl w:val="1"/>
          <w:numId w:val="1"/>
        </w:numPr>
        <w:rPr>
          <w:rFonts w:ascii="Arial" w:hAnsi="Arial" w:cs="Arial"/>
          <w:sz w:val="24"/>
          <w:szCs w:val="24"/>
        </w:rPr>
      </w:pPr>
      <w:r w:rsidRPr="00906CC1">
        <w:rPr>
          <w:rFonts w:ascii="Arial" w:hAnsi="Arial" w:cs="Arial"/>
          <w:sz w:val="24"/>
          <w:szCs w:val="24"/>
        </w:rPr>
        <w:t>Preventive</w:t>
      </w:r>
    </w:p>
    <w:p w:rsidR="001A0207" w:rsidRPr="00906CC1" w:rsidRDefault="00F5689D" w:rsidP="00F5689D">
      <w:pPr>
        <w:pStyle w:val="ListParagraph"/>
        <w:numPr>
          <w:ilvl w:val="1"/>
          <w:numId w:val="1"/>
        </w:numPr>
        <w:rPr>
          <w:rFonts w:ascii="Arial" w:hAnsi="Arial" w:cs="Arial"/>
          <w:sz w:val="24"/>
          <w:szCs w:val="24"/>
        </w:rPr>
      </w:pPr>
      <w:r w:rsidRPr="00906CC1">
        <w:rPr>
          <w:rFonts w:ascii="Arial" w:hAnsi="Arial" w:cs="Arial"/>
          <w:sz w:val="24"/>
          <w:szCs w:val="24"/>
        </w:rPr>
        <w:t xml:space="preserve">Predictive </w:t>
      </w:r>
      <w:r w:rsidR="001A0207" w:rsidRPr="00906CC1">
        <w:rPr>
          <w:rFonts w:ascii="Arial" w:hAnsi="Arial" w:cs="Arial"/>
          <w:sz w:val="24"/>
          <w:szCs w:val="24"/>
        </w:rPr>
        <w:t xml:space="preserve"> </w:t>
      </w:r>
    </w:p>
    <w:p w:rsidR="00782562" w:rsidRPr="00906CC1" w:rsidRDefault="00782562" w:rsidP="00782562">
      <w:pPr>
        <w:rPr>
          <w:rFonts w:ascii="Arial" w:hAnsi="Arial" w:cs="Arial"/>
          <w:sz w:val="24"/>
          <w:szCs w:val="24"/>
        </w:rPr>
      </w:pPr>
      <w:r w:rsidRPr="00906CC1">
        <w:rPr>
          <w:rFonts w:ascii="Arial" w:hAnsi="Arial" w:cs="Arial"/>
          <w:sz w:val="24"/>
          <w:szCs w:val="24"/>
        </w:rPr>
        <w:t xml:space="preserve">Below picture explain </w:t>
      </w:r>
      <w:r w:rsidR="0083048F" w:rsidRPr="00906CC1">
        <w:rPr>
          <w:rFonts w:ascii="Arial" w:hAnsi="Arial" w:cs="Arial"/>
          <w:sz w:val="24"/>
          <w:szCs w:val="24"/>
        </w:rPr>
        <w:t xml:space="preserve">about advantage of </w:t>
      </w:r>
      <w:r w:rsidRPr="00906CC1">
        <w:rPr>
          <w:rFonts w:ascii="Arial" w:hAnsi="Arial" w:cs="Arial"/>
          <w:sz w:val="24"/>
          <w:szCs w:val="24"/>
        </w:rPr>
        <w:t>Predictive Maintenan</w:t>
      </w:r>
      <w:r w:rsidR="0040768D" w:rsidRPr="00906CC1">
        <w:rPr>
          <w:rFonts w:ascii="Arial" w:hAnsi="Arial" w:cs="Arial"/>
          <w:sz w:val="24"/>
          <w:szCs w:val="24"/>
        </w:rPr>
        <w:t xml:space="preserve">ce over other types. </w:t>
      </w:r>
    </w:p>
    <w:p w:rsidR="001A0207" w:rsidRDefault="001A0207">
      <w:r>
        <w:rPr>
          <w:noProof/>
        </w:rPr>
        <w:drawing>
          <wp:inline distT="0" distB="0" distL="0" distR="0">
            <wp:extent cx="5192389" cy="2998381"/>
            <wp:effectExtent l="19050" t="0" r="826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194929" cy="2999848"/>
                    </a:xfrm>
                    <a:prstGeom prst="rect">
                      <a:avLst/>
                    </a:prstGeom>
                    <a:noFill/>
                    <a:ln w="9525">
                      <a:noFill/>
                      <a:miter lim="800000"/>
                      <a:headEnd/>
                      <a:tailEnd/>
                    </a:ln>
                  </pic:spPr>
                </pic:pic>
              </a:graphicData>
            </a:graphic>
          </wp:inline>
        </w:drawing>
      </w:r>
      <w:r w:rsidR="006B6AA0">
        <w:t xml:space="preserve"> </w:t>
      </w:r>
    </w:p>
    <w:p w:rsidR="006B6AA0" w:rsidRPr="006B6AA0" w:rsidRDefault="006B6AA0">
      <w:pPr>
        <w:rPr>
          <w:sz w:val="16"/>
          <w:szCs w:val="16"/>
        </w:rPr>
      </w:pPr>
      <w:r w:rsidRPr="006B6AA0">
        <w:rPr>
          <w:sz w:val="16"/>
          <w:szCs w:val="16"/>
        </w:rPr>
        <w:t>(</w:t>
      </w:r>
      <w:r w:rsidR="007838D4">
        <w:rPr>
          <w:sz w:val="16"/>
          <w:szCs w:val="16"/>
        </w:rPr>
        <w:t>Image</w:t>
      </w:r>
      <w:r w:rsidRPr="006B6AA0">
        <w:rPr>
          <w:sz w:val="16"/>
          <w:szCs w:val="16"/>
        </w:rPr>
        <w:t xml:space="preserve"> Courtesy: Bosch White Paper-Prognosis for Connected Cars) </w:t>
      </w:r>
    </w:p>
    <w:p w:rsidR="001A0207" w:rsidRPr="00906CC1" w:rsidRDefault="00D57A1A">
      <w:pPr>
        <w:rPr>
          <w:rFonts w:ascii="Arial" w:hAnsi="Arial" w:cs="Arial"/>
        </w:rPr>
      </w:pPr>
      <w:r w:rsidRPr="00E2289E">
        <w:rPr>
          <w:rFonts w:ascii="Arial" w:hAnsi="Arial" w:cs="Arial"/>
          <w:b/>
          <w:sz w:val="24"/>
          <w:szCs w:val="24"/>
          <w:u w:val="single"/>
        </w:rPr>
        <w:t>Advantage</w:t>
      </w:r>
      <w:r w:rsidRPr="00906CC1">
        <w:rPr>
          <w:rFonts w:ascii="Arial" w:hAnsi="Arial" w:cs="Arial"/>
        </w:rPr>
        <w:t xml:space="preserve">: </w:t>
      </w:r>
    </w:p>
    <w:p w:rsidR="002B13CE" w:rsidRPr="00E2289E" w:rsidRDefault="00503D94" w:rsidP="007030A6">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 xml:space="preserve">Lower maintenance </w:t>
      </w:r>
      <w:r w:rsidR="002B13CE" w:rsidRPr="00E2289E">
        <w:rPr>
          <w:rFonts w:ascii="Arial" w:eastAsia="Times New Roman" w:hAnsi="Arial" w:cs="Arial"/>
          <w:color w:val="222222"/>
        </w:rPr>
        <w:t xml:space="preserve">costs by </w:t>
      </w:r>
      <w:r w:rsidR="007030A6" w:rsidRPr="00E2289E">
        <w:rPr>
          <w:rFonts w:ascii="Arial" w:eastAsia="Times New Roman" w:hAnsi="Arial" w:cs="Arial"/>
          <w:color w:val="222222"/>
        </w:rPr>
        <w:t>predicting</w:t>
      </w:r>
      <w:r w:rsidR="002B13CE" w:rsidRPr="00E2289E">
        <w:rPr>
          <w:rFonts w:ascii="Arial" w:eastAsia="Times New Roman" w:hAnsi="Arial" w:cs="Arial"/>
          <w:color w:val="222222"/>
        </w:rPr>
        <w:t xml:space="preserve"> maintenance activity </w:t>
      </w:r>
      <w:r w:rsidR="007030A6" w:rsidRPr="00E2289E">
        <w:rPr>
          <w:rFonts w:ascii="Arial" w:eastAsia="Times New Roman" w:hAnsi="Arial" w:cs="Arial"/>
          <w:color w:val="222222"/>
        </w:rPr>
        <w:t xml:space="preserve">before </w:t>
      </w:r>
      <w:r w:rsidR="002B13CE" w:rsidRPr="00E2289E">
        <w:rPr>
          <w:rFonts w:ascii="Arial" w:eastAsia="Times New Roman" w:hAnsi="Arial" w:cs="Arial"/>
          <w:color w:val="222222"/>
        </w:rPr>
        <w:t xml:space="preserve"> </w:t>
      </w:r>
      <w:r w:rsidR="007030A6" w:rsidRPr="00E2289E">
        <w:rPr>
          <w:rFonts w:ascii="Arial" w:eastAsia="Times New Roman" w:hAnsi="Arial" w:cs="Arial"/>
          <w:color w:val="222222"/>
        </w:rPr>
        <w:t>component failure</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2B13CE" w:rsidP="00503D94">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 xml:space="preserve">Save </w:t>
      </w:r>
      <w:r w:rsidR="00503D94" w:rsidRPr="00E2289E">
        <w:rPr>
          <w:rFonts w:ascii="Arial" w:eastAsia="Times New Roman" w:hAnsi="Arial" w:cs="Arial"/>
          <w:color w:val="222222"/>
        </w:rPr>
        <w:t>huge</w:t>
      </w:r>
      <w:r w:rsidRPr="00E2289E">
        <w:rPr>
          <w:rFonts w:ascii="Arial" w:eastAsia="Times New Roman" w:hAnsi="Arial" w:cs="Arial"/>
          <w:color w:val="222222"/>
        </w:rPr>
        <w:t xml:space="preserve"> resources by reducing the need to purchase </w:t>
      </w:r>
      <w:r w:rsidR="00503D94" w:rsidRPr="00E2289E">
        <w:rPr>
          <w:rFonts w:ascii="Arial" w:eastAsia="Times New Roman" w:hAnsi="Arial" w:cs="Arial"/>
          <w:color w:val="222222"/>
        </w:rPr>
        <w:t>new</w:t>
      </w:r>
      <w:r w:rsidRPr="00E2289E">
        <w:rPr>
          <w:rFonts w:ascii="Arial" w:eastAsia="Times New Roman" w:hAnsi="Arial" w:cs="Arial"/>
          <w:color w:val="222222"/>
        </w:rPr>
        <w:t xml:space="preserve"> parts before </w:t>
      </w:r>
      <w:r w:rsidR="00503D94" w:rsidRPr="00E2289E">
        <w:rPr>
          <w:rFonts w:ascii="Arial" w:eastAsia="Times New Roman" w:hAnsi="Arial" w:cs="Arial"/>
          <w:color w:val="222222"/>
        </w:rPr>
        <w:t>it</w:t>
      </w:r>
      <w:r w:rsidRPr="00E2289E">
        <w:rPr>
          <w:rFonts w:ascii="Arial" w:eastAsia="Times New Roman" w:hAnsi="Arial" w:cs="Arial"/>
          <w:color w:val="222222"/>
        </w:rPr>
        <w:t xml:space="preserve"> fail</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2B13CE" w:rsidP="00503D94">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 xml:space="preserve">Reduce out-of-service time by determining when maintenance must be completed in order to minimize </w:t>
      </w:r>
      <w:r w:rsidR="006F2291" w:rsidRPr="00E2289E">
        <w:rPr>
          <w:rFonts w:ascii="Arial" w:eastAsia="Times New Roman" w:hAnsi="Arial" w:cs="Arial"/>
          <w:color w:val="222222"/>
        </w:rPr>
        <w:t xml:space="preserve">system </w:t>
      </w:r>
      <w:r w:rsidRPr="00E2289E">
        <w:rPr>
          <w:rFonts w:ascii="Arial" w:eastAsia="Times New Roman" w:hAnsi="Arial" w:cs="Arial"/>
          <w:color w:val="222222"/>
        </w:rPr>
        <w:t>failure</w:t>
      </w:r>
      <w:r w:rsidR="00503D94" w:rsidRPr="00E2289E">
        <w:rPr>
          <w:rFonts w:ascii="Arial" w:eastAsia="Times New Roman" w:hAnsi="Arial" w:cs="Arial"/>
          <w:color w:val="222222"/>
        </w:rPr>
        <w:t xml:space="preserve"> risk</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D83E33" w:rsidP="00D83E33">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lastRenderedPageBreak/>
        <w:t>H</w:t>
      </w:r>
      <w:r w:rsidR="002B13CE" w:rsidRPr="00E2289E">
        <w:rPr>
          <w:rFonts w:ascii="Arial" w:eastAsia="Times New Roman" w:hAnsi="Arial" w:cs="Arial"/>
          <w:color w:val="222222"/>
        </w:rPr>
        <w:t>elp</w:t>
      </w:r>
      <w:r w:rsidRPr="00E2289E">
        <w:rPr>
          <w:rFonts w:ascii="Arial" w:eastAsia="Times New Roman" w:hAnsi="Arial" w:cs="Arial"/>
          <w:color w:val="222222"/>
        </w:rPr>
        <w:t>s</w:t>
      </w:r>
      <w:r w:rsidR="002B13CE" w:rsidRPr="00E2289E">
        <w:rPr>
          <w:rFonts w:ascii="Arial" w:eastAsia="Times New Roman" w:hAnsi="Arial" w:cs="Arial"/>
          <w:color w:val="222222"/>
        </w:rPr>
        <w:t xml:space="preserve"> manufacturers to increase customer satisfaction</w:t>
      </w:r>
      <w:r w:rsidR="00906CC1" w:rsidRPr="00E2289E">
        <w:rPr>
          <w:rFonts w:ascii="Arial" w:eastAsia="Times New Roman" w:hAnsi="Arial" w:cs="Arial"/>
          <w:color w:val="222222"/>
        </w:rPr>
        <w:t xml:space="preserve"> </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2B13CE" w:rsidP="00906CC1">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R</w:t>
      </w:r>
      <w:r w:rsidR="00906CC1" w:rsidRPr="00E2289E">
        <w:rPr>
          <w:rFonts w:ascii="Arial" w:eastAsia="Times New Roman" w:hAnsi="Arial" w:cs="Arial"/>
          <w:color w:val="222222"/>
        </w:rPr>
        <w:t xml:space="preserve">eduction in vehicle maintenance </w:t>
      </w:r>
      <w:r w:rsidRPr="00E2289E">
        <w:rPr>
          <w:rFonts w:ascii="Arial" w:eastAsia="Times New Roman" w:hAnsi="Arial" w:cs="Arial"/>
          <w:color w:val="222222"/>
        </w:rPr>
        <w:t>cost for end users and warranty cost optimization for the OEMs</w:t>
      </w:r>
    </w:p>
    <w:p w:rsidR="002B13CE" w:rsidRPr="002B13CE" w:rsidRDefault="002B13CE" w:rsidP="002B13CE">
      <w:pPr>
        <w:shd w:val="clear" w:color="auto" w:fill="FFFFFF"/>
        <w:spacing w:after="0" w:line="240" w:lineRule="auto"/>
        <w:rPr>
          <w:rFonts w:ascii="Arial" w:eastAsia="Times New Roman" w:hAnsi="Arial" w:cs="Arial"/>
          <w:color w:val="222222"/>
        </w:rPr>
      </w:pPr>
    </w:p>
    <w:p w:rsidR="002B13CE" w:rsidRPr="00E2289E" w:rsidRDefault="00906CC1" w:rsidP="00906CC1">
      <w:pPr>
        <w:pStyle w:val="ListParagraph"/>
        <w:numPr>
          <w:ilvl w:val="0"/>
          <w:numId w:val="2"/>
        </w:numPr>
        <w:shd w:val="clear" w:color="auto" w:fill="FFFFFF"/>
        <w:spacing w:after="0" w:line="240" w:lineRule="auto"/>
        <w:rPr>
          <w:rFonts w:ascii="Arial" w:eastAsia="Times New Roman" w:hAnsi="Arial" w:cs="Arial"/>
          <w:color w:val="222222"/>
        </w:rPr>
      </w:pPr>
      <w:r w:rsidRPr="00E2289E">
        <w:rPr>
          <w:rFonts w:ascii="Arial" w:eastAsia="Times New Roman" w:hAnsi="Arial" w:cs="Arial"/>
          <w:color w:val="222222"/>
        </w:rPr>
        <w:t>Reduction</w:t>
      </w:r>
      <w:r w:rsidR="002B13CE" w:rsidRPr="00E2289E">
        <w:rPr>
          <w:rFonts w:ascii="Arial" w:eastAsia="Times New Roman" w:hAnsi="Arial" w:cs="Arial"/>
          <w:color w:val="222222"/>
        </w:rPr>
        <w:t xml:space="preserve"> in fuel cost and thus reduced vehicle emissions contributing to a cleaner environment.</w:t>
      </w:r>
    </w:p>
    <w:p w:rsidR="00DA2C46" w:rsidRDefault="00DA2C46"/>
    <w:p w:rsidR="00DA2C46" w:rsidRPr="00EF21C4" w:rsidRDefault="00DA2C46">
      <w:pPr>
        <w:rPr>
          <w:rFonts w:ascii="Arial" w:hAnsi="Arial" w:cs="Arial"/>
          <w:sz w:val="24"/>
          <w:szCs w:val="24"/>
        </w:rPr>
      </w:pPr>
      <w:r w:rsidRPr="00EF21C4">
        <w:rPr>
          <w:rFonts w:ascii="Arial" w:hAnsi="Arial" w:cs="Arial"/>
          <w:b/>
          <w:sz w:val="24"/>
          <w:szCs w:val="24"/>
          <w:u w:val="single"/>
        </w:rPr>
        <w:t>How Predictive Diagnosis Works</w:t>
      </w:r>
      <w:r w:rsidRPr="00EF21C4">
        <w:rPr>
          <w:rFonts w:ascii="Arial" w:hAnsi="Arial" w:cs="Arial"/>
          <w:sz w:val="24"/>
          <w:szCs w:val="24"/>
        </w:rPr>
        <w:t>:</w:t>
      </w:r>
    </w:p>
    <w:p w:rsidR="007838D4" w:rsidRDefault="007838D4">
      <w:r>
        <w:rPr>
          <w:noProof/>
        </w:rPr>
        <w:drawing>
          <wp:inline distT="0" distB="0" distL="0" distR="0">
            <wp:extent cx="5392922" cy="3407153"/>
            <wp:effectExtent l="19050" t="0" r="0" b="0"/>
            <wp:docPr id="6" name="Picture 6" descr="Predictive Diagnostics Gain Support |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ve Diagnostics Gain Support | MOTOR"/>
                    <pic:cNvPicPr>
                      <a:picLocks noChangeAspect="1" noChangeArrowheads="1"/>
                    </pic:cNvPicPr>
                  </pic:nvPicPr>
                  <pic:blipFill>
                    <a:blip r:embed="rId6"/>
                    <a:srcRect/>
                    <a:stretch>
                      <a:fillRect/>
                    </a:stretch>
                  </pic:blipFill>
                  <pic:spPr bwMode="auto">
                    <a:xfrm>
                      <a:off x="0" y="0"/>
                      <a:ext cx="5393372" cy="3407437"/>
                    </a:xfrm>
                    <a:prstGeom prst="rect">
                      <a:avLst/>
                    </a:prstGeom>
                    <a:noFill/>
                    <a:ln w="9525">
                      <a:noFill/>
                      <a:miter lim="800000"/>
                      <a:headEnd/>
                      <a:tailEnd/>
                    </a:ln>
                  </pic:spPr>
                </pic:pic>
              </a:graphicData>
            </a:graphic>
          </wp:inline>
        </w:drawing>
      </w:r>
    </w:p>
    <w:p w:rsidR="005759E4" w:rsidRPr="006B6AA0" w:rsidRDefault="005759E4" w:rsidP="005759E4">
      <w:pPr>
        <w:rPr>
          <w:sz w:val="16"/>
          <w:szCs w:val="16"/>
        </w:rPr>
      </w:pPr>
      <w:r w:rsidRPr="006B6AA0">
        <w:rPr>
          <w:sz w:val="16"/>
          <w:szCs w:val="16"/>
        </w:rPr>
        <w:t>(</w:t>
      </w:r>
      <w:r>
        <w:rPr>
          <w:sz w:val="16"/>
          <w:szCs w:val="16"/>
        </w:rPr>
        <w:t>Image</w:t>
      </w:r>
      <w:r w:rsidRPr="006B6AA0">
        <w:rPr>
          <w:sz w:val="16"/>
          <w:szCs w:val="16"/>
        </w:rPr>
        <w:t xml:space="preserve"> Courtesy: </w:t>
      </w:r>
      <w:r>
        <w:rPr>
          <w:sz w:val="16"/>
          <w:szCs w:val="16"/>
        </w:rPr>
        <w:t>Google Image</w:t>
      </w:r>
      <w:r w:rsidRPr="006B6AA0">
        <w:rPr>
          <w:sz w:val="16"/>
          <w:szCs w:val="16"/>
        </w:rPr>
        <w:t xml:space="preserve">) </w:t>
      </w:r>
    </w:p>
    <w:p w:rsidR="00613522" w:rsidRPr="00613522" w:rsidRDefault="00613522" w:rsidP="001A0207">
      <w:pPr>
        <w:rPr>
          <w:rFonts w:ascii="Arial" w:hAnsi="Arial" w:cs="Arial"/>
          <w:b/>
          <w:sz w:val="24"/>
          <w:szCs w:val="24"/>
          <w:u w:val="single"/>
        </w:rPr>
      </w:pPr>
      <w:r w:rsidRPr="00613522">
        <w:rPr>
          <w:rFonts w:ascii="Arial" w:hAnsi="Arial" w:cs="Arial"/>
          <w:b/>
          <w:sz w:val="24"/>
          <w:szCs w:val="24"/>
          <w:u w:val="single"/>
        </w:rPr>
        <w:t>Approach for further proceeding</w:t>
      </w:r>
      <w:r w:rsidRPr="00613522">
        <w:rPr>
          <w:rFonts w:ascii="Arial" w:hAnsi="Arial" w:cs="Arial"/>
          <w:b/>
          <w:sz w:val="24"/>
          <w:szCs w:val="24"/>
        </w:rPr>
        <w:t xml:space="preserve">: </w:t>
      </w:r>
    </w:p>
    <w:p w:rsidR="001A0207" w:rsidRPr="005F6086" w:rsidRDefault="001A0207" w:rsidP="001A0207">
      <w:pPr>
        <w:rPr>
          <w:rFonts w:ascii="Arial" w:hAnsi="Arial" w:cs="Arial"/>
        </w:rPr>
      </w:pPr>
      <w:r w:rsidRPr="005F6086">
        <w:rPr>
          <w:rFonts w:ascii="Arial" w:hAnsi="Arial" w:cs="Arial"/>
        </w:rPr>
        <w:t xml:space="preserve">Approach 1: </w:t>
      </w:r>
      <w:r w:rsidR="002D7FF7" w:rsidRPr="005F6086">
        <w:rPr>
          <w:rFonts w:ascii="Arial" w:hAnsi="Arial" w:cs="Arial"/>
        </w:rPr>
        <w:t>Use</w:t>
      </w:r>
      <w:r w:rsidRPr="005F6086">
        <w:rPr>
          <w:rFonts w:ascii="Arial" w:hAnsi="Arial" w:cs="Arial"/>
        </w:rPr>
        <w:t xml:space="preserve"> data from sensors</w:t>
      </w:r>
    </w:p>
    <w:p w:rsidR="001A0207" w:rsidRDefault="001A0207" w:rsidP="001A0207">
      <w:pPr>
        <w:rPr>
          <w:rFonts w:ascii="Arial" w:hAnsi="Arial" w:cs="Arial"/>
        </w:rPr>
      </w:pPr>
      <w:r w:rsidRPr="005F6086">
        <w:rPr>
          <w:rFonts w:ascii="Arial" w:hAnsi="Arial" w:cs="Arial"/>
        </w:rPr>
        <w:t xml:space="preserve">Approach 2: </w:t>
      </w:r>
      <w:r w:rsidR="005F6086" w:rsidRPr="005F6086">
        <w:rPr>
          <w:rFonts w:ascii="Arial" w:hAnsi="Arial" w:cs="Arial"/>
        </w:rPr>
        <w:t>Use historical</w:t>
      </w:r>
      <w:r w:rsidRPr="005F6086">
        <w:rPr>
          <w:rFonts w:ascii="Arial" w:hAnsi="Arial" w:cs="Arial"/>
        </w:rPr>
        <w:t xml:space="preserve"> maintenance and Geographic Information System (GIS) data</w:t>
      </w:r>
    </w:p>
    <w:p w:rsidR="003A7E1E" w:rsidRDefault="003A7E1E" w:rsidP="001A0207">
      <w:pPr>
        <w:rPr>
          <w:rFonts w:ascii="Arial" w:hAnsi="Arial" w:cs="Arial"/>
        </w:rPr>
      </w:pPr>
      <w:r>
        <w:rPr>
          <w:rFonts w:ascii="Arial" w:hAnsi="Arial" w:cs="Arial"/>
        </w:rPr>
        <w:t xml:space="preserve">Dataset: </w:t>
      </w:r>
    </w:p>
    <w:p w:rsidR="003A7E1E" w:rsidRPr="0046281F" w:rsidRDefault="0046281F" w:rsidP="003A7E1E">
      <w:pPr>
        <w:pStyle w:val="ListParagraph"/>
        <w:numPr>
          <w:ilvl w:val="0"/>
          <w:numId w:val="3"/>
        </w:numPr>
        <w:rPr>
          <w:rFonts w:ascii="Arial" w:hAnsi="Arial" w:cs="Arial"/>
        </w:rPr>
      </w:pPr>
      <w:r>
        <w:rPr>
          <w:rFonts w:ascii="Arial" w:hAnsi="Arial" w:cs="Arial"/>
          <w:b/>
          <w:bCs/>
          <w:color w:val="006699"/>
          <w:sz w:val="20"/>
          <w:szCs w:val="20"/>
          <w:shd w:val="clear" w:color="auto" w:fill="D9D9D9"/>
        </w:rPr>
        <w:t xml:space="preserve">Turbofan Engine Degradation Simulation Data Set </w:t>
      </w:r>
    </w:p>
    <w:p w:rsidR="0046281F" w:rsidRDefault="002748B4" w:rsidP="0046281F">
      <w:pPr>
        <w:pStyle w:val="ListParagraph"/>
        <w:rPr>
          <w:rFonts w:ascii="Arial" w:hAnsi="Arial" w:cs="Arial"/>
        </w:rPr>
      </w:pPr>
      <w:hyperlink r:id="rId7" w:history="1">
        <w:r w:rsidR="0046281F" w:rsidRPr="008401BE">
          <w:rPr>
            <w:rStyle w:val="Hyperlink"/>
            <w:rFonts w:ascii="Arial" w:hAnsi="Arial" w:cs="Arial"/>
          </w:rPr>
          <w:t>https://ti.arc.nasa.gov/tech/dash/groups/pcoe/prognostic-data-repository/</w:t>
        </w:r>
      </w:hyperlink>
      <w:r w:rsidR="0046281F">
        <w:rPr>
          <w:rFonts w:ascii="Arial" w:hAnsi="Arial" w:cs="Arial"/>
        </w:rPr>
        <w:t xml:space="preserve"> </w:t>
      </w:r>
    </w:p>
    <w:p w:rsidR="0046281F" w:rsidRDefault="0046281F" w:rsidP="0046281F">
      <w:pPr>
        <w:rPr>
          <w:rFonts w:ascii="Arial" w:hAnsi="Arial" w:cs="Arial"/>
        </w:rPr>
      </w:pPr>
      <w:r>
        <w:rPr>
          <w:rFonts w:ascii="Arial" w:hAnsi="Arial" w:cs="Arial"/>
        </w:rPr>
        <w:t xml:space="preserve">Reference: </w:t>
      </w:r>
    </w:p>
    <w:p w:rsidR="009D630E" w:rsidRPr="009D630E" w:rsidRDefault="002748B4" w:rsidP="009D630E">
      <w:pPr>
        <w:pStyle w:val="ListParagraph"/>
        <w:numPr>
          <w:ilvl w:val="0"/>
          <w:numId w:val="4"/>
        </w:numPr>
        <w:rPr>
          <w:rFonts w:ascii="Arial" w:hAnsi="Arial" w:cs="Arial"/>
        </w:rPr>
      </w:pPr>
      <w:hyperlink r:id="rId8" w:history="1">
        <w:r w:rsidR="004131F5" w:rsidRPr="008401BE">
          <w:rPr>
            <w:rStyle w:val="Hyperlink"/>
            <w:rFonts w:ascii="Arial" w:hAnsi="Arial" w:cs="Arial"/>
          </w:rPr>
          <w:t>https://www.infoq.com/articles/machine-learning-techniques-predictive-maintenance/</w:t>
        </w:r>
      </w:hyperlink>
      <w:r w:rsidR="004131F5">
        <w:rPr>
          <w:rFonts w:ascii="Arial" w:hAnsi="Arial" w:cs="Arial"/>
        </w:rPr>
        <w:t xml:space="preserve"> </w:t>
      </w:r>
    </w:p>
    <w:p w:rsidR="0046281F" w:rsidRPr="009D630E" w:rsidRDefault="002748B4" w:rsidP="009D630E">
      <w:pPr>
        <w:pStyle w:val="ListParagraph"/>
        <w:numPr>
          <w:ilvl w:val="0"/>
          <w:numId w:val="4"/>
        </w:numPr>
        <w:rPr>
          <w:rFonts w:ascii="Arial" w:hAnsi="Arial" w:cs="Arial"/>
        </w:rPr>
      </w:pPr>
      <w:hyperlink r:id="rId9" w:history="1">
        <w:r w:rsidR="004131F5" w:rsidRPr="008401BE">
          <w:rPr>
            <w:rStyle w:val="Hyperlink"/>
            <w:rFonts w:ascii="Arial" w:hAnsi="Arial" w:cs="Arial"/>
          </w:rPr>
          <w:t>https://github.com/roshanmadhushanka/PythonML/</w:t>
        </w:r>
      </w:hyperlink>
      <w:r w:rsidR="004131F5">
        <w:rPr>
          <w:rFonts w:ascii="Arial" w:hAnsi="Arial" w:cs="Arial"/>
        </w:rPr>
        <w:t xml:space="preserve"> </w:t>
      </w:r>
    </w:p>
    <w:p w:rsidR="00337423" w:rsidRPr="00E05AF6" w:rsidRDefault="00337423">
      <w:pPr>
        <w:rPr>
          <w:rFonts w:ascii="Arial" w:hAnsi="Arial" w:cs="Arial"/>
          <w:b/>
          <w:sz w:val="24"/>
          <w:szCs w:val="24"/>
          <w:u w:val="single"/>
        </w:rPr>
      </w:pPr>
      <w:r w:rsidRPr="00E05AF6">
        <w:rPr>
          <w:rFonts w:ascii="Arial" w:hAnsi="Arial" w:cs="Arial"/>
          <w:b/>
          <w:sz w:val="24"/>
          <w:szCs w:val="24"/>
          <w:u w:val="single"/>
        </w:rPr>
        <w:lastRenderedPageBreak/>
        <w:t>Data Description</w:t>
      </w:r>
      <w:r w:rsidR="00E05AF6" w:rsidRPr="00E05AF6">
        <w:rPr>
          <w:rFonts w:ascii="Arial" w:hAnsi="Arial" w:cs="Arial"/>
          <w:b/>
          <w:sz w:val="24"/>
          <w:szCs w:val="24"/>
          <w:u w:val="single"/>
        </w:rPr>
        <w:t xml:space="preserve">: </w:t>
      </w:r>
      <w:r w:rsidRPr="00E05AF6">
        <w:rPr>
          <w:rFonts w:ascii="Arial" w:hAnsi="Arial" w:cs="Arial"/>
          <w:b/>
          <w:sz w:val="24"/>
          <w:szCs w:val="24"/>
          <w:u w:val="single"/>
        </w:rPr>
        <w:t xml:space="preserve"> </w:t>
      </w:r>
    </w:p>
    <w:p w:rsidR="00337423" w:rsidRDefault="00CD13A9">
      <w:r>
        <w:t xml:space="preserve">Data is from NASA open source repository. </w:t>
      </w:r>
      <w:r w:rsidR="00E05AF6">
        <w:t>C-MAPSS</w:t>
      </w:r>
      <w:r>
        <w:t xml:space="preserve"> </w:t>
      </w:r>
      <w:r w:rsidR="00E05AF6" w:rsidRPr="00E05AF6">
        <w:t>(Commercial Modular Aero</w:t>
      </w:r>
      <w:r w:rsidR="00E05AF6">
        <w:t xml:space="preserve"> Propulsion System Simulation) tool </w:t>
      </w:r>
      <w:r w:rsidR="00DC0B70">
        <w:t>was</w:t>
      </w:r>
      <w:r w:rsidR="00E05AF6">
        <w:t xml:space="preserve"> used for simulating a realistic large commercial turbofan engine. </w:t>
      </w:r>
    </w:p>
    <w:p w:rsidR="007041C2" w:rsidRDefault="008B295B" w:rsidP="00080BC7">
      <w:r>
        <w:t xml:space="preserve">Data is collected with 3 </w:t>
      </w:r>
      <w:r w:rsidR="00356D6B">
        <w:t>atmospheric o</w:t>
      </w:r>
      <w:r>
        <w:t>peration conditions by using 21 sensors.</w:t>
      </w:r>
      <w:r w:rsidR="00737C27">
        <w:t xml:space="preserve"> </w:t>
      </w:r>
      <w:r>
        <w:t xml:space="preserve"> </w:t>
      </w:r>
    </w:p>
    <w:p w:rsidR="00080BC7" w:rsidRPr="005B2007" w:rsidRDefault="00080BC7" w:rsidP="00080BC7">
      <w:pPr>
        <w:rPr>
          <w:rFonts w:ascii="Arial" w:hAnsi="Arial" w:cs="Arial"/>
          <w:b/>
          <w:u w:val="single"/>
        </w:rPr>
      </w:pPr>
      <w:r w:rsidRPr="005B2007">
        <w:rPr>
          <w:rFonts w:ascii="Arial" w:hAnsi="Arial" w:cs="Arial"/>
          <w:b/>
          <w:u w:val="single"/>
        </w:rPr>
        <w:t>Operations:</w:t>
      </w:r>
    </w:p>
    <w:p w:rsidR="00080BC7" w:rsidRDefault="00080BC7" w:rsidP="00080BC7">
      <w:pPr>
        <w:pStyle w:val="ListParagraph"/>
        <w:numPr>
          <w:ilvl w:val="0"/>
          <w:numId w:val="6"/>
        </w:numPr>
      </w:pPr>
      <w:r>
        <w:t xml:space="preserve"> Altitudes ranging from sea level to 40,000 ft, </w:t>
      </w:r>
    </w:p>
    <w:p w:rsidR="00080BC7" w:rsidRDefault="00080BC7" w:rsidP="00080BC7">
      <w:pPr>
        <w:pStyle w:val="ListParagraph"/>
        <w:numPr>
          <w:ilvl w:val="0"/>
          <w:numId w:val="6"/>
        </w:numPr>
      </w:pPr>
      <w:r>
        <w:t xml:space="preserve"> Mach numbers from 0 to 0.90, and </w:t>
      </w:r>
    </w:p>
    <w:p w:rsidR="00080BC7" w:rsidRDefault="00080BC7" w:rsidP="007041C2">
      <w:pPr>
        <w:pStyle w:val="ListParagraph"/>
        <w:numPr>
          <w:ilvl w:val="0"/>
          <w:numId w:val="6"/>
        </w:numPr>
        <w:spacing w:after="0"/>
      </w:pPr>
      <w:r>
        <w:t xml:space="preserve"> Sea-level temperatures from –60 to 103 °F.</w:t>
      </w:r>
    </w:p>
    <w:p w:rsidR="00733695" w:rsidRDefault="00733695" w:rsidP="007041C2">
      <w:pPr>
        <w:spacing w:after="0"/>
      </w:pPr>
      <w:r>
        <w:t>Mach number (M or Ma) is a dimensionless quantity in fluid dynamics representing the ratio of flow velocity past a boundary to the local speed of sound.</w:t>
      </w:r>
    </w:p>
    <w:p w:rsidR="00733695" w:rsidRDefault="00733695" w:rsidP="007041C2">
      <w:pPr>
        <w:spacing w:after="0"/>
      </w:pPr>
      <w:r>
        <w:t xml:space="preserve"> M = u/</w:t>
      </w:r>
      <w:r w:rsidR="002F68FD">
        <w:t>c,</w:t>
      </w:r>
    </w:p>
    <w:p w:rsidR="00733695" w:rsidRDefault="00733695" w:rsidP="00733695">
      <w:pPr>
        <w:spacing w:after="0"/>
      </w:pPr>
      <w:r>
        <w:t>Where:</w:t>
      </w:r>
    </w:p>
    <w:p w:rsidR="00733695" w:rsidRDefault="00733695" w:rsidP="00733695">
      <w:pPr>
        <w:spacing w:after="0"/>
      </w:pPr>
      <w:r>
        <w:t xml:space="preserve">    M is the local Mach number,</w:t>
      </w:r>
    </w:p>
    <w:p w:rsidR="00733695" w:rsidRDefault="00733695" w:rsidP="00733695">
      <w:pPr>
        <w:spacing w:after="0"/>
      </w:pPr>
      <w:r>
        <w:t xml:space="preserve">    u is the local flow velocity with respect to the boundaries (either internal, such as an object immersed in the flow, or external, like a channel), and</w:t>
      </w:r>
    </w:p>
    <w:p w:rsidR="00737C27" w:rsidRDefault="00733695" w:rsidP="00733695">
      <w:pPr>
        <w:spacing w:after="0"/>
      </w:pPr>
      <w:r>
        <w:t xml:space="preserve">    c is the speed of sound in the medium, which in air varies with the square root of the thermodynamic temperature.</w:t>
      </w:r>
    </w:p>
    <w:p w:rsidR="007041C2" w:rsidRDefault="007041C2" w:rsidP="00733695">
      <w:pPr>
        <w:spacing w:after="0"/>
      </w:pPr>
    </w:p>
    <w:p w:rsidR="002F68FD" w:rsidRPr="005B2007" w:rsidRDefault="002F68FD" w:rsidP="002F68FD">
      <w:pPr>
        <w:spacing w:after="0"/>
        <w:rPr>
          <w:rFonts w:ascii="Arial" w:hAnsi="Arial" w:cs="Arial"/>
          <w:b/>
          <w:u w:val="single"/>
        </w:rPr>
      </w:pPr>
      <w:r w:rsidRPr="005B2007">
        <w:rPr>
          <w:rFonts w:ascii="Arial" w:hAnsi="Arial" w:cs="Arial"/>
          <w:b/>
          <w:u w:val="single"/>
        </w:rPr>
        <w:t xml:space="preserve">Sensor Data: </w:t>
      </w:r>
    </w:p>
    <w:tbl>
      <w:tblPr>
        <w:tblStyle w:val="TableGrid"/>
        <w:tblW w:w="7479" w:type="dxa"/>
        <w:tblInd w:w="944" w:type="dxa"/>
        <w:tblLook w:val="04A0"/>
      </w:tblPr>
      <w:tblGrid>
        <w:gridCol w:w="1380"/>
        <w:gridCol w:w="1634"/>
        <w:gridCol w:w="3473"/>
        <w:gridCol w:w="992"/>
      </w:tblGrid>
      <w:tr w:rsidR="002F68FD" w:rsidRPr="002F68FD" w:rsidTr="00D25CCA">
        <w:tc>
          <w:tcPr>
            <w:tcW w:w="1380" w:type="dxa"/>
          </w:tcPr>
          <w:p w:rsidR="002F68FD" w:rsidRPr="00D25CCA" w:rsidRDefault="002F68FD" w:rsidP="00D25CCA">
            <w:pPr>
              <w:jc w:val="center"/>
              <w:rPr>
                <w:b/>
              </w:rPr>
            </w:pPr>
            <w:r w:rsidRPr="00D25CCA">
              <w:rPr>
                <w:b/>
              </w:rPr>
              <w:t>Symbol</w:t>
            </w:r>
          </w:p>
        </w:tc>
        <w:tc>
          <w:tcPr>
            <w:tcW w:w="1634" w:type="dxa"/>
          </w:tcPr>
          <w:p w:rsidR="002F68FD" w:rsidRPr="00D25CCA" w:rsidRDefault="002F68FD" w:rsidP="00D25CCA">
            <w:pPr>
              <w:jc w:val="center"/>
              <w:rPr>
                <w:b/>
              </w:rPr>
            </w:pPr>
            <w:r w:rsidRPr="00D25CCA">
              <w:rPr>
                <w:b/>
              </w:rPr>
              <w:t>Description</w:t>
            </w:r>
          </w:p>
        </w:tc>
        <w:tc>
          <w:tcPr>
            <w:tcW w:w="3473" w:type="dxa"/>
          </w:tcPr>
          <w:p w:rsidR="002F68FD" w:rsidRPr="00D25CCA" w:rsidRDefault="002F68FD" w:rsidP="00D25CCA">
            <w:pPr>
              <w:jc w:val="center"/>
              <w:rPr>
                <w:b/>
              </w:rPr>
            </w:pPr>
            <w:r w:rsidRPr="00D25CCA">
              <w:rPr>
                <w:b/>
              </w:rPr>
              <w:t>Description</w:t>
            </w:r>
          </w:p>
        </w:tc>
        <w:tc>
          <w:tcPr>
            <w:tcW w:w="992" w:type="dxa"/>
          </w:tcPr>
          <w:p w:rsidR="002F68FD" w:rsidRPr="00D25CCA" w:rsidRDefault="002F68FD" w:rsidP="00D25CCA">
            <w:pPr>
              <w:jc w:val="center"/>
              <w:rPr>
                <w:b/>
              </w:rPr>
            </w:pPr>
            <w:r w:rsidRPr="00D25CCA">
              <w:rPr>
                <w:b/>
              </w:rPr>
              <w:t>Unit</w:t>
            </w:r>
          </w:p>
        </w:tc>
      </w:tr>
      <w:tr w:rsidR="002F68FD" w:rsidRPr="002F68FD" w:rsidTr="00D25CCA">
        <w:tc>
          <w:tcPr>
            <w:tcW w:w="1380" w:type="dxa"/>
          </w:tcPr>
          <w:p w:rsidR="002F68FD" w:rsidRPr="002F68FD" w:rsidRDefault="002F68FD" w:rsidP="00D25CCA">
            <w:pPr>
              <w:jc w:val="center"/>
            </w:pPr>
            <w:r w:rsidRPr="002F68FD">
              <w:t>T2</w:t>
            </w:r>
          </w:p>
        </w:tc>
        <w:tc>
          <w:tcPr>
            <w:tcW w:w="1634" w:type="dxa"/>
          </w:tcPr>
          <w:p w:rsidR="002F68FD" w:rsidRPr="002F68FD" w:rsidRDefault="005B2007" w:rsidP="00D25CCA">
            <w:pPr>
              <w:jc w:val="center"/>
            </w:pPr>
            <w:r>
              <w:t>Sensor 1</w:t>
            </w:r>
          </w:p>
        </w:tc>
        <w:tc>
          <w:tcPr>
            <w:tcW w:w="3473" w:type="dxa"/>
          </w:tcPr>
          <w:p w:rsidR="002F68FD" w:rsidRPr="002F68FD" w:rsidRDefault="002F68FD" w:rsidP="00D25CCA">
            <w:pPr>
              <w:jc w:val="center"/>
            </w:pPr>
            <w:r w:rsidRPr="002F68FD">
              <w:t>Total temperature at fan inlet</w:t>
            </w:r>
          </w:p>
        </w:tc>
        <w:tc>
          <w:tcPr>
            <w:tcW w:w="992" w:type="dxa"/>
          </w:tcPr>
          <w:p w:rsidR="002F68FD" w:rsidRPr="002F68FD" w:rsidRDefault="002F68FD" w:rsidP="00D25CCA">
            <w:pPr>
              <w:jc w:val="center"/>
            </w:pPr>
            <w:r w:rsidRPr="002F68FD">
              <w:t>°R</w:t>
            </w:r>
          </w:p>
        </w:tc>
      </w:tr>
      <w:tr w:rsidR="002F68FD" w:rsidRPr="002F68FD" w:rsidTr="00D25CCA">
        <w:tc>
          <w:tcPr>
            <w:tcW w:w="1380" w:type="dxa"/>
          </w:tcPr>
          <w:p w:rsidR="002F68FD" w:rsidRPr="002F68FD" w:rsidRDefault="002F68FD" w:rsidP="00D25CCA">
            <w:pPr>
              <w:jc w:val="center"/>
            </w:pPr>
            <w:r w:rsidRPr="002F68FD">
              <w:t>T24</w:t>
            </w:r>
          </w:p>
        </w:tc>
        <w:tc>
          <w:tcPr>
            <w:tcW w:w="1634" w:type="dxa"/>
          </w:tcPr>
          <w:p w:rsidR="002F68FD" w:rsidRPr="002F68FD" w:rsidRDefault="005B2007" w:rsidP="00D25CCA">
            <w:pPr>
              <w:jc w:val="center"/>
            </w:pPr>
            <w:r>
              <w:t>Sensor 2</w:t>
            </w:r>
          </w:p>
        </w:tc>
        <w:tc>
          <w:tcPr>
            <w:tcW w:w="3473" w:type="dxa"/>
          </w:tcPr>
          <w:p w:rsidR="002F68FD" w:rsidRPr="002F68FD" w:rsidRDefault="002F68FD" w:rsidP="00D25CCA">
            <w:pPr>
              <w:jc w:val="center"/>
            </w:pPr>
            <w:r w:rsidRPr="002F68FD">
              <w:t>Total temperature at LPC outlet</w:t>
            </w:r>
          </w:p>
        </w:tc>
        <w:tc>
          <w:tcPr>
            <w:tcW w:w="992" w:type="dxa"/>
          </w:tcPr>
          <w:p w:rsidR="002F68FD" w:rsidRPr="002F68FD" w:rsidRDefault="002F68FD" w:rsidP="00D25CCA">
            <w:pPr>
              <w:jc w:val="center"/>
            </w:pPr>
            <w:r w:rsidRPr="002F68FD">
              <w:t>°R</w:t>
            </w:r>
          </w:p>
        </w:tc>
      </w:tr>
      <w:tr w:rsidR="002F68FD" w:rsidRPr="002F68FD" w:rsidTr="00D25CCA">
        <w:tc>
          <w:tcPr>
            <w:tcW w:w="1380" w:type="dxa"/>
          </w:tcPr>
          <w:p w:rsidR="002F68FD" w:rsidRPr="002F68FD" w:rsidRDefault="002F68FD" w:rsidP="00D25CCA">
            <w:pPr>
              <w:jc w:val="center"/>
            </w:pPr>
            <w:r w:rsidRPr="002F68FD">
              <w:t>T30</w:t>
            </w:r>
          </w:p>
        </w:tc>
        <w:tc>
          <w:tcPr>
            <w:tcW w:w="1634" w:type="dxa"/>
          </w:tcPr>
          <w:p w:rsidR="002F68FD" w:rsidRPr="002F68FD" w:rsidRDefault="005B2007" w:rsidP="00D25CCA">
            <w:pPr>
              <w:jc w:val="center"/>
            </w:pPr>
            <w:r>
              <w:t>Sensor 3</w:t>
            </w:r>
          </w:p>
        </w:tc>
        <w:tc>
          <w:tcPr>
            <w:tcW w:w="3473" w:type="dxa"/>
          </w:tcPr>
          <w:p w:rsidR="002F68FD" w:rsidRPr="002F68FD" w:rsidRDefault="00154548" w:rsidP="00D25CCA">
            <w:pPr>
              <w:jc w:val="center"/>
            </w:pPr>
            <w:r w:rsidRPr="002F68FD">
              <w:t>Total temperature at HPC outlet</w:t>
            </w:r>
          </w:p>
        </w:tc>
        <w:tc>
          <w:tcPr>
            <w:tcW w:w="992" w:type="dxa"/>
          </w:tcPr>
          <w:p w:rsidR="002F68FD" w:rsidRPr="002F68FD" w:rsidRDefault="00154548" w:rsidP="00D25CCA">
            <w:pPr>
              <w:jc w:val="center"/>
            </w:pPr>
            <w:r w:rsidRPr="002F68FD">
              <w:t>°R</w:t>
            </w:r>
          </w:p>
        </w:tc>
      </w:tr>
      <w:tr w:rsidR="002F68FD" w:rsidRPr="002F68FD" w:rsidTr="00D25CCA">
        <w:tc>
          <w:tcPr>
            <w:tcW w:w="1380" w:type="dxa"/>
          </w:tcPr>
          <w:p w:rsidR="002F68FD" w:rsidRPr="002F68FD" w:rsidRDefault="002F68FD" w:rsidP="00D25CCA">
            <w:pPr>
              <w:jc w:val="center"/>
            </w:pPr>
            <w:r w:rsidRPr="002F68FD">
              <w:t>T50</w:t>
            </w:r>
          </w:p>
        </w:tc>
        <w:tc>
          <w:tcPr>
            <w:tcW w:w="1634" w:type="dxa"/>
          </w:tcPr>
          <w:p w:rsidR="002F68FD" w:rsidRPr="002F68FD" w:rsidRDefault="005B2007" w:rsidP="00D25CCA">
            <w:pPr>
              <w:jc w:val="center"/>
            </w:pPr>
            <w:r>
              <w:t>Sensor 4</w:t>
            </w:r>
          </w:p>
        </w:tc>
        <w:tc>
          <w:tcPr>
            <w:tcW w:w="3473" w:type="dxa"/>
          </w:tcPr>
          <w:p w:rsidR="002F68FD" w:rsidRPr="002F68FD" w:rsidRDefault="00F26584" w:rsidP="00D25CCA">
            <w:pPr>
              <w:jc w:val="center"/>
            </w:pPr>
            <w:r w:rsidRPr="002F68FD">
              <w:t>Total temperature at LPT outlet</w:t>
            </w:r>
          </w:p>
        </w:tc>
        <w:tc>
          <w:tcPr>
            <w:tcW w:w="992" w:type="dxa"/>
          </w:tcPr>
          <w:p w:rsidR="002F68FD" w:rsidRPr="002F68FD" w:rsidRDefault="00F26584" w:rsidP="00D25CCA">
            <w:pPr>
              <w:jc w:val="center"/>
            </w:pPr>
            <w:r w:rsidRPr="002F68FD">
              <w:t>°R</w:t>
            </w:r>
          </w:p>
        </w:tc>
      </w:tr>
      <w:tr w:rsidR="002F68FD" w:rsidRPr="002F68FD" w:rsidTr="00D25CCA">
        <w:tc>
          <w:tcPr>
            <w:tcW w:w="1380" w:type="dxa"/>
          </w:tcPr>
          <w:p w:rsidR="002F68FD" w:rsidRPr="002F68FD" w:rsidRDefault="002F68FD" w:rsidP="00D25CCA">
            <w:pPr>
              <w:jc w:val="center"/>
            </w:pPr>
            <w:r w:rsidRPr="002F68FD">
              <w:t>P2</w:t>
            </w:r>
          </w:p>
        </w:tc>
        <w:tc>
          <w:tcPr>
            <w:tcW w:w="1634" w:type="dxa"/>
          </w:tcPr>
          <w:p w:rsidR="002F68FD" w:rsidRPr="002F68FD" w:rsidRDefault="005B2007" w:rsidP="00D25CCA">
            <w:pPr>
              <w:jc w:val="center"/>
            </w:pPr>
            <w:r>
              <w:t>Sensor 5</w:t>
            </w:r>
          </w:p>
        </w:tc>
        <w:tc>
          <w:tcPr>
            <w:tcW w:w="3473" w:type="dxa"/>
          </w:tcPr>
          <w:p w:rsidR="002F68FD" w:rsidRPr="002F68FD" w:rsidRDefault="0019454D" w:rsidP="00D25CCA">
            <w:pPr>
              <w:jc w:val="center"/>
            </w:pPr>
            <w:r w:rsidRPr="002F68FD">
              <w:t>Pressure at fan inlet</w:t>
            </w:r>
          </w:p>
        </w:tc>
        <w:tc>
          <w:tcPr>
            <w:tcW w:w="992" w:type="dxa"/>
          </w:tcPr>
          <w:p w:rsidR="002F68FD" w:rsidRPr="002F68FD" w:rsidRDefault="0019454D" w:rsidP="00D25CCA">
            <w:pPr>
              <w:jc w:val="center"/>
            </w:pPr>
            <w:r w:rsidRPr="002F68FD">
              <w:t>psia</w:t>
            </w:r>
          </w:p>
        </w:tc>
      </w:tr>
      <w:tr w:rsidR="002F68FD" w:rsidRPr="002F68FD" w:rsidTr="00D25CCA">
        <w:tc>
          <w:tcPr>
            <w:tcW w:w="1380" w:type="dxa"/>
          </w:tcPr>
          <w:p w:rsidR="002F68FD" w:rsidRPr="002F68FD" w:rsidRDefault="002F68FD" w:rsidP="00D25CCA">
            <w:pPr>
              <w:jc w:val="center"/>
            </w:pPr>
            <w:r w:rsidRPr="002F68FD">
              <w:t>P15</w:t>
            </w:r>
          </w:p>
        </w:tc>
        <w:tc>
          <w:tcPr>
            <w:tcW w:w="1634" w:type="dxa"/>
          </w:tcPr>
          <w:p w:rsidR="002F68FD" w:rsidRPr="002F68FD" w:rsidRDefault="005B2007" w:rsidP="00D25CCA">
            <w:pPr>
              <w:jc w:val="center"/>
            </w:pPr>
            <w:r>
              <w:t>Sensor 6</w:t>
            </w:r>
          </w:p>
        </w:tc>
        <w:tc>
          <w:tcPr>
            <w:tcW w:w="3473" w:type="dxa"/>
          </w:tcPr>
          <w:p w:rsidR="002F68FD" w:rsidRPr="002F68FD" w:rsidRDefault="0019454D" w:rsidP="00D25CCA">
            <w:pPr>
              <w:jc w:val="center"/>
            </w:pPr>
            <w:r w:rsidRPr="002F68FD">
              <w:t>Total pressure in bypass-duct</w:t>
            </w:r>
          </w:p>
        </w:tc>
        <w:tc>
          <w:tcPr>
            <w:tcW w:w="992" w:type="dxa"/>
          </w:tcPr>
          <w:p w:rsidR="002F68FD" w:rsidRPr="002F68FD" w:rsidRDefault="0019454D" w:rsidP="00D25CCA">
            <w:pPr>
              <w:jc w:val="center"/>
            </w:pPr>
            <w:r w:rsidRPr="002F68FD">
              <w:t>psia</w:t>
            </w:r>
          </w:p>
        </w:tc>
      </w:tr>
      <w:tr w:rsidR="002F68FD" w:rsidRPr="002F68FD" w:rsidTr="00D25CCA">
        <w:tc>
          <w:tcPr>
            <w:tcW w:w="1380" w:type="dxa"/>
          </w:tcPr>
          <w:p w:rsidR="002F68FD" w:rsidRPr="002F68FD" w:rsidRDefault="002F68FD" w:rsidP="00D25CCA">
            <w:pPr>
              <w:jc w:val="center"/>
            </w:pPr>
            <w:r w:rsidRPr="002F68FD">
              <w:t>P30</w:t>
            </w:r>
          </w:p>
        </w:tc>
        <w:tc>
          <w:tcPr>
            <w:tcW w:w="1634" w:type="dxa"/>
          </w:tcPr>
          <w:p w:rsidR="002F68FD" w:rsidRPr="002F68FD" w:rsidRDefault="005B2007" w:rsidP="00D25CCA">
            <w:pPr>
              <w:jc w:val="center"/>
            </w:pPr>
            <w:r>
              <w:t>Sensor 7</w:t>
            </w:r>
          </w:p>
        </w:tc>
        <w:tc>
          <w:tcPr>
            <w:tcW w:w="3473" w:type="dxa"/>
          </w:tcPr>
          <w:p w:rsidR="002F68FD" w:rsidRPr="002F68FD" w:rsidRDefault="0019454D" w:rsidP="00D25CCA">
            <w:pPr>
              <w:jc w:val="center"/>
            </w:pPr>
            <w:r w:rsidRPr="002F68FD">
              <w:t>Total pressure at HPC outlet</w:t>
            </w:r>
          </w:p>
        </w:tc>
        <w:tc>
          <w:tcPr>
            <w:tcW w:w="992" w:type="dxa"/>
          </w:tcPr>
          <w:p w:rsidR="002F68FD" w:rsidRPr="002F68FD" w:rsidRDefault="0019454D" w:rsidP="00D25CCA">
            <w:pPr>
              <w:jc w:val="center"/>
            </w:pPr>
            <w:r w:rsidRPr="002F68FD">
              <w:t>psia</w:t>
            </w:r>
          </w:p>
        </w:tc>
      </w:tr>
      <w:tr w:rsidR="002F68FD" w:rsidRPr="002F68FD" w:rsidTr="00D25CCA">
        <w:tc>
          <w:tcPr>
            <w:tcW w:w="1380" w:type="dxa"/>
          </w:tcPr>
          <w:p w:rsidR="002F68FD" w:rsidRPr="002F68FD" w:rsidRDefault="002F68FD" w:rsidP="00D25CCA">
            <w:pPr>
              <w:jc w:val="center"/>
            </w:pPr>
            <w:r w:rsidRPr="002F68FD">
              <w:t>Nf</w:t>
            </w:r>
          </w:p>
        </w:tc>
        <w:tc>
          <w:tcPr>
            <w:tcW w:w="1634" w:type="dxa"/>
          </w:tcPr>
          <w:p w:rsidR="002F68FD" w:rsidRPr="002F68FD" w:rsidRDefault="005B2007" w:rsidP="00D25CCA">
            <w:pPr>
              <w:jc w:val="center"/>
            </w:pPr>
            <w:r>
              <w:t>Sensor 8</w:t>
            </w:r>
          </w:p>
        </w:tc>
        <w:tc>
          <w:tcPr>
            <w:tcW w:w="3473" w:type="dxa"/>
          </w:tcPr>
          <w:p w:rsidR="002F68FD" w:rsidRPr="002F68FD" w:rsidRDefault="007041C2" w:rsidP="00D25CCA">
            <w:pPr>
              <w:jc w:val="center"/>
            </w:pPr>
            <w:r w:rsidRPr="002F68FD">
              <w:t>Physical fan speed</w:t>
            </w:r>
          </w:p>
        </w:tc>
        <w:tc>
          <w:tcPr>
            <w:tcW w:w="992" w:type="dxa"/>
          </w:tcPr>
          <w:p w:rsidR="002F68FD" w:rsidRPr="002F68FD" w:rsidRDefault="007041C2" w:rsidP="00D25CCA">
            <w:pPr>
              <w:jc w:val="center"/>
            </w:pPr>
            <w:r w:rsidRPr="002F68FD">
              <w:t>rpm</w:t>
            </w:r>
          </w:p>
        </w:tc>
      </w:tr>
      <w:tr w:rsidR="002F68FD" w:rsidRPr="002F68FD" w:rsidTr="00D25CCA">
        <w:tc>
          <w:tcPr>
            <w:tcW w:w="1380" w:type="dxa"/>
          </w:tcPr>
          <w:p w:rsidR="002F68FD" w:rsidRPr="002F68FD" w:rsidRDefault="002F68FD" w:rsidP="00D25CCA">
            <w:pPr>
              <w:jc w:val="center"/>
            </w:pPr>
            <w:r w:rsidRPr="002F68FD">
              <w:t>Nc</w:t>
            </w:r>
          </w:p>
        </w:tc>
        <w:tc>
          <w:tcPr>
            <w:tcW w:w="1634" w:type="dxa"/>
          </w:tcPr>
          <w:p w:rsidR="002F68FD" w:rsidRPr="002F68FD" w:rsidRDefault="005B2007" w:rsidP="00D25CCA">
            <w:pPr>
              <w:jc w:val="center"/>
            </w:pPr>
            <w:r>
              <w:t>Sensor 9</w:t>
            </w:r>
          </w:p>
        </w:tc>
        <w:tc>
          <w:tcPr>
            <w:tcW w:w="3473" w:type="dxa"/>
          </w:tcPr>
          <w:p w:rsidR="002F68FD" w:rsidRPr="002F68FD" w:rsidRDefault="007041C2" w:rsidP="00D25CCA">
            <w:pPr>
              <w:jc w:val="center"/>
            </w:pPr>
            <w:r w:rsidRPr="002F68FD">
              <w:t>Physical core speed</w:t>
            </w:r>
          </w:p>
        </w:tc>
        <w:tc>
          <w:tcPr>
            <w:tcW w:w="992" w:type="dxa"/>
          </w:tcPr>
          <w:p w:rsidR="002F68FD" w:rsidRPr="002F68FD" w:rsidRDefault="007041C2" w:rsidP="00D25CCA">
            <w:pPr>
              <w:jc w:val="center"/>
            </w:pPr>
            <w:r w:rsidRPr="002F68FD">
              <w:t>rpm</w:t>
            </w:r>
          </w:p>
        </w:tc>
      </w:tr>
      <w:tr w:rsidR="002F68FD" w:rsidRPr="002F68FD" w:rsidTr="00D25CCA">
        <w:tc>
          <w:tcPr>
            <w:tcW w:w="1380" w:type="dxa"/>
          </w:tcPr>
          <w:p w:rsidR="002F68FD" w:rsidRPr="002F68FD" w:rsidRDefault="002F68FD" w:rsidP="00D25CCA">
            <w:pPr>
              <w:jc w:val="center"/>
            </w:pPr>
            <w:r w:rsidRPr="002F68FD">
              <w:t>epr</w:t>
            </w:r>
          </w:p>
        </w:tc>
        <w:tc>
          <w:tcPr>
            <w:tcW w:w="1634" w:type="dxa"/>
          </w:tcPr>
          <w:p w:rsidR="002F68FD" w:rsidRPr="002F68FD" w:rsidRDefault="005B2007" w:rsidP="00D25CCA">
            <w:pPr>
              <w:jc w:val="center"/>
            </w:pPr>
            <w:r>
              <w:t>Sensor 10</w:t>
            </w:r>
          </w:p>
        </w:tc>
        <w:tc>
          <w:tcPr>
            <w:tcW w:w="3473" w:type="dxa"/>
          </w:tcPr>
          <w:p w:rsidR="002F68FD" w:rsidRPr="002F68FD" w:rsidRDefault="007041C2" w:rsidP="00D25CCA">
            <w:pPr>
              <w:jc w:val="center"/>
            </w:pPr>
            <w:r w:rsidRPr="002F68FD">
              <w:t>Engine pressure ratio (P50/P2)</w:t>
            </w:r>
          </w:p>
        </w:tc>
        <w:tc>
          <w:tcPr>
            <w:tcW w:w="992" w:type="dxa"/>
          </w:tcPr>
          <w:p w:rsidR="002F68FD" w:rsidRPr="002F68FD" w:rsidRDefault="007041C2" w:rsidP="00D25CCA">
            <w:pPr>
              <w:jc w:val="center"/>
            </w:pPr>
            <w:r w:rsidRPr="002F68FD">
              <w:t>--</w:t>
            </w:r>
          </w:p>
        </w:tc>
      </w:tr>
      <w:tr w:rsidR="002F68FD" w:rsidRPr="002F68FD" w:rsidTr="00D25CCA">
        <w:tc>
          <w:tcPr>
            <w:tcW w:w="1380" w:type="dxa"/>
          </w:tcPr>
          <w:p w:rsidR="002F68FD" w:rsidRPr="002F68FD" w:rsidRDefault="002F68FD" w:rsidP="00D25CCA">
            <w:pPr>
              <w:jc w:val="center"/>
            </w:pPr>
            <w:r w:rsidRPr="002F68FD">
              <w:t>Ps30</w:t>
            </w:r>
          </w:p>
        </w:tc>
        <w:tc>
          <w:tcPr>
            <w:tcW w:w="1634" w:type="dxa"/>
          </w:tcPr>
          <w:p w:rsidR="002F68FD" w:rsidRPr="002F68FD" w:rsidRDefault="005B2007" w:rsidP="00D25CCA">
            <w:pPr>
              <w:jc w:val="center"/>
            </w:pPr>
            <w:r>
              <w:t>Sensor 11</w:t>
            </w:r>
          </w:p>
        </w:tc>
        <w:tc>
          <w:tcPr>
            <w:tcW w:w="3473" w:type="dxa"/>
          </w:tcPr>
          <w:p w:rsidR="002F68FD" w:rsidRPr="002F68FD" w:rsidRDefault="007041C2" w:rsidP="00D25CCA">
            <w:pPr>
              <w:jc w:val="center"/>
            </w:pPr>
            <w:r w:rsidRPr="002F68FD">
              <w:t>Static pressure at HPC outlet</w:t>
            </w:r>
          </w:p>
        </w:tc>
        <w:tc>
          <w:tcPr>
            <w:tcW w:w="992" w:type="dxa"/>
          </w:tcPr>
          <w:p w:rsidR="002F68FD" w:rsidRPr="002F68FD" w:rsidRDefault="007041C2" w:rsidP="00D25CCA">
            <w:pPr>
              <w:jc w:val="center"/>
            </w:pPr>
            <w:r w:rsidRPr="002F68FD">
              <w:t>psia</w:t>
            </w:r>
          </w:p>
        </w:tc>
      </w:tr>
      <w:tr w:rsidR="002F68FD" w:rsidRPr="002F68FD" w:rsidTr="00D25CCA">
        <w:tc>
          <w:tcPr>
            <w:tcW w:w="1380" w:type="dxa"/>
          </w:tcPr>
          <w:p w:rsidR="002F68FD" w:rsidRPr="002F68FD" w:rsidRDefault="002F68FD" w:rsidP="00D25CCA">
            <w:pPr>
              <w:jc w:val="center"/>
            </w:pPr>
            <w:r w:rsidRPr="002F68FD">
              <w:t>phi</w:t>
            </w:r>
          </w:p>
        </w:tc>
        <w:tc>
          <w:tcPr>
            <w:tcW w:w="1634" w:type="dxa"/>
          </w:tcPr>
          <w:p w:rsidR="002F68FD" w:rsidRPr="002F68FD" w:rsidRDefault="005B2007" w:rsidP="00D25CCA">
            <w:pPr>
              <w:jc w:val="center"/>
            </w:pPr>
            <w:r>
              <w:t>Sensor 12</w:t>
            </w:r>
          </w:p>
        </w:tc>
        <w:tc>
          <w:tcPr>
            <w:tcW w:w="3473" w:type="dxa"/>
          </w:tcPr>
          <w:p w:rsidR="002F68FD" w:rsidRPr="002F68FD" w:rsidRDefault="007041C2" w:rsidP="00D25CCA">
            <w:pPr>
              <w:jc w:val="center"/>
            </w:pPr>
            <w:r w:rsidRPr="002F68FD">
              <w:t>Ratio of fuel flow to Ps30</w:t>
            </w:r>
          </w:p>
        </w:tc>
        <w:tc>
          <w:tcPr>
            <w:tcW w:w="992" w:type="dxa"/>
          </w:tcPr>
          <w:p w:rsidR="002F68FD" w:rsidRPr="002F68FD" w:rsidRDefault="007041C2" w:rsidP="00D25CCA">
            <w:pPr>
              <w:jc w:val="center"/>
            </w:pPr>
            <w:r w:rsidRPr="002F68FD">
              <w:t>pps/psi</w:t>
            </w:r>
          </w:p>
        </w:tc>
      </w:tr>
      <w:tr w:rsidR="002F68FD" w:rsidRPr="002F68FD" w:rsidTr="00D25CCA">
        <w:tc>
          <w:tcPr>
            <w:tcW w:w="1380" w:type="dxa"/>
          </w:tcPr>
          <w:p w:rsidR="002F68FD" w:rsidRPr="002F68FD" w:rsidRDefault="002F68FD" w:rsidP="00D25CCA">
            <w:pPr>
              <w:jc w:val="center"/>
            </w:pPr>
            <w:r w:rsidRPr="002F68FD">
              <w:t>NRf</w:t>
            </w:r>
          </w:p>
        </w:tc>
        <w:tc>
          <w:tcPr>
            <w:tcW w:w="1634" w:type="dxa"/>
          </w:tcPr>
          <w:p w:rsidR="002F68FD" w:rsidRPr="002F68FD" w:rsidRDefault="005B2007" w:rsidP="00D25CCA">
            <w:pPr>
              <w:jc w:val="center"/>
            </w:pPr>
            <w:r>
              <w:t>Sensor 13</w:t>
            </w:r>
          </w:p>
        </w:tc>
        <w:tc>
          <w:tcPr>
            <w:tcW w:w="3473" w:type="dxa"/>
          </w:tcPr>
          <w:p w:rsidR="002F68FD" w:rsidRPr="002F68FD" w:rsidRDefault="007041C2" w:rsidP="00D25CCA">
            <w:pPr>
              <w:jc w:val="center"/>
            </w:pPr>
            <w:r w:rsidRPr="002F68FD">
              <w:t>Corrected fan speed</w:t>
            </w:r>
          </w:p>
        </w:tc>
        <w:tc>
          <w:tcPr>
            <w:tcW w:w="992" w:type="dxa"/>
          </w:tcPr>
          <w:p w:rsidR="002F68FD" w:rsidRPr="002F68FD" w:rsidRDefault="007041C2" w:rsidP="00D25CCA">
            <w:pPr>
              <w:jc w:val="center"/>
            </w:pPr>
            <w:r w:rsidRPr="002F68FD">
              <w:t>rpm</w:t>
            </w:r>
          </w:p>
        </w:tc>
      </w:tr>
      <w:tr w:rsidR="002F68FD" w:rsidRPr="002F68FD" w:rsidTr="00D25CCA">
        <w:tc>
          <w:tcPr>
            <w:tcW w:w="1380" w:type="dxa"/>
          </w:tcPr>
          <w:p w:rsidR="002F68FD" w:rsidRPr="002F68FD" w:rsidRDefault="002F68FD" w:rsidP="00D25CCA">
            <w:pPr>
              <w:jc w:val="center"/>
            </w:pPr>
            <w:r w:rsidRPr="002F68FD">
              <w:t>NRc</w:t>
            </w:r>
          </w:p>
        </w:tc>
        <w:tc>
          <w:tcPr>
            <w:tcW w:w="1634" w:type="dxa"/>
          </w:tcPr>
          <w:p w:rsidR="002F68FD" w:rsidRPr="002F68FD" w:rsidRDefault="005B2007" w:rsidP="00D25CCA">
            <w:pPr>
              <w:jc w:val="center"/>
            </w:pPr>
            <w:r>
              <w:t>Sensor 14</w:t>
            </w:r>
          </w:p>
        </w:tc>
        <w:tc>
          <w:tcPr>
            <w:tcW w:w="3473" w:type="dxa"/>
          </w:tcPr>
          <w:p w:rsidR="002F68FD" w:rsidRPr="002F68FD" w:rsidRDefault="007041C2" w:rsidP="00D25CCA">
            <w:pPr>
              <w:jc w:val="center"/>
            </w:pPr>
            <w:r w:rsidRPr="002F68FD">
              <w:t>Corrected core speed</w:t>
            </w:r>
          </w:p>
        </w:tc>
        <w:tc>
          <w:tcPr>
            <w:tcW w:w="992" w:type="dxa"/>
          </w:tcPr>
          <w:p w:rsidR="002F68FD" w:rsidRPr="002F68FD" w:rsidRDefault="007041C2" w:rsidP="00D25CCA">
            <w:pPr>
              <w:jc w:val="center"/>
            </w:pPr>
            <w:r w:rsidRPr="002F68FD">
              <w:t>rpm</w:t>
            </w:r>
          </w:p>
        </w:tc>
      </w:tr>
      <w:tr w:rsidR="002F68FD" w:rsidRPr="002F68FD" w:rsidTr="00D25CCA">
        <w:tc>
          <w:tcPr>
            <w:tcW w:w="1380" w:type="dxa"/>
          </w:tcPr>
          <w:p w:rsidR="002F68FD" w:rsidRPr="002F68FD" w:rsidRDefault="002F68FD" w:rsidP="00D25CCA">
            <w:pPr>
              <w:jc w:val="center"/>
            </w:pPr>
            <w:r w:rsidRPr="002F68FD">
              <w:t>BPR</w:t>
            </w:r>
          </w:p>
        </w:tc>
        <w:tc>
          <w:tcPr>
            <w:tcW w:w="1634" w:type="dxa"/>
          </w:tcPr>
          <w:p w:rsidR="002F68FD" w:rsidRPr="002F68FD" w:rsidRDefault="005B2007" w:rsidP="00D25CCA">
            <w:pPr>
              <w:jc w:val="center"/>
            </w:pPr>
            <w:r>
              <w:t>Sensor 15</w:t>
            </w:r>
          </w:p>
        </w:tc>
        <w:tc>
          <w:tcPr>
            <w:tcW w:w="3473" w:type="dxa"/>
          </w:tcPr>
          <w:p w:rsidR="002F68FD" w:rsidRPr="002F68FD" w:rsidRDefault="007041C2" w:rsidP="00D25CCA">
            <w:pPr>
              <w:jc w:val="center"/>
            </w:pPr>
            <w:r w:rsidRPr="002F68FD">
              <w:t>Bypass Ratio</w:t>
            </w:r>
          </w:p>
        </w:tc>
        <w:tc>
          <w:tcPr>
            <w:tcW w:w="992" w:type="dxa"/>
          </w:tcPr>
          <w:p w:rsidR="002F68FD" w:rsidRPr="002F68FD" w:rsidRDefault="007041C2" w:rsidP="00D25CCA">
            <w:pPr>
              <w:jc w:val="center"/>
            </w:pPr>
            <w:r w:rsidRPr="002F68FD">
              <w:t>--</w:t>
            </w:r>
          </w:p>
        </w:tc>
      </w:tr>
      <w:tr w:rsidR="002F68FD" w:rsidRPr="002F68FD" w:rsidTr="00D25CCA">
        <w:tc>
          <w:tcPr>
            <w:tcW w:w="1380" w:type="dxa"/>
          </w:tcPr>
          <w:p w:rsidR="002F68FD" w:rsidRPr="002F68FD" w:rsidRDefault="002F68FD" w:rsidP="00D25CCA">
            <w:pPr>
              <w:jc w:val="center"/>
            </w:pPr>
            <w:r w:rsidRPr="002F68FD">
              <w:t>farB</w:t>
            </w:r>
          </w:p>
        </w:tc>
        <w:tc>
          <w:tcPr>
            <w:tcW w:w="1634" w:type="dxa"/>
          </w:tcPr>
          <w:p w:rsidR="002F68FD" w:rsidRPr="002F68FD" w:rsidRDefault="005B2007" w:rsidP="00D25CCA">
            <w:pPr>
              <w:jc w:val="center"/>
            </w:pPr>
            <w:r>
              <w:t>Sensor 16</w:t>
            </w:r>
          </w:p>
        </w:tc>
        <w:tc>
          <w:tcPr>
            <w:tcW w:w="3473" w:type="dxa"/>
          </w:tcPr>
          <w:p w:rsidR="002F68FD" w:rsidRPr="002F68FD" w:rsidRDefault="007041C2" w:rsidP="00D25CCA">
            <w:pPr>
              <w:jc w:val="center"/>
            </w:pPr>
            <w:r w:rsidRPr="002F68FD">
              <w:t>Burner fuel-air ratio</w:t>
            </w:r>
          </w:p>
        </w:tc>
        <w:tc>
          <w:tcPr>
            <w:tcW w:w="992" w:type="dxa"/>
          </w:tcPr>
          <w:p w:rsidR="002F68FD" w:rsidRPr="002F68FD" w:rsidRDefault="007041C2" w:rsidP="00D25CCA">
            <w:pPr>
              <w:jc w:val="center"/>
            </w:pPr>
            <w:r w:rsidRPr="002F68FD">
              <w:t>--</w:t>
            </w:r>
          </w:p>
        </w:tc>
      </w:tr>
      <w:tr w:rsidR="002F68FD" w:rsidRPr="002F68FD" w:rsidTr="00D25CCA">
        <w:tc>
          <w:tcPr>
            <w:tcW w:w="1380" w:type="dxa"/>
          </w:tcPr>
          <w:p w:rsidR="002F68FD" w:rsidRPr="002F68FD" w:rsidRDefault="002F68FD" w:rsidP="00D25CCA">
            <w:pPr>
              <w:jc w:val="center"/>
            </w:pPr>
            <w:r w:rsidRPr="002F68FD">
              <w:t>htBleed</w:t>
            </w:r>
          </w:p>
        </w:tc>
        <w:tc>
          <w:tcPr>
            <w:tcW w:w="1634" w:type="dxa"/>
          </w:tcPr>
          <w:p w:rsidR="002F68FD" w:rsidRPr="002F68FD" w:rsidRDefault="005B2007" w:rsidP="00D25CCA">
            <w:pPr>
              <w:jc w:val="center"/>
            </w:pPr>
            <w:r>
              <w:t>Sensor 17</w:t>
            </w:r>
          </w:p>
        </w:tc>
        <w:tc>
          <w:tcPr>
            <w:tcW w:w="3473" w:type="dxa"/>
          </w:tcPr>
          <w:p w:rsidR="002F68FD" w:rsidRPr="002F68FD" w:rsidRDefault="007041C2" w:rsidP="00D25CCA">
            <w:pPr>
              <w:jc w:val="center"/>
            </w:pPr>
            <w:r w:rsidRPr="002F68FD">
              <w:t>Bleed Enthalpy</w:t>
            </w:r>
          </w:p>
        </w:tc>
        <w:tc>
          <w:tcPr>
            <w:tcW w:w="992" w:type="dxa"/>
          </w:tcPr>
          <w:p w:rsidR="002F68FD" w:rsidRPr="002F68FD" w:rsidRDefault="007041C2" w:rsidP="00D25CCA">
            <w:pPr>
              <w:jc w:val="center"/>
            </w:pPr>
            <w:r w:rsidRPr="002F68FD">
              <w:t>--</w:t>
            </w:r>
          </w:p>
        </w:tc>
      </w:tr>
      <w:tr w:rsidR="002F68FD" w:rsidRPr="002F68FD" w:rsidTr="00D25CCA">
        <w:tc>
          <w:tcPr>
            <w:tcW w:w="1380" w:type="dxa"/>
          </w:tcPr>
          <w:p w:rsidR="002F68FD" w:rsidRPr="002F68FD" w:rsidRDefault="002F68FD" w:rsidP="00D25CCA">
            <w:pPr>
              <w:jc w:val="center"/>
            </w:pPr>
            <w:r w:rsidRPr="002F68FD">
              <w:t>Nf_dmd</w:t>
            </w:r>
          </w:p>
        </w:tc>
        <w:tc>
          <w:tcPr>
            <w:tcW w:w="1634" w:type="dxa"/>
          </w:tcPr>
          <w:p w:rsidR="002F68FD" w:rsidRPr="002F68FD" w:rsidRDefault="005B2007" w:rsidP="00D25CCA">
            <w:pPr>
              <w:jc w:val="center"/>
            </w:pPr>
            <w:r>
              <w:t>Sensor 18</w:t>
            </w:r>
          </w:p>
        </w:tc>
        <w:tc>
          <w:tcPr>
            <w:tcW w:w="3473" w:type="dxa"/>
          </w:tcPr>
          <w:p w:rsidR="002F68FD" w:rsidRPr="002F68FD" w:rsidRDefault="007041C2" w:rsidP="00D25CCA">
            <w:pPr>
              <w:jc w:val="center"/>
            </w:pPr>
            <w:r w:rsidRPr="002F68FD">
              <w:t>Demanded fan speed</w:t>
            </w:r>
          </w:p>
        </w:tc>
        <w:tc>
          <w:tcPr>
            <w:tcW w:w="992" w:type="dxa"/>
          </w:tcPr>
          <w:p w:rsidR="002F68FD" w:rsidRPr="002F68FD" w:rsidRDefault="007041C2" w:rsidP="00D25CCA">
            <w:pPr>
              <w:jc w:val="center"/>
            </w:pPr>
            <w:r w:rsidRPr="002F68FD">
              <w:t>rpm</w:t>
            </w:r>
          </w:p>
        </w:tc>
      </w:tr>
      <w:tr w:rsidR="002F68FD" w:rsidRPr="002F68FD" w:rsidTr="00D25CCA">
        <w:tc>
          <w:tcPr>
            <w:tcW w:w="1380" w:type="dxa"/>
          </w:tcPr>
          <w:p w:rsidR="002F68FD" w:rsidRPr="002F68FD" w:rsidRDefault="002F68FD" w:rsidP="00D25CCA">
            <w:pPr>
              <w:jc w:val="center"/>
            </w:pPr>
            <w:r w:rsidRPr="002F68FD">
              <w:t>PCNfR_dmd</w:t>
            </w:r>
          </w:p>
        </w:tc>
        <w:tc>
          <w:tcPr>
            <w:tcW w:w="1634" w:type="dxa"/>
          </w:tcPr>
          <w:p w:rsidR="002F68FD" w:rsidRPr="002F68FD" w:rsidRDefault="005B2007" w:rsidP="00D25CCA">
            <w:pPr>
              <w:jc w:val="center"/>
            </w:pPr>
            <w:r>
              <w:t>Sensor 19</w:t>
            </w:r>
          </w:p>
        </w:tc>
        <w:tc>
          <w:tcPr>
            <w:tcW w:w="3473" w:type="dxa"/>
          </w:tcPr>
          <w:p w:rsidR="002F68FD" w:rsidRPr="002F68FD" w:rsidRDefault="007041C2" w:rsidP="00D25CCA">
            <w:pPr>
              <w:jc w:val="center"/>
            </w:pPr>
            <w:r w:rsidRPr="002F68FD">
              <w:t>Demanded corrected fan speed</w:t>
            </w:r>
          </w:p>
        </w:tc>
        <w:tc>
          <w:tcPr>
            <w:tcW w:w="992" w:type="dxa"/>
          </w:tcPr>
          <w:p w:rsidR="002F68FD" w:rsidRPr="002F68FD" w:rsidRDefault="007041C2" w:rsidP="00D25CCA">
            <w:pPr>
              <w:jc w:val="center"/>
            </w:pPr>
            <w:r w:rsidRPr="002F68FD">
              <w:t>rpm</w:t>
            </w:r>
          </w:p>
        </w:tc>
      </w:tr>
      <w:tr w:rsidR="002F68FD" w:rsidRPr="002F68FD" w:rsidTr="00D25CCA">
        <w:tc>
          <w:tcPr>
            <w:tcW w:w="1380" w:type="dxa"/>
          </w:tcPr>
          <w:p w:rsidR="002F68FD" w:rsidRPr="002F68FD" w:rsidRDefault="002F68FD" w:rsidP="00D25CCA">
            <w:pPr>
              <w:jc w:val="center"/>
            </w:pPr>
            <w:r w:rsidRPr="002F68FD">
              <w:t>W31</w:t>
            </w:r>
          </w:p>
        </w:tc>
        <w:tc>
          <w:tcPr>
            <w:tcW w:w="1634" w:type="dxa"/>
          </w:tcPr>
          <w:p w:rsidR="002F68FD" w:rsidRPr="002F68FD" w:rsidRDefault="005B2007" w:rsidP="00D25CCA">
            <w:pPr>
              <w:jc w:val="center"/>
            </w:pPr>
            <w:r>
              <w:t>Sensor 20</w:t>
            </w:r>
          </w:p>
        </w:tc>
        <w:tc>
          <w:tcPr>
            <w:tcW w:w="3473" w:type="dxa"/>
          </w:tcPr>
          <w:p w:rsidR="002F68FD" w:rsidRPr="002F68FD" w:rsidRDefault="007041C2" w:rsidP="00D25CCA">
            <w:pPr>
              <w:jc w:val="center"/>
            </w:pPr>
            <w:r w:rsidRPr="002F68FD">
              <w:t>HPT coolant bleed</w:t>
            </w:r>
          </w:p>
        </w:tc>
        <w:tc>
          <w:tcPr>
            <w:tcW w:w="992" w:type="dxa"/>
          </w:tcPr>
          <w:p w:rsidR="002F68FD" w:rsidRPr="002F68FD" w:rsidRDefault="007041C2" w:rsidP="00D25CCA">
            <w:pPr>
              <w:jc w:val="center"/>
            </w:pPr>
            <w:r w:rsidRPr="002F68FD">
              <w:t>lbm/s</w:t>
            </w:r>
          </w:p>
        </w:tc>
      </w:tr>
      <w:tr w:rsidR="002F68FD" w:rsidRPr="002F68FD" w:rsidTr="00D25CCA">
        <w:tc>
          <w:tcPr>
            <w:tcW w:w="1380" w:type="dxa"/>
          </w:tcPr>
          <w:p w:rsidR="002F68FD" w:rsidRPr="002F68FD" w:rsidRDefault="002F68FD" w:rsidP="00D25CCA">
            <w:pPr>
              <w:jc w:val="center"/>
            </w:pPr>
            <w:r w:rsidRPr="002F68FD">
              <w:t>W32</w:t>
            </w:r>
          </w:p>
        </w:tc>
        <w:tc>
          <w:tcPr>
            <w:tcW w:w="1634" w:type="dxa"/>
          </w:tcPr>
          <w:p w:rsidR="002F68FD" w:rsidRPr="002F68FD" w:rsidRDefault="005B2007" w:rsidP="00D25CCA">
            <w:pPr>
              <w:jc w:val="center"/>
            </w:pPr>
            <w:r>
              <w:t>Sensor 21</w:t>
            </w:r>
          </w:p>
        </w:tc>
        <w:tc>
          <w:tcPr>
            <w:tcW w:w="3473" w:type="dxa"/>
          </w:tcPr>
          <w:p w:rsidR="002F68FD" w:rsidRPr="002F68FD" w:rsidRDefault="007041C2" w:rsidP="00D25CCA">
            <w:pPr>
              <w:jc w:val="center"/>
            </w:pPr>
            <w:r w:rsidRPr="002F68FD">
              <w:t>LPT coolant bleed</w:t>
            </w:r>
          </w:p>
        </w:tc>
        <w:tc>
          <w:tcPr>
            <w:tcW w:w="992" w:type="dxa"/>
          </w:tcPr>
          <w:p w:rsidR="002F68FD" w:rsidRPr="002F68FD" w:rsidRDefault="007041C2" w:rsidP="00D25CCA">
            <w:pPr>
              <w:jc w:val="center"/>
            </w:pPr>
            <w:r w:rsidRPr="002F68FD">
              <w:t>lbm/s</w:t>
            </w:r>
          </w:p>
        </w:tc>
      </w:tr>
    </w:tbl>
    <w:p w:rsidR="0094469C" w:rsidRDefault="0094469C" w:rsidP="002F68FD">
      <w:pPr>
        <w:spacing w:after="0"/>
        <w:rPr>
          <w:b/>
          <w:u w:val="single"/>
        </w:rPr>
      </w:pPr>
      <w:r w:rsidRPr="0094469C">
        <w:rPr>
          <w:b/>
          <w:u w:val="single"/>
        </w:rPr>
        <w:lastRenderedPageBreak/>
        <w:t xml:space="preserve">Sensor data Unit details: </w:t>
      </w:r>
    </w:p>
    <w:p w:rsidR="0055628A" w:rsidRPr="0094469C" w:rsidRDefault="0055628A" w:rsidP="002F68FD">
      <w:pPr>
        <w:spacing w:after="0"/>
        <w:rPr>
          <w:b/>
          <w:u w:val="single"/>
        </w:rPr>
      </w:pPr>
    </w:p>
    <w:p w:rsidR="002F68FD" w:rsidRDefault="002F68FD" w:rsidP="002F68FD">
      <w:pPr>
        <w:spacing w:after="0"/>
      </w:pPr>
      <w:r>
        <w:t xml:space="preserve">°R : Rankine scales </w:t>
      </w:r>
    </w:p>
    <w:p w:rsidR="002F68FD" w:rsidRDefault="002F68FD" w:rsidP="002F68FD">
      <w:pPr>
        <w:spacing w:after="0"/>
      </w:pPr>
      <w:r>
        <w:t xml:space="preserve">K = °C + 273.15, °R = °F + 459.67, and °R = 1.8 K. </w:t>
      </w:r>
      <w:r w:rsidRPr="0094469C">
        <w:rPr>
          <w:sz w:val="20"/>
          <w:szCs w:val="20"/>
        </w:rPr>
        <w:t>Zero in both the Kelvin and Rankine scales is at absolute zero.</w:t>
      </w:r>
    </w:p>
    <w:p w:rsidR="002F68FD" w:rsidRDefault="002F68FD" w:rsidP="002F68FD">
      <w:pPr>
        <w:spacing w:after="0"/>
      </w:pPr>
      <w:r>
        <w:t xml:space="preserve">PSIA </w:t>
      </w:r>
      <w:r w:rsidR="0094469C">
        <w:t>:</w:t>
      </w:r>
      <w:r>
        <w:t xml:space="preserve"> pounds per square inch absolute.</w:t>
      </w:r>
    </w:p>
    <w:p w:rsidR="002F68FD" w:rsidRDefault="0094469C" w:rsidP="002F68FD">
      <w:pPr>
        <w:spacing w:after="0"/>
      </w:pPr>
      <w:r>
        <w:t xml:space="preserve">rpm: </w:t>
      </w:r>
      <w:r w:rsidR="002F68FD">
        <w:t>revolution per minutes</w:t>
      </w:r>
    </w:p>
    <w:p w:rsidR="002F68FD" w:rsidRDefault="0094469C" w:rsidP="002F68FD">
      <w:pPr>
        <w:spacing w:after="0"/>
      </w:pPr>
      <w:r>
        <w:t xml:space="preserve">lbm/s: </w:t>
      </w:r>
      <w:r w:rsidR="002F68FD">
        <w:t xml:space="preserve">Pound Mass Per Second </w:t>
      </w:r>
    </w:p>
    <w:p w:rsidR="002F68FD" w:rsidRDefault="0094469C" w:rsidP="002F68FD">
      <w:pPr>
        <w:spacing w:after="0"/>
      </w:pPr>
      <w:r>
        <w:t xml:space="preserve">pps: </w:t>
      </w:r>
      <w:r w:rsidR="002F68FD">
        <w:t>pulse per second</w:t>
      </w:r>
    </w:p>
    <w:p w:rsidR="002F68FD" w:rsidRPr="00870436" w:rsidRDefault="002F68FD" w:rsidP="002F68FD">
      <w:pPr>
        <w:spacing w:after="0"/>
      </w:pPr>
      <w:r>
        <w:t>Phi:Ratio of Fuel Flow to Static Pressure (Ps30)</w:t>
      </w:r>
    </w:p>
    <w:sectPr w:rsidR="002F68FD" w:rsidRPr="00870436" w:rsidSect="00A25E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0AE"/>
    <w:multiLevelType w:val="hybridMultilevel"/>
    <w:tmpl w:val="2E72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81C94"/>
    <w:multiLevelType w:val="hybridMultilevel"/>
    <w:tmpl w:val="2FCC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52238"/>
    <w:multiLevelType w:val="hybridMultilevel"/>
    <w:tmpl w:val="43CC5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F2F33"/>
    <w:multiLevelType w:val="hybridMultilevel"/>
    <w:tmpl w:val="88D85558"/>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4106E"/>
    <w:multiLevelType w:val="hybridMultilevel"/>
    <w:tmpl w:val="4ECC3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D3CD7"/>
    <w:multiLevelType w:val="hybridMultilevel"/>
    <w:tmpl w:val="59BCE656"/>
    <w:lvl w:ilvl="0" w:tplc="887C9F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4631F"/>
    <w:rsid w:val="00044270"/>
    <w:rsid w:val="00074099"/>
    <w:rsid w:val="00080BC7"/>
    <w:rsid w:val="00154548"/>
    <w:rsid w:val="0019454D"/>
    <w:rsid w:val="001A0207"/>
    <w:rsid w:val="002748B4"/>
    <w:rsid w:val="002B062C"/>
    <w:rsid w:val="002B13CE"/>
    <w:rsid w:val="002D7FF7"/>
    <w:rsid w:val="002F68FD"/>
    <w:rsid w:val="00337423"/>
    <w:rsid w:val="00356D6B"/>
    <w:rsid w:val="003A7E1E"/>
    <w:rsid w:val="003E52D8"/>
    <w:rsid w:val="0040768D"/>
    <w:rsid w:val="004131F5"/>
    <w:rsid w:val="0046281F"/>
    <w:rsid w:val="00503D94"/>
    <w:rsid w:val="00511935"/>
    <w:rsid w:val="00542BC2"/>
    <w:rsid w:val="0055628A"/>
    <w:rsid w:val="005759E4"/>
    <w:rsid w:val="005B2007"/>
    <w:rsid w:val="005F6086"/>
    <w:rsid w:val="00613522"/>
    <w:rsid w:val="006B6AA0"/>
    <w:rsid w:val="006F2291"/>
    <w:rsid w:val="007030A6"/>
    <w:rsid w:val="007041C2"/>
    <w:rsid w:val="00733695"/>
    <w:rsid w:val="00737C27"/>
    <w:rsid w:val="0074631F"/>
    <w:rsid w:val="00782562"/>
    <w:rsid w:val="007838D4"/>
    <w:rsid w:val="0083048F"/>
    <w:rsid w:val="00870436"/>
    <w:rsid w:val="00892948"/>
    <w:rsid w:val="008B295B"/>
    <w:rsid w:val="008D538C"/>
    <w:rsid w:val="00906CC1"/>
    <w:rsid w:val="0094469C"/>
    <w:rsid w:val="009D630E"/>
    <w:rsid w:val="00A25EC8"/>
    <w:rsid w:val="00BE6526"/>
    <w:rsid w:val="00CD13A9"/>
    <w:rsid w:val="00D25CCA"/>
    <w:rsid w:val="00D57A1A"/>
    <w:rsid w:val="00D83E33"/>
    <w:rsid w:val="00DA2C46"/>
    <w:rsid w:val="00DC0B70"/>
    <w:rsid w:val="00E05AF6"/>
    <w:rsid w:val="00E2289E"/>
    <w:rsid w:val="00EA0C98"/>
    <w:rsid w:val="00EF21C4"/>
    <w:rsid w:val="00F024AE"/>
    <w:rsid w:val="00F26584"/>
    <w:rsid w:val="00F56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07"/>
    <w:rPr>
      <w:rFonts w:ascii="Tahoma" w:hAnsi="Tahoma" w:cs="Tahoma"/>
      <w:sz w:val="16"/>
      <w:szCs w:val="16"/>
    </w:rPr>
  </w:style>
  <w:style w:type="paragraph" w:styleId="ListParagraph">
    <w:name w:val="List Paragraph"/>
    <w:basedOn w:val="Normal"/>
    <w:uiPriority w:val="34"/>
    <w:qFormat/>
    <w:rsid w:val="001A0207"/>
    <w:pPr>
      <w:ind w:left="720"/>
      <w:contextualSpacing/>
    </w:pPr>
  </w:style>
  <w:style w:type="character" w:styleId="Hyperlink">
    <w:name w:val="Hyperlink"/>
    <w:basedOn w:val="DefaultParagraphFont"/>
    <w:uiPriority w:val="99"/>
    <w:unhideWhenUsed/>
    <w:rsid w:val="0046281F"/>
    <w:rPr>
      <w:color w:val="0000FF" w:themeColor="hyperlink"/>
      <w:u w:val="single"/>
    </w:rPr>
  </w:style>
  <w:style w:type="table" w:styleId="TableGrid">
    <w:name w:val="Table Grid"/>
    <w:basedOn w:val="TableNormal"/>
    <w:uiPriority w:val="59"/>
    <w:rsid w:val="002F68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5633617">
      <w:bodyDiv w:val="1"/>
      <w:marLeft w:val="0"/>
      <w:marRight w:val="0"/>
      <w:marTop w:val="0"/>
      <w:marBottom w:val="0"/>
      <w:divBdr>
        <w:top w:val="none" w:sz="0" w:space="0" w:color="auto"/>
        <w:left w:val="none" w:sz="0" w:space="0" w:color="auto"/>
        <w:bottom w:val="none" w:sz="0" w:space="0" w:color="auto"/>
        <w:right w:val="none" w:sz="0" w:space="0" w:color="auto"/>
      </w:divBdr>
      <w:divsChild>
        <w:div w:id="568661702">
          <w:marLeft w:val="0"/>
          <w:marRight w:val="0"/>
          <w:marTop w:val="0"/>
          <w:marBottom w:val="0"/>
          <w:divBdr>
            <w:top w:val="none" w:sz="0" w:space="0" w:color="auto"/>
            <w:left w:val="none" w:sz="0" w:space="0" w:color="auto"/>
            <w:bottom w:val="none" w:sz="0" w:space="0" w:color="auto"/>
            <w:right w:val="none" w:sz="0" w:space="0" w:color="auto"/>
          </w:divBdr>
        </w:div>
        <w:div w:id="704789749">
          <w:marLeft w:val="0"/>
          <w:marRight w:val="0"/>
          <w:marTop w:val="0"/>
          <w:marBottom w:val="0"/>
          <w:divBdr>
            <w:top w:val="none" w:sz="0" w:space="0" w:color="auto"/>
            <w:left w:val="none" w:sz="0" w:space="0" w:color="auto"/>
            <w:bottom w:val="none" w:sz="0" w:space="0" w:color="auto"/>
            <w:right w:val="none" w:sz="0" w:space="0" w:color="auto"/>
          </w:divBdr>
        </w:div>
        <w:div w:id="341787474">
          <w:marLeft w:val="0"/>
          <w:marRight w:val="0"/>
          <w:marTop w:val="0"/>
          <w:marBottom w:val="0"/>
          <w:divBdr>
            <w:top w:val="none" w:sz="0" w:space="0" w:color="auto"/>
            <w:left w:val="none" w:sz="0" w:space="0" w:color="auto"/>
            <w:bottom w:val="none" w:sz="0" w:space="0" w:color="auto"/>
            <w:right w:val="none" w:sz="0" w:space="0" w:color="auto"/>
          </w:divBdr>
        </w:div>
        <w:div w:id="1207569731">
          <w:marLeft w:val="0"/>
          <w:marRight w:val="0"/>
          <w:marTop w:val="0"/>
          <w:marBottom w:val="0"/>
          <w:divBdr>
            <w:top w:val="none" w:sz="0" w:space="0" w:color="auto"/>
            <w:left w:val="none" w:sz="0" w:space="0" w:color="auto"/>
            <w:bottom w:val="none" w:sz="0" w:space="0" w:color="auto"/>
            <w:right w:val="none" w:sz="0" w:space="0" w:color="auto"/>
          </w:divBdr>
        </w:div>
        <w:div w:id="1112675180">
          <w:marLeft w:val="0"/>
          <w:marRight w:val="0"/>
          <w:marTop w:val="0"/>
          <w:marBottom w:val="0"/>
          <w:divBdr>
            <w:top w:val="none" w:sz="0" w:space="0" w:color="auto"/>
            <w:left w:val="none" w:sz="0" w:space="0" w:color="auto"/>
            <w:bottom w:val="none" w:sz="0" w:space="0" w:color="auto"/>
            <w:right w:val="none" w:sz="0" w:space="0" w:color="auto"/>
          </w:divBdr>
        </w:div>
        <w:div w:id="504785150">
          <w:marLeft w:val="0"/>
          <w:marRight w:val="0"/>
          <w:marTop w:val="0"/>
          <w:marBottom w:val="0"/>
          <w:divBdr>
            <w:top w:val="none" w:sz="0" w:space="0" w:color="auto"/>
            <w:left w:val="none" w:sz="0" w:space="0" w:color="auto"/>
            <w:bottom w:val="none" w:sz="0" w:space="0" w:color="auto"/>
            <w:right w:val="none" w:sz="0" w:space="0" w:color="auto"/>
          </w:divBdr>
        </w:div>
        <w:div w:id="187838929">
          <w:marLeft w:val="0"/>
          <w:marRight w:val="0"/>
          <w:marTop w:val="0"/>
          <w:marBottom w:val="0"/>
          <w:divBdr>
            <w:top w:val="none" w:sz="0" w:space="0" w:color="auto"/>
            <w:left w:val="none" w:sz="0" w:space="0" w:color="auto"/>
            <w:bottom w:val="none" w:sz="0" w:space="0" w:color="auto"/>
            <w:right w:val="none" w:sz="0" w:space="0" w:color="auto"/>
          </w:divBdr>
        </w:div>
        <w:div w:id="749808939">
          <w:marLeft w:val="0"/>
          <w:marRight w:val="0"/>
          <w:marTop w:val="0"/>
          <w:marBottom w:val="0"/>
          <w:divBdr>
            <w:top w:val="none" w:sz="0" w:space="0" w:color="auto"/>
            <w:left w:val="none" w:sz="0" w:space="0" w:color="auto"/>
            <w:bottom w:val="none" w:sz="0" w:space="0" w:color="auto"/>
            <w:right w:val="none" w:sz="0" w:space="0" w:color="auto"/>
          </w:divBdr>
        </w:div>
        <w:div w:id="1391267972">
          <w:marLeft w:val="0"/>
          <w:marRight w:val="0"/>
          <w:marTop w:val="0"/>
          <w:marBottom w:val="0"/>
          <w:divBdr>
            <w:top w:val="none" w:sz="0" w:space="0" w:color="auto"/>
            <w:left w:val="none" w:sz="0" w:space="0" w:color="auto"/>
            <w:bottom w:val="none" w:sz="0" w:space="0" w:color="auto"/>
            <w:right w:val="none" w:sz="0" w:space="0" w:color="auto"/>
          </w:divBdr>
        </w:div>
        <w:div w:id="304355564">
          <w:marLeft w:val="0"/>
          <w:marRight w:val="0"/>
          <w:marTop w:val="0"/>
          <w:marBottom w:val="0"/>
          <w:divBdr>
            <w:top w:val="none" w:sz="0" w:space="0" w:color="auto"/>
            <w:left w:val="none" w:sz="0" w:space="0" w:color="auto"/>
            <w:bottom w:val="none" w:sz="0" w:space="0" w:color="auto"/>
            <w:right w:val="none" w:sz="0" w:space="0" w:color="auto"/>
          </w:divBdr>
        </w:div>
        <w:div w:id="654987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foq.com/articles/machine-learning-techniques-predictive-maintenance/" TargetMode="External"/><Relationship Id="rId3" Type="http://schemas.openxmlformats.org/officeDocument/2006/relationships/settings" Target="settings.xml"/><Relationship Id="rId7" Type="http://schemas.openxmlformats.org/officeDocument/2006/relationships/hyperlink" Target="https://ti.arc.nasa.gov/tech/dash/groups/pcoe/prognostic-data-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oshanmadhushanka/Python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cp:revision>
  <dcterms:created xsi:type="dcterms:W3CDTF">2020-09-30T15:48:00Z</dcterms:created>
  <dcterms:modified xsi:type="dcterms:W3CDTF">2020-10-09T18:00:00Z</dcterms:modified>
</cp:coreProperties>
</file>