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24113" w14:textId="77777777" w:rsidR="004E0FAA" w:rsidRPr="004E0FAA" w:rsidRDefault="004E0FAA" w:rsidP="004E0FAA">
      <w:pPr>
        <w:rPr>
          <w:b/>
          <w:bCs/>
        </w:rPr>
      </w:pPr>
      <w:r w:rsidRPr="004E0FAA">
        <w:rPr>
          <w:b/>
          <w:bCs/>
        </w:rPr>
        <w:t>About [Your New Journal Name]</w:t>
      </w:r>
    </w:p>
    <w:p w14:paraId="27F7439B" w14:textId="77777777" w:rsidR="004E0FAA" w:rsidRPr="004E0FAA" w:rsidRDefault="004E0FAA" w:rsidP="004E0FAA">
      <w:r w:rsidRPr="004E0FAA">
        <w:rPr>
          <w:b/>
          <w:bCs/>
        </w:rPr>
        <w:t>ISSN (Pending): [XXXX-XXXX] (Online) | [XXXX-XXXX] (Print)</w:t>
      </w:r>
      <w:r w:rsidRPr="004E0FAA">
        <w:br/>
      </w:r>
      <w:r w:rsidRPr="004E0FAA">
        <w:rPr>
          <w:b/>
          <w:bCs/>
        </w:rPr>
        <w:t>Publisher: [Your Name / Institution / Press]</w:t>
      </w:r>
      <w:r w:rsidRPr="004E0FAA">
        <w:br/>
      </w:r>
      <w:r w:rsidRPr="004E0FAA">
        <w:rPr>
          <w:b/>
          <w:bCs/>
        </w:rPr>
        <w:t>Country: [Your Country]</w:t>
      </w:r>
      <w:r w:rsidRPr="004E0FAA">
        <w:br/>
      </w:r>
      <w:r w:rsidRPr="004E0FAA">
        <w:rPr>
          <w:b/>
          <w:bCs/>
        </w:rPr>
        <w:t>Launch Year: 2026</w:t>
      </w:r>
      <w:r w:rsidRPr="004E0FAA">
        <w:br/>
      </w:r>
      <w:r w:rsidRPr="004E0FAA">
        <w:rPr>
          <w:b/>
          <w:bCs/>
        </w:rPr>
        <w:t>Frequency: [Quarterly / Biannual / Continuous]</w:t>
      </w:r>
    </w:p>
    <w:p w14:paraId="53E952A5" w14:textId="77777777" w:rsidR="004E0FAA" w:rsidRPr="004E0FAA" w:rsidRDefault="004E0FAA" w:rsidP="004E0FAA">
      <w:r w:rsidRPr="004E0FAA">
        <w:pict w14:anchorId="40351D05">
          <v:rect id="_x0000_i1091" style="width:0;height:.75pt" o:hralign="center" o:hrstd="t" o:hr="t" fillcolor="#a0a0a0" stroked="f"/>
        </w:pict>
      </w:r>
    </w:p>
    <w:p w14:paraId="39146CC4" w14:textId="77777777" w:rsidR="004E0FAA" w:rsidRPr="004E0FAA" w:rsidRDefault="004E0FAA" w:rsidP="004E0FAA">
      <w:pPr>
        <w:rPr>
          <w:b/>
          <w:bCs/>
        </w:rPr>
      </w:pPr>
      <w:r w:rsidRPr="004E0FAA">
        <w:rPr>
          <w:b/>
          <w:bCs/>
        </w:rPr>
        <w:t>Journal Overview</w:t>
      </w:r>
    </w:p>
    <w:p w14:paraId="5F9D7976" w14:textId="77777777" w:rsidR="004E0FAA" w:rsidRPr="004E0FAA" w:rsidRDefault="004E0FAA" w:rsidP="004E0FAA">
      <w:r w:rsidRPr="004E0FAA">
        <w:rPr>
          <w:b/>
          <w:bCs/>
        </w:rPr>
        <w:t>[Your New Journal Name]</w:t>
      </w:r>
      <w:r w:rsidRPr="004E0FAA">
        <w:t> is a </w:t>
      </w:r>
      <w:r w:rsidRPr="004E0FAA">
        <w:rPr>
          <w:b/>
          <w:bCs/>
        </w:rPr>
        <w:t>newly launched</w:t>
      </w:r>
      <w:r w:rsidRPr="004E0FAA">
        <w:t>, peer-reviewed, open-access journal dedicated to publishing high-quality research in </w:t>
      </w:r>
      <w:r w:rsidRPr="004E0FAA">
        <w:rPr>
          <w:b/>
          <w:bCs/>
        </w:rPr>
        <w:t>[your broad field, e.g., artificial intelligence, machine learning, intelligent systems, or computational sciences</w:t>
      </w:r>
      <w:proofErr w:type="gramStart"/>
      <w:r w:rsidRPr="004E0FAA">
        <w:rPr>
          <w:b/>
          <w:bCs/>
        </w:rPr>
        <w:t>]</w:t>
      </w:r>
      <w:r w:rsidRPr="004E0FAA">
        <w:t> .</w:t>
      </w:r>
      <w:proofErr w:type="gramEnd"/>
    </w:p>
    <w:p w14:paraId="3749910A" w14:textId="77777777" w:rsidR="004E0FAA" w:rsidRPr="004E0FAA" w:rsidRDefault="004E0FAA" w:rsidP="004E0FAA">
      <w:r w:rsidRPr="004E0FAA">
        <w:t>As a young journal, we are committed to building a fast, fair, and transparent publishing platform. We aim to become a trusted venue for both established researchers and early-career scientists.</w:t>
      </w:r>
    </w:p>
    <w:p w14:paraId="1C4DF910" w14:textId="77777777" w:rsidR="004E0FAA" w:rsidRPr="004E0FAA" w:rsidRDefault="004E0FAA" w:rsidP="004E0FAA">
      <w:r w:rsidRPr="004E0FAA">
        <w:rPr>
          <w:b/>
          <w:bCs/>
        </w:rPr>
        <w:t>Our promise:</w:t>
      </w:r>
      <w:r w:rsidRPr="004E0FAA">
        <w:br/>
      </w:r>
      <w:r w:rsidRPr="004E0FAA">
        <w:rPr>
          <w:rFonts w:ascii="Segoe UI Emoji" w:hAnsi="Segoe UI Emoji" w:cs="Segoe UI Emoji"/>
        </w:rPr>
        <w:t>✅</w:t>
      </w:r>
      <w:r w:rsidRPr="004E0FAA">
        <w:t xml:space="preserve"> Rigorous but constructive peer review</w:t>
      </w:r>
      <w:r w:rsidRPr="004E0FAA">
        <w:br/>
      </w:r>
      <w:r w:rsidRPr="004E0FAA">
        <w:rPr>
          <w:rFonts w:ascii="Segoe UI Emoji" w:hAnsi="Segoe UI Emoji" w:cs="Segoe UI Emoji"/>
        </w:rPr>
        <w:t>✅</w:t>
      </w:r>
      <w:r w:rsidRPr="004E0FAA">
        <w:t xml:space="preserve"> First decision within 4 weeks</w:t>
      </w:r>
      <w:r w:rsidRPr="004E0FAA">
        <w:br/>
      </w:r>
      <w:r w:rsidRPr="004E0FAA">
        <w:rPr>
          <w:rFonts w:ascii="Segoe UI Emoji" w:hAnsi="Segoe UI Emoji" w:cs="Segoe UI Emoji"/>
        </w:rPr>
        <w:t>✅</w:t>
      </w:r>
      <w:r w:rsidRPr="004E0FAA">
        <w:t xml:space="preserve"> No bias against negative or reproducible results</w:t>
      </w:r>
      <w:r w:rsidRPr="004E0FAA">
        <w:br/>
      </w:r>
      <w:r w:rsidRPr="004E0FAA">
        <w:rPr>
          <w:rFonts w:ascii="Segoe UI Emoji" w:hAnsi="Segoe UI Emoji" w:cs="Segoe UI Emoji"/>
        </w:rPr>
        <w:t>✅</w:t>
      </w:r>
      <w:r w:rsidRPr="004E0FAA">
        <w:t xml:space="preserve"> Affordable open access (with waivers for low-income countries)</w:t>
      </w:r>
    </w:p>
    <w:p w14:paraId="765898C6" w14:textId="77777777" w:rsidR="004E0FAA" w:rsidRPr="004E0FAA" w:rsidRDefault="004E0FAA" w:rsidP="004E0FAA">
      <w:r w:rsidRPr="004E0FAA">
        <w:pict w14:anchorId="50A71C10">
          <v:rect id="_x0000_i1092" style="width:0;height:.75pt" o:hralign="center" o:hrstd="t" o:hr="t" fillcolor="#a0a0a0" stroked="f"/>
        </w:pict>
      </w:r>
    </w:p>
    <w:p w14:paraId="3FE9EC73" w14:textId="77777777" w:rsidR="004E0FAA" w:rsidRPr="004E0FAA" w:rsidRDefault="004E0FAA" w:rsidP="004E0FAA">
      <w:pPr>
        <w:rPr>
          <w:b/>
          <w:bCs/>
        </w:rPr>
      </w:pPr>
      <w:r w:rsidRPr="004E0FAA">
        <w:rPr>
          <w:b/>
          <w:bCs/>
        </w:rPr>
        <w:t>Why We Started This Journal</w:t>
      </w:r>
    </w:p>
    <w:p w14:paraId="0C20CFD2" w14:textId="77777777" w:rsidR="004E0FAA" w:rsidRPr="004E0FAA" w:rsidRDefault="004E0FAA" w:rsidP="004E0FAA">
      <w:r w:rsidRPr="004E0FAA">
        <w:t>The academic publishing landscape is changing. Researchers need:</w:t>
      </w:r>
    </w:p>
    <w:p w14:paraId="61D16F2C" w14:textId="77777777" w:rsidR="004E0FAA" w:rsidRPr="004E0FAA" w:rsidRDefault="004E0FAA" w:rsidP="004E0FAA">
      <w:pPr>
        <w:numPr>
          <w:ilvl w:val="0"/>
          <w:numId w:val="1"/>
        </w:numPr>
      </w:pPr>
      <w:r w:rsidRPr="004E0FAA">
        <w:t>Faster publication cycles</w:t>
      </w:r>
    </w:p>
    <w:p w14:paraId="3AA2DA8E" w14:textId="77777777" w:rsidR="004E0FAA" w:rsidRPr="004E0FAA" w:rsidRDefault="004E0FAA" w:rsidP="004E0FAA">
      <w:pPr>
        <w:numPr>
          <w:ilvl w:val="0"/>
          <w:numId w:val="1"/>
        </w:numPr>
      </w:pPr>
      <w:r w:rsidRPr="004E0FAA">
        <w:t>Fairer review processes (no reviewer fatigue)</w:t>
      </w:r>
    </w:p>
    <w:p w14:paraId="14A73ED3" w14:textId="77777777" w:rsidR="004E0FAA" w:rsidRPr="004E0FAA" w:rsidRDefault="004E0FAA" w:rsidP="004E0FAA">
      <w:pPr>
        <w:numPr>
          <w:ilvl w:val="0"/>
          <w:numId w:val="1"/>
        </w:numPr>
      </w:pPr>
      <w:r w:rsidRPr="004E0FAA">
        <w:t>Greater recognition for replication studies and null results</w:t>
      </w:r>
    </w:p>
    <w:p w14:paraId="6F21D1D5" w14:textId="77777777" w:rsidR="004E0FAA" w:rsidRPr="004E0FAA" w:rsidRDefault="004E0FAA" w:rsidP="004E0FAA">
      <w:pPr>
        <w:numPr>
          <w:ilvl w:val="0"/>
          <w:numId w:val="1"/>
        </w:numPr>
      </w:pPr>
      <w:r w:rsidRPr="004E0FAA">
        <w:t>Lower article processing charges (APCs)</w:t>
      </w:r>
    </w:p>
    <w:p w14:paraId="7F7BC685" w14:textId="77777777" w:rsidR="004E0FAA" w:rsidRPr="004E0FAA" w:rsidRDefault="004E0FAA" w:rsidP="004E0FAA">
      <w:r w:rsidRPr="004E0FAA">
        <w:rPr>
          <w:b/>
          <w:bCs/>
        </w:rPr>
        <w:t>[Your New Journal Name]</w:t>
      </w:r>
      <w:r w:rsidRPr="004E0FAA">
        <w:t> was founded to address these gaps. We are not competing with </w:t>
      </w:r>
      <w:r w:rsidRPr="004E0FAA">
        <w:rPr>
          <w:i/>
          <w:iCs/>
        </w:rPr>
        <w:t>Nature Machine Intelligence</w:t>
      </w:r>
      <w:r w:rsidRPr="004E0FAA">
        <w:t> today — but we are building a </w:t>
      </w:r>
      <w:r w:rsidRPr="004E0FAA">
        <w:rPr>
          <w:b/>
          <w:bCs/>
        </w:rPr>
        <w:t>high-quality, community-driven alternative</w:t>
      </w:r>
      <w:r w:rsidRPr="004E0FAA">
        <w:t> for the next generation of research.</w:t>
      </w:r>
    </w:p>
    <w:p w14:paraId="4A7BDD1E" w14:textId="77777777" w:rsidR="004E0FAA" w:rsidRPr="004E0FAA" w:rsidRDefault="004E0FAA" w:rsidP="004E0FAA">
      <w:r w:rsidRPr="004E0FAA">
        <w:pict w14:anchorId="35EC6416">
          <v:rect id="_x0000_i1093" style="width:0;height:.75pt" o:hralign="center" o:hrstd="t" o:hr="t" fillcolor="#a0a0a0" stroked="f"/>
        </w:pict>
      </w:r>
    </w:p>
    <w:p w14:paraId="0CDEAB08" w14:textId="77777777" w:rsidR="004E0FAA" w:rsidRPr="004E0FAA" w:rsidRDefault="004E0FAA" w:rsidP="004E0FAA">
      <w:pPr>
        <w:rPr>
          <w:b/>
          <w:bCs/>
        </w:rPr>
      </w:pPr>
      <w:r w:rsidRPr="004E0FAA">
        <w:rPr>
          <w:b/>
          <w:bCs/>
        </w:rPr>
        <w:t>Aims (What we want to achieve)</w:t>
      </w:r>
    </w:p>
    <w:p w14:paraId="5554114B" w14:textId="77777777" w:rsidR="004E0FAA" w:rsidRPr="004E0FAA" w:rsidRDefault="004E0FAA" w:rsidP="004E0FAA">
      <w:pPr>
        <w:numPr>
          <w:ilvl w:val="0"/>
          <w:numId w:val="2"/>
        </w:numPr>
      </w:pPr>
      <w:r w:rsidRPr="004E0FAA">
        <w:rPr>
          <w:b/>
          <w:bCs/>
        </w:rPr>
        <w:lastRenderedPageBreak/>
        <w:t>Publish impactful research</w:t>
      </w:r>
      <w:r w:rsidRPr="004E0FAA">
        <w:t> in [your field] — from foundational algorithms to applied systems.</w:t>
      </w:r>
    </w:p>
    <w:p w14:paraId="15285DB7" w14:textId="77777777" w:rsidR="004E0FAA" w:rsidRPr="004E0FAA" w:rsidRDefault="004E0FAA" w:rsidP="004E0FAA">
      <w:pPr>
        <w:numPr>
          <w:ilvl w:val="0"/>
          <w:numId w:val="2"/>
        </w:numPr>
      </w:pPr>
      <w:r w:rsidRPr="004E0FAA">
        <w:rPr>
          <w:b/>
          <w:bCs/>
        </w:rPr>
        <w:t>Promote open science</w:t>
      </w:r>
      <w:r w:rsidRPr="004E0FAA">
        <w:t> — mandatory code and data availability statements.</w:t>
      </w:r>
    </w:p>
    <w:p w14:paraId="489FE56F" w14:textId="77777777" w:rsidR="004E0FAA" w:rsidRPr="004E0FAA" w:rsidRDefault="004E0FAA" w:rsidP="004E0FAA">
      <w:pPr>
        <w:numPr>
          <w:ilvl w:val="0"/>
          <w:numId w:val="2"/>
        </w:numPr>
      </w:pPr>
      <w:r w:rsidRPr="004E0FAA">
        <w:rPr>
          <w:b/>
          <w:bCs/>
        </w:rPr>
        <w:t>Reduce publication bias</w:t>
      </w:r>
      <w:r w:rsidRPr="004E0FAA">
        <w:t> — accept well-executed studies regardless of novelty.</w:t>
      </w:r>
    </w:p>
    <w:p w14:paraId="3931B6C1" w14:textId="77777777" w:rsidR="004E0FAA" w:rsidRPr="004E0FAA" w:rsidRDefault="004E0FAA" w:rsidP="004E0FAA">
      <w:pPr>
        <w:numPr>
          <w:ilvl w:val="0"/>
          <w:numId w:val="2"/>
        </w:numPr>
      </w:pPr>
      <w:r w:rsidRPr="004E0FAA">
        <w:rPr>
          <w:b/>
          <w:bCs/>
        </w:rPr>
        <w:t>Support early-career researchers</w:t>
      </w:r>
      <w:r w:rsidRPr="004E0FAA">
        <w:t> through mentoring reviews and waived APCs.</w:t>
      </w:r>
    </w:p>
    <w:p w14:paraId="433CE560" w14:textId="77777777" w:rsidR="004E0FAA" w:rsidRPr="004E0FAA" w:rsidRDefault="004E0FAA" w:rsidP="004E0FAA">
      <w:pPr>
        <w:numPr>
          <w:ilvl w:val="0"/>
          <w:numId w:val="2"/>
        </w:numPr>
      </w:pPr>
      <w:r w:rsidRPr="004E0FAA">
        <w:rPr>
          <w:b/>
          <w:bCs/>
        </w:rPr>
        <w:t>Achieve indexing</w:t>
      </w:r>
      <w:r w:rsidRPr="004E0FAA">
        <w:t> in Scopus, DOAJ, and Web of Science within 3 years.</w:t>
      </w:r>
    </w:p>
    <w:p w14:paraId="123876DC" w14:textId="77777777" w:rsidR="004E0FAA" w:rsidRPr="004E0FAA" w:rsidRDefault="004E0FAA" w:rsidP="004E0FAA">
      <w:r w:rsidRPr="004E0FAA">
        <w:pict w14:anchorId="48C86467">
          <v:rect id="_x0000_i1094" style="width:0;height:.75pt" o:hralign="center" o:hrstd="t" o:hr="t" fillcolor="#a0a0a0" stroked="f"/>
        </w:pict>
      </w:r>
    </w:p>
    <w:p w14:paraId="1B348761" w14:textId="77777777" w:rsidR="004E0FAA" w:rsidRPr="004E0FAA" w:rsidRDefault="004E0FAA" w:rsidP="004E0FAA">
      <w:pPr>
        <w:rPr>
          <w:b/>
          <w:bCs/>
        </w:rPr>
      </w:pPr>
      <w:r w:rsidRPr="004E0FAA">
        <w:rPr>
          <w:b/>
          <w:bCs/>
        </w:rPr>
        <w:t>Scope (What we publish)</w:t>
      </w:r>
    </w:p>
    <w:p w14:paraId="493A4338" w14:textId="77777777" w:rsidR="004E0FAA" w:rsidRPr="004E0FAA" w:rsidRDefault="004E0FAA" w:rsidP="004E0FAA">
      <w:r w:rsidRPr="004E0FAA">
        <w:t>We invite submissions covering </w:t>
      </w:r>
      <w:r w:rsidRPr="004E0FAA">
        <w:rPr>
          <w:b/>
          <w:bCs/>
        </w:rPr>
        <w:t>all areas of [your field</w:t>
      </w:r>
      <w:proofErr w:type="gramStart"/>
      <w:r w:rsidRPr="004E0FAA">
        <w:rPr>
          <w:b/>
          <w:bCs/>
        </w:rPr>
        <w:t>]</w:t>
      </w:r>
      <w:r w:rsidRPr="004E0FAA">
        <w:t> ,</w:t>
      </w:r>
      <w:proofErr w:type="gramEnd"/>
      <w:r w:rsidRPr="004E0FAA">
        <w:t xml:space="preserve"> including but not limited to:</w:t>
      </w:r>
    </w:p>
    <w:p w14:paraId="5B3190E9" w14:textId="77777777" w:rsidR="004E0FAA" w:rsidRPr="004E0FAA" w:rsidRDefault="004E0FAA" w:rsidP="004E0FAA">
      <w:pPr>
        <w:rPr>
          <w:b/>
          <w:bCs/>
        </w:rPr>
      </w:pPr>
      <w:r w:rsidRPr="004E0FAA">
        <w:rPr>
          <w:b/>
          <w:bCs/>
        </w:rPr>
        <w:t>Core Areas</w:t>
      </w:r>
    </w:p>
    <w:p w14:paraId="1791251F" w14:textId="77777777" w:rsidR="004E0FAA" w:rsidRPr="004E0FAA" w:rsidRDefault="004E0FAA" w:rsidP="004E0FAA">
      <w:pPr>
        <w:numPr>
          <w:ilvl w:val="0"/>
          <w:numId w:val="3"/>
        </w:numPr>
      </w:pPr>
      <w:r w:rsidRPr="004E0FAA">
        <w:t>Machine Learning (supervised, unsupervised, reinforcement)</w:t>
      </w:r>
    </w:p>
    <w:p w14:paraId="3649CE02" w14:textId="77777777" w:rsidR="004E0FAA" w:rsidRPr="004E0FAA" w:rsidRDefault="004E0FAA" w:rsidP="004E0FAA">
      <w:pPr>
        <w:numPr>
          <w:ilvl w:val="0"/>
          <w:numId w:val="3"/>
        </w:numPr>
      </w:pPr>
      <w:r w:rsidRPr="004E0FAA">
        <w:t>Deep Learning &amp; Neural Networks</w:t>
      </w:r>
    </w:p>
    <w:p w14:paraId="487101F6" w14:textId="77777777" w:rsidR="004E0FAA" w:rsidRPr="004E0FAA" w:rsidRDefault="004E0FAA" w:rsidP="004E0FAA">
      <w:pPr>
        <w:numPr>
          <w:ilvl w:val="0"/>
          <w:numId w:val="3"/>
        </w:numPr>
      </w:pPr>
      <w:r w:rsidRPr="004E0FAA">
        <w:t>Computer Vision &amp; Pattern Recognition</w:t>
      </w:r>
    </w:p>
    <w:p w14:paraId="32650F0A" w14:textId="77777777" w:rsidR="004E0FAA" w:rsidRPr="004E0FAA" w:rsidRDefault="004E0FAA" w:rsidP="004E0FAA">
      <w:pPr>
        <w:numPr>
          <w:ilvl w:val="0"/>
          <w:numId w:val="3"/>
        </w:numPr>
      </w:pPr>
      <w:r w:rsidRPr="004E0FAA">
        <w:t>Natural Language Processing</w:t>
      </w:r>
    </w:p>
    <w:p w14:paraId="69FEAFD9" w14:textId="77777777" w:rsidR="004E0FAA" w:rsidRPr="004E0FAA" w:rsidRDefault="004E0FAA" w:rsidP="004E0FAA">
      <w:pPr>
        <w:numPr>
          <w:ilvl w:val="0"/>
          <w:numId w:val="3"/>
        </w:numPr>
      </w:pPr>
      <w:r w:rsidRPr="004E0FAA">
        <w:t>Robotics &amp; Autonomous Systems</w:t>
      </w:r>
    </w:p>
    <w:p w14:paraId="6AAD0107" w14:textId="77777777" w:rsidR="004E0FAA" w:rsidRPr="004E0FAA" w:rsidRDefault="004E0FAA" w:rsidP="004E0FAA">
      <w:pPr>
        <w:rPr>
          <w:b/>
          <w:bCs/>
        </w:rPr>
      </w:pPr>
      <w:r w:rsidRPr="004E0FAA">
        <w:rPr>
          <w:b/>
          <w:bCs/>
        </w:rPr>
        <w:t>Interdisciplinary &amp; Emerging</w:t>
      </w:r>
    </w:p>
    <w:p w14:paraId="0A0D6AA6" w14:textId="77777777" w:rsidR="004E0FAA" w:rsidRPr="004E0FAA" w:rsidRDefault="004E0FAA" w:rsidP="004E0FAA">
      <w:pPr>
        <w:numPr>
          <w:ilvl w:val="0"/>
          <w:numId w:val="4"/>
        </w:numPr>
      </w:pPr>
      <w:r w:rsidRPr="004E0FAA">
        <w:t>AI for Science (physics, biology, chemistry, healthcare)</w:t>
      </w:r>
    </w:p>
    <w:p w14:paraId="3FC11482" w14:textId="77777777" w:rsidR="004E0FAA" w:rsidRPr="004E0FAA" w:rsidRDefault="004E0FAA" w:rsidP="004E0FAA">
      <w:pPr>
        <w:numPr>
          <w:ilvl w:val="0"/>
          <w:numId w:val="4"/>
        </w:numPr>
      </w:pPr>
      <w:r w:rsidRPr="004E0FAA">
        <w:t>Human</w:t>
      </w:r>
      <w:r w:rsidRPr="004E0FAA">
        <w:noBreakHyphen/>
        <w:t>AI Interaction</w:t>
      </w:r>
    </w:p>
    <w:p w14:paraId="6D3C8D86" w14:textId="77777777" w:rsidR="004E0FAA" w:rsidRPr="004E0FAA" w:rsidRDefault="004E0FAA" w:rsidP="004E0FAA">
      <w:pPr>
        <w:numPr>
          <w:ilvl w:val="0"/>
          <w:numId w:val="4"/>
        </w:numPr>
      </w:pPr>
      <w:r w:rsidRPr="004E0FAA">
        <w:t>Trustworthy &amp; Explainable AI</w:t>
      </w:r>
    </w:p>
    <w:p w14:paraId="470E46C4" w14:textId="77777777" w:rsidR="004E0FAA" w:rsidRPr="004E0FAA" w:rsidRDefault="004E0FAA" w:rsidP="004E0FAA">
      <w:pPr>
        <w:numPr>
          <w:ilvl w:val="0"/>
          <w:numId w:val="4"/>
        </w:numPr>
      </w:pPr>
      <w:r w:rsidRPr="004E0FAA">
        <w:t>Edge &amp; Embedded AI</w:t>
      </w:r>
    </w:p>
    <w:p w14:paraId="09BD9510" w14:textId="77777777" w:rsidR="004E0FAA" w:rsidRPr="004E0FAA" w:rsidRDefault="004E0FAA" w:rsidP="004E0FAA">
      <w:pPr>
        <w:rPr>
          <w:b/>
          <w:bCs/>
        </w:rPr>
      </w:pPr>
      <w:r w:rsidRPr="004E0FAA">
        <w:rPr>
          <w:b/>
          <w:bCs/>
        </w:rPr>
        <w:t>Special Article Types</w:t>
      </w:r>
    </w:p>
    <w:p w14:paraId="490C41B5" w14:textId="77777777" w:rsidR="004E0FAA" w:rsidRPr="004E0FAA" w:rsidRDefault="004E0FAA" w:rsidP="004E0FAA">
      <w:pPr>
        <w:numPr>
          <w:ilvl w:val="0"/>
          <w:numId w:val="5"/>
        </w:numPr>
      </w:pPr>
      <w:r w:rsidRPr="004E0FAA">
        <w:t>Original research articles</w:t>
      </w:r>
    </w:p>
    <w:p w14:paraId="76418DC0" w14:textId="77777777" w:rsidR="004E0FAA" w:rsidRPr="004E0FAA" w:rsidRDefault="004E0FAA" w:rsidP="004E0FAA">
      <w:pPr>
        <w:numPr>
          <w:ilvl w:val="0"/>
          <w:numId w:val="5"/>
        </w:numPr>
      </w:pPr>
      <w:r w:rsidRPr="004E0FAA">
        <w:t>Review articles (invited or proposed)</w:t>
      </w:r>
    </w:p>
    <w:p w14:paraId="4BE7E627" w14:textId="77777777" w:rsidR="004E0FAA" w:rsidRPr="004E0FAA" w:rsidRDefault="004E0FAA" w:rsidP="004E0FAA">
      <w:pPr>
        <w:numPr>
          <w:ilvl w:val="0"/>
          <w:numId w:val="5"/>
        </w:numPr>
      </w:pPr>
      <w:r w:rsidRPr="004E0FAA">
        <w:t>Short communications</w:t>
      </w:r>
    </w:p>
    <w:p w14:paraId="1A75331F" w14:textId="77777777" w:rsidR="004E0FAA" w:rsidRPr="004E0FAA" w:rsidRDefault="004E0FAA" w:rsidP="004E0FAA">
      <w:pPr>
        <w:numPr>
          <w:ilvl w:val="0"/>
          <w:numId w:val="5"/>
        </w:numPr>
      </w:pPr>
      <w:r w:rsidRPr="004E0FAA">
        <w:t>Replication studies (positive or negative)</w:t>
      </w:r>
    </w:p>
    <w:p w14:paraId="1D36F4A5" w14:textId="77777777" w:rsidR="004E0FAA" w:rsidRPr="004E0FAA" w:rsidRDefault="004E0FAA" w:rsidP="004E0FAA">
      <w:pPr>
        <w:numPr>
          <w:ilvl w:val="0"/>
          <w:numId w:val="5"/>
        </w:numPr>
      </w:pPr>
      <w:r w:rsidRPr="004E0FAA">
        <w:t>Data &amp; code description papers</w:t>
      </w:r>
    </w:p>
    <w:p w14:paraId="60542340" w14:textId="77777777" w:rsidR="004E0FAA" w:rsidRPr="004E0FAA" w:rsidRDefault="004E0FAA" w:rsidP="004E0FAA">
      <w:pPr>
        <w:numPr>
          <w:ilvl w:val="0"/>
          <w:numId w:val="5"/>
        </w:numPr>
      </w:pPr>
      <w:r w:rsidRPr="004E0FAA">
        <w:t>Perspectives &amp; opinions</w:t>
      </w:r>
    </w:p>
    <w:p w14:paraId="16D928C4" w14:textId="77777777" w:rsidR="004E0FAA" w:rsidRPr="004E0FAA" w:rsidRDefault="004E0FAA" w:rsidP="004E0FAA">
      <w:r w:rsidRPr="004E0FAA">
        <w:pict w14:anchorId="4AC0970A">
          <v:rect id="_x0000_i1095" style="width:0;height:.75pt" o:hralign="center" o:hrstd="t" o:hr="t" fillcolor="#a0a0a0" stroked="f"/>
        </w:pict>
      </w:r>
    </w:p>
    <w:p w14:paraId="23FDAADE" w14:textId="77777777" w:rsidR="004E0FAA" w:rsidRPr="004E0FAA" w:rsidRDefault="004E0FAA" w:rsidP="004E0FAA">
      <w:pPr>
        <w:rPr>
          <w:b/>
          <w:bCs/>
        </w:rPr>
      </w:pPr>
      <w:r w:rsidRPr="004E0FAA">
        <w:rPr>
          <w:b/>
          <w:bCs/>
        </w:rPr>
        <w:lastRenderedPageBreak/>
        <w:t>Current Status (Transparent for authors)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7010"/>
      </w:tblGrid>
      <w:tr w:rsidR="004E0FAA" w:rsidRPr="004E0FAA" w14:paraId="18C6DC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0BAF3" w14:textId="77777777" w:rsidR="004E0FAA" w:rsidRPr="004E0FAA" w:rsidRDefault="004E0FAA" w:rsidP="004E0FAA">
            <w:r w:rsidRPr="004E0FAA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0CDE0" w14:textId="77777777" w:rsidR="004E0FAA" w:rsidRPr="004E0FAA" w:rsidRDefault="004E0FAA" w:rsidP="004E0FAA">
            <w:r w:rsidRPr="004E0FAA">
              <w:t>Status</w:t>
            </w:r>
          </w:p>
        </w:tc>
      </w:tr>
      <w:tr w:rsidR="004E0FAA" w:rsidRPr="004E0FAA" w14:paraId="1B2CA4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15075" w14:textId="77777777" w:rsidR="004E0FAA" w:rsidRPr="004E0FAA" w:rsidRDefault="004E0FAA" w:rsidP="004E0FAA">
            <w:r w:rsidRPr="004E0FAA">
              <w:rPr>
                <w:b/>
                <w:bCs/>
              </w:rPr>
              <w:t>Impact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863E2" w14:textId="77777777" w:rsidR="004E0FAA" w:rsidRPr="004E0FAA" w:rsidRDefault="004E0FAA" w:rsidP="004E0FAA">
            <w:r w:rsidRPr="004E0FAA">
              <w:t>Not yet available (new journal)</w:t>
            </w:r>
          </w:p>
        </w:tc>
      </w:tr>
      <w:tr w:rsidR="004E0FAA" w:rsidRPr="004E0FAA" w14:paraId="7C38B2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37712" w14:textId="77777777" w:rsidR="004E0FAA" w:rsidRPr="004E0FAA" w:rsidRDefault="004E0FAA" w:rsidP="004E0FAA">
            <w:r w:rsidRPr="004E0FAA">
              <w:rPr>
                <w:b/>
                <w:bCs/>
              </w:rPr>
              <w:t>SJR / H-Index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BC02F" w14:textId="77777777" w:rsidR="004E0FAA" w:rsidRPr="004E0FAA" w:rsidRDefault="004E0FAA" w:rsidP="004E0FAA">
            <w:r w:rsidRPr="004E0FAA">
              <w:t>Not yet applicable</w:t>
            </w:r>
          </w:p>
        </w:tc>
      </w:tr>
      <w:tr w:rsidR="004E0FAA" w:rsidRPr="004E0FAA" w14:paraId="13E90C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DFFAF" w14:textId="77777777" w:rsidR="004E0FAA" w:rsidRPr="004E0FAA" w:rsidRDefault="004E0FAA" w:rsidP="004E0FAA">
            <w:r w:rsidRPr="004E0FAA">
              <w:rPr>
                <w:b/>
                <w:bCs/>
              </w:rPr>
              <w:t>Indexing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694D8" w14:textId="77777777" w:rsidR="004E0FAA" w:rsidRPr="004E0FAA" w:rsidRDefault="004E0FAA" w:rsidP="004E0FAA">
            <w:r w:rsidRPr="004E0FAA">
              <w:t xml:space="preserve">In process: DOAJ, </w:t>
            </w:r>
            <w:proofErr w:type="spellStart"/>
            <w:r w:rsidRPr="004E0FAA">
              <w:t>Crossref</w:t>
            </w:r>
            <w:proofErr w:type="spellEnd"/>
            <w:r w:rsidRPr="004E0FAA">
              <w:t xml:space="preserve"> (DOI registration active)</w:t>
            </w:r>
          </w:p>
        </w:tc>
      </w:tr>
      <w:tr w:rsidR="004E0FAA" w:rsidRPr="004E0FAA" w14:paraId="1FDAFB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2B915" w14:textId="77777777" w:rsidR="004E0FAA" w:rsidRPr="004E0FAA" w:rsidRDefault="004E0FAA" w:rsidP="004E0FAA">
            <w:r w:rsidRPr="004E0FAA">
              <w:rPr>
                <w:b/>
                <w:bCs/>
              </w:rPr>
              <w:t>First Issue 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340D5" w14:textId="77777777" w:rsidR="004E0FAA" w:rsidRPr="004E0FAA" w:rsidRDefault="004E0FAA" w:rsidP="004E0FAA">
            <w:r w:rsidRPr="004E0FAA">
              <w:t>[Month, Year, e.g., March 2026]</w:t>
            </w:r>
          </w:p>
        </w:tc>
      </w:tr>
      <w:tr w:rsidR="004E0FAA" w:rsidRPr="004E0FAA" w14:paraId="65B93C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F970E" w14:textId="77777777" w:rsidR="004E0FAA" w:rsidRPr="004E0FAA" w:rsidRDefault="004E0FAA" w:rsidP="004E0FAA">
            <w:r w:rsidRPr="004E0FAA">
              <w:rPr>
                <w:b/>
                <w:bCs/>
              </w:rPr>
              <w:t>Acceptance rate (estimated)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2B367" w14:textId="77777777" w:rsidR="004E0FAA" w:rsidRPr="004E0FAA" w:rsidRDefault="004E0FAA" w:rsidP="004E0FAA">
            <w:r w:rsidRPr="004E0FAA">
              <w:t>~40–50% (will be published transparently)</w:t>
            </w:r>
          </w:p>
        </w:tc>
      </w:tr>
      <w:tr w:rsidR="004E0FAA" w:rsidRPr="004E0FAA" w14:paraId="747EF7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4C7AA" w14:textId="77777777" w:rsidR="004E0FAA" w:rsidRPr="004E0FAA" w:rsidRDefault="004E0FAA" w:rsidP="004E0FAA">
            <w:r w:rsidRPr="004E0FAA">
              <w:rPr>
                <w:b/>
                <w:bCs/>
              </w:rPr>
              <w:t>Time to first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C8173" w14:textId="77777777" w:rsidR="004E0FAA" w:rsidRPr="004E0FAA" w:rsidRDefault="004E0FAA" w:rsidP="004E0FAA">
            <w:r w:rsidRPr="004E0FAA">
              <w:t>Target: 4 weeks</w:t>
            </w:r>
          </w:p>
        </w:tc>
      </w:tr>
    </w:tbl>
    <w:p w14:paraId="45EC2089" w14:textId="77777777" w:rsidR="004E0FAA" w:rsidRPr="004E0FAA" w:rsidRDefault="004E0FAA" w:rsidP="004E0FAA">
      <w:r w:rsidRPr="004E0FAA">
        <w:rPr>
          <w:rFonts w:ascii="Segoe UI Emoji" w:hAnsi="Segoe UI Emoji" w:cs="Segoe UI Emoji"/>
        </w:rPr>
        <w:t>📌</w:t>
      </w:r>
      <w:r w:rsidRPr="004E0FAA">
        <w:t> </w:t>
      </w:r>
      <w:r w:rsidRPr="004E0FAA">
        <w:rPr>
          <w:i/>
          <w:iCs/>
        </w:rPr>
        <w:t>Metrics like Impact Factor and SJR require 2–3 years of citation data. We will publish them as soon as they are available.</w:t>
      </w:r>
    </w:p>
    <w:p w14:paraId="0EA8FDB7" w14:textId="77777777" w:rsidR="004E0FAA" w:rsidRPr="004E0FAA" w:rsidRDefault="004E0FAA" w:rsidP="004E0FAA">
      <w:r w:rsidRPr="004E0FAA">
        <w:pict w14:anchorId="596F2962">
          <v:rect id="_x0000_i1096" style="width:0;height:.75pt" o:hralign="center" o:hrstd="t" o:hr="t" fillcolor="#a0a0a0" stroked="f"/>
        </w:pict>
      </w:r>
    </w:p>
    <w:p w14:paraId="041A1613" w14:textId="77777777" w:rsidR="004E0FAA" w:rsidRPr="004E0FAA" w:rsidRDefault="004E0FAA" w:rsidP="004E0FAA">
      <w:pPr>
        <w:rPr>
          <w:b/>
          <w:bCs/>
        </w:rPr>
      </w:pPr>
      <w:r w:rsidRPr="004E0FAA">
        <w:rPr>
          <w:b/>
          <w:bCs/>
        </w:rPr>
        <w:t>Editorial Strategy (How we will grow)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9063"/>
      </w:tblGrid>
      <w:tr w:rsidR="004E0FAA" w:rsidRPr="004E0FAA" w14:paraId="60C8A3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D7A0A" w14:textId="77777777" w:rsidR="004E0FAA" w:rsidRPr="004E0FAA" w:rsidRDefault="004E0FAA" w:rsidP="004E0FAA">
            <w:r w:rsidRPr="004E0FAA">
              <w:t>Year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FD91B" w14:textId="77777777" w:rsidR="004E0FAA" w:rsidRPr="004E0FAA" w:rsidRDefault="004E0FAA" w:rsidP="004E0FAA">
            <w:r w:rsidRPr="004E0FAA">
              <w:t>Goal</w:t>
            </w:r>
          </w:p>
        </w:tc>
      </w:tr>
      <w:tr w:rsidR="004E0FAA" w:rsidRPr="004E0FAA" w14:paraId="401D53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36B4C" w14:textId="77777777" w:rsidR="004E0FAA" w:rsidRPr="004E0FAA" w:rsidRDefault="004E0FAA" w:rsidP="004E0FAA">
            <w:r w:rsidRPr="004E0FAA">
              <w:rPr>
                <w:b/>
                <w:bCs/>
              </w:rPr>
              <w:t>Year 1 (2026)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7E874" w14:textId="77777777" w:rsidR="004E0FAA" w:rsidRPr="004E0FAA" w:rsidRDefault="004E0FAA" w:rsidP="004E0FAA">
            <w:r w:rsidRPr="004E0FAA">
              <w:t>Publish 2–4 issues, register DOI, apply for DOAJ indexing</w:t>
            </w:r>
          </w:p>
        </w:tc>
      </w:tr>
      <w:tr w:rsidR="004E0FAA" w:rsidRPr="004E0FAA" w14:paraId="4EADF3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DBA0C" w14:textId="77777777" w:rsidR="004E0FAA" w:rsidRPr="004E0FAA" w:rsidRDefault="004E0FAA" w:rsidP="004E0FAA">
            <w:r w:rsidRPr="004E0FAA">
              <w:rPr>
                <w:b/>
                <w:bCs/>
              </w:rPr>
              <w:t>Year 2 (2027)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73520" w14:textId="77777777" w:rsidR="004E0FAA" w:rsidRPr="004E0FAA" w:rsidRDefault="004E0FAA" w:rsidP="004E0FAA">
            <w:r w:rsidRPr="004E0FAA">
              <w:t>Increase submissions, build editorial board, apply for Scopus</w:t>
            </w:r>
          </w:p>
        </w:tc>
      </w:tr>
      <w:tr w:rsidR="004E0FAA" w:rsidRPr="004E0FAA" w14:paraId="019337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35E67" w14:textId="77777777" w:rsidR="004E0FAA" w:rsidRPr="004E0FAA" w:rsidRDefault="004E0FAA" w:rsidP="004E0FAA">
            <w:r w:rsidRPr="004E0FAA">
              <w:rPr>
                <w:b/>
                <w:bCs/>
              </w:rPr>
              <w:t>Year 3 (2028)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95449" w14:textId="77777777" w:rsidR="004E0FAA" w:rsidRPr="004E0FAA" w:rsidRDefault="004E0FAA" w:rsidP="004E0FAA">
            <w:r w:rsidRPr="004E0FAA">
              <w:t>Achieve Scopus indexing, apply for Web of Science ESCI</w:t>
            </w:r>
          </w:p>
        </w:tc>
      </w:tr>
      <w:tr w:rsidR="004E0FAA" w:rsidRPr="004E0FAA" w14:paraId="1C6DDC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9D010" w14:textId="77777777" w:rsidR="004E0FAA" w:rsidRPr="004E0FAA" w:rsidRDefault="004E0FAA" w:rsidP="004E0FAA">
            <w:r w:rsidRPr="004E0FAA">
              <w:rPr>
                <w:b/>
                <w:bCs/>
              </w:rPr>
              <w:t>Year 5 (2030)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FA730" w14:textId="77777777" w:rsidR="004E0FAA" w:rsidRPr="004E0FAA" w:rsidRDefault="004E0FAA" w:rsidP="004E0FAA">
            <w:r w:rsidRPr="004E0FAA">
              <w:t xml:space="preserve">Achieve first Impact Factor (if in </w:t>
            </w:r>
            <w:proofErr w:type="spellStart"/>
            <w:r w:rsidRPr="004E0FAA">
              <w:t>WoS</w:t>
            </w:r>
            <w:proofErr w:type="spellEnd"/>
            <w:r w:rsidRPr="004E0FAA">
              <w:t>)</w:t>
            </w:r>
          </w:p>
        </w:tc>
      </w:tr>
    </w:tbl>
    <w:p w14:paraId="3DB7C139" w14:textId="77777777" w:rsidR="004E0FAA" w:rsidRPr="004E0FAA" w:rsidRDefault="004E0FAA" w:rsidP="004E0FAA">
      <w:r w:rsidRPr="004E0FAA">
        <w:pict w14:anchorId="18936AC6">
          <v:rect id="_x0000_i1097" style="width:0;height:.75pt" o:hralign="center" o:hrstd="t" o:hr="t" fillcolor="#a0a0a0" stroked="f"/>
        </w:pict>
      </w:r>
    </w:p>
    <w:p w14:paraId="4D7C8285" w14:textId="77777777" w:rsidR="004E0FAA" w:rsidRPr="004E0FAA" w:rsidRDefault="004E0FAA" w:rsidP="004E0FAA">
      <w:pPr>
        <w:rPr>
          <w:b/>
          <w:bCs/>
        </w:rPr>
      </w:pPr>
      <w:r w:rsidRPr="004E0FAA">
        <w:rPr>
          <w:b/>
          <w:bCs/>
        </w:rPr>
        <w:t>What Makes Us Different (Even as a New Journal)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  <w:gridCol w:w="3637"/>
        <w:gridCol w:w="3650"/>
      </w:tblGrid>
      <w:tr w:rsidR="004E0FAA" w:rsidRPr="004E0FAA" w14:paraId="68C455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807DA" w14:textId="77777777" w:rsidR="004E0FAA" w:rsidRPr="004E0FAA" w:rsidRDefault="004E0FAA" w:rsidP="004E0FAA">
            <w:r w:rsidRPr="004E0FAA"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20061" w14:textId="77777777" w:rsidR="004E0FAA" w:rsidRPr="004E0FAA" w:rsidRDefault="004E0FAA" w:rsidP="004E0FAA">
            <w:r w:rsidRPr="004E0FAA">
              <w:t>[Your Journal]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535F9" w14:textId="77777777" w:rsidR="004E0FAA" w:rsidRPr="004E0FAA" w:rsidRDefault="004E0FAA" w:rsidP="004E0FAA">
            <w:r w:rsidRPr="004E0FAA">
              <w:t>Many established journals</w:t>
            </w:r>
          </w:p>
        </w:tc>
      </w:tr>
      <w:tr w:rsidR="004E0FAA" w:rsidRPr="004E0FAA" w14:paraId="710A08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C1966" w14:textId="77777777" w:rsidR="004E0FAA" w:rsidRPr="004E0FAA" w:rsidRDefault="004E0FAA" w:rsidP="004E0FAA">
            <w:r w:rsidRPr="004E0FAA">
              <w:rPr>
                <w:b/>
                <w:bCs/>
              </w:rPr>
              <w:t>First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730EE" w14:textId="77777777" w:rsidR="004E0FAA" w:rsidRPr="004E0FAA" w:rsidRDefault="004E0FAA" w:rsidP="004E0FAA">
            <w:r w:rsidRPr="004E0FAA">
              <w:t>≤4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CC9E5" w14:textId="77777777" w:rsidR="004E0FAA" w:rsidRPr="004E0FAA" w:rsidRDefault="004E0FAA" w:rsidP="004E0FAA">
            <w:r w:rsidRPr="004E0FAA">
              <w:t>2–6 months</w:t>
            </w:r>
          </w:p>
        </w:tc>
      </w:tr>
      <w:tr w:rsidR="004E0FAA" w:rsidRPr="004E0FAA" w14:paraId="2BA72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21838" w14:textId="77777777" w:rsidR="004E0FAA" w:rsidRPr="004E0FAA" w:rsidRDefault="004E0FAA" w:rsidP="004E0FAA">
            <w:r w:rsidRPr="004E0FAA">
              <w:rPr>
                <w:b/>
                <w:bCs/>
              </w:rPr>
              <w:t>Blind peer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7D66A" w14:textId="77777777" w:rsidR="004E0FAA" w:rsidRPr="004E0FAA" w:rsidRDefault="004E0FAA" w:rsidP="004E0FAA">
            <w:r w:rsidRPr="004E0FAA">
              <w:t>Double-blind (standard)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97195" w14:textId="77777777" w:rsidR="004E0FAA" w:rsidRPr="004E0FAA" w:rsidRDefault="004E0FAA" w:rsidP="004E0FAA">
            <w:r w:rsidRPr="004E0FAA">
              <w:t>Often single-blind</w:t>
            </w:r>
          </w:p>
        </w:tc>
      </w:tr>
      <w:tr w:rsidR="004E0FAA" w:rsidRPr="004E0FAA" w14:paraId="7E0D01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1EC8C" w14:textId="77777777" w:rsidR="004E0FAA" w:rsidRPr="004E0FAA" w:rsidRDefault="004E0FAA" w:rsidP="004E0FAA">
            <w:r w:rsidRPr="004E0FAA">
              <w:rPr>
                <w:b/>
                <w:bCs/>
              </w:rPr>
              <w:t>Replication studies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C7F9D" w14:textId="77777777" w:rsidR="004E0FAA" w:rsidRPr="004E0FAA" w:rsidRDefault="004E0FAA" w:rsidP="004E0FAA">
            <w:r w:rsidRPr="004E0FAA">
              <w:t>Encouraged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8922F" w14:textId="77777777" w:rsidR="004E0FAA" w:rsidRPr="004E0FAA" w:rsidRDefault="004E0FAA" w:rsidP="004E0FAA">
            <w:r w:rsidRPr="004E0FAA">
              <w:t>Rarely accepted</w:t>
            </w:r>
          </w:p>
        </w:tc>
      </w:tr>
      <w:tr w:rsidR="004E0FAA" w:rsidRPr="004E0FAA" w14:paraId="4F6530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978F1" w14:textId="77777777" w:rsidR="004E0FAA" w:rsidRPr="004E0FAA" w:rsidRDefault="004E0FAA" w:rsidP="004E0FAA">
            <w:r w:rsidRPr="004E0FAA">
              <w:rPr>
                <w:b/>
                <w:bCs/>
              </w:rPr>
              <w:t>APC for low-income countries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185A7" w14:textId="77777777" w:rsidR="004E0FAA" w:rsidRPr="004E0FAA" w:rsidRDefault="004E0FAA" w:rsidP="004E0FAA">
            <w:r w:rsidRPr="004E0FAA">
              <w:t>Full waiver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111CF" w14:textId="77777777" w:rsidR="004E0FAA" w:rsidRPr="004E0FAA" w:rsidRDefault="004E0FAA" w:rsidP="004E0FAA">
            <w:r w:rsidRPr="004E0FAA">
              <w:t>Rare</w:t>
            </w:r>
          </w:p>
        </w:tc>
      </w:tr>
      <w:tr w:rsidR="004E0FAA" w:rsidRPr="004E0FAA" w14:paraId="328894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66E31" w14:textId="77777777" w:rsidR="004E0FAA" w:rsidRPr="004E0FAA" w:rsidRDefault="004E0FAA" w:rsidP="004E0FAA">
            <w:r w:rsidRPr="004E0FAA">
              <w:rPr>
                <w:b/>
                <w:bCs/>
              </w:rPr>
              <w:t>Preprint friendly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E3D5F" w14:textId="77777777" w:rsidR="004E0FAA" w:rsidRPr="004E0FAA" w:rsidRDefault="004E0FAA" w:rsidP="004E0FAA">
            <w:r w:rsidRPr="004E0FAA">
              <w:t>Yes (no embargo)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52AD3" w14:textId="77777777" w:rsidR="004E0FAA" w:rsidRPr="004E0FAA" w:rsidRDefault="004E0FAA" w:rsidP="004E0FAA">
            <w:r w:rsidRPr="004E0FAA">
              <w:t>Sometimes restricted</w:t>
            </w:r>
          </w:p>
        </w:tc>
      </w:tr>
      <w:tr w:rsidR="004E0FAA" w:rsidRPr="004E0FAA" w14:paraId="7C271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16680" w14:textId="77777777" w:rsidR="004E0FAA" w:rsidRPr="004E0FAA" w:rsidRDefault="004E0FAA" w:rsidP="004E0FAA">
            <w:r w:rsidRPr="004E0FAA">
              <w:rPr>
                <w:b/>
                <w:bCs/>
              </w:rPr>
              <w:t>Transparent peer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607CD" w14:textId="77777777" w:rsidR="004E0FAA" w:rsidRPr="004E0FAA" w:rsidRDefault="004E0FAA" w:rsidP="004E0FAA">
            <w:r w:rsidRPr="004E0FAA">
              <w:t>Optional (publish reviews)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6325E" w14:textId="77777777" w:rsidR="004E0FAA" w:rsidRPr="004E0FAA" w:rsidRDefault="004E0FAA" w:rsidP="004E0FAA">
            <w:r w:rsidRPr="004E0FAA">
              <w:t>Rare</w:t>
            </w:r>
          </w:p>
        </w:tc>
      </w:tr>
    </w:tbl>
    <w:p w14:paraId="021FDBF7" w14:textId="77777777" w:rsidR="004E0FAA" w:rsidRPr="004E0FAA" w:rsidRDefault="004E0FAA" w:rsidP="004E0FAA">
      <w:r w:rsidRPr="004E0FAA">
        <w:pict w14:anchorId="6A73DD0F">
          <v:rect id="_x0000_i1098" style="width:0;height:.75pt" o:hralign="center" o:hrstd="t" o:hr="t" fillcolor="#a0a0a0" stroked="f"/>
        </w:pict>
      </w:r>
    </w:p>
    <w:p w14:paraId="1B46574B" w14:textId="77777777" w:rsidR="004E0FAA" w:rsidRPr="004E0FAA" w:rsidRDefault="004E0FAA" w:rsidP="004E0FAA">
      <w:pPr>
        <w:rPr>
          <w:b/>
          <w:bCs/>
        </w:rPr>
      </w:pPr>
      <w:r w:rsidRPr="004E0FAA">
        <w:rPr>
          <w:b/>
          <w:bCs/>
        </w:rPr>
        <w:t>Online Submission</w:t>
      </w:r>
    </w:p>
    <w:p w14:paraId="748F9370" w14:textId="77777777" w:rsidR="004E0FAA" w:rsidRPr="004E0FAA" w:rsidRDefault="004E0FAA" w:rsidP="004E0FAA">
      <w:r w:rsidRPr="004E0FAA">
        <w:rPr>
          <w:rFonts w:ascii="Segoe UI Emoji" w:hAnsi="Segoe UI Emoji" w:cs="Segoe UI Emoji"/>
        </w:rPr>
        <w:t>📌</w:t>
      </w:r>
      <w:r w:rsidRPr="004E0FAA">
        <w:t> </w:t>
      </w:r>
      <w:r w:rsidRPr="004E0FAA">
        <w:rPr>
          <w:b/>
          <w:bCs/>
        </w:rPr>
        <w:t>Submit your manuscript here:</w:t>
      </w:r>
      <w:r w:rsidRPr="004E0FAA">
        <w:t> [Link to your submission portal]</w:t>
      </w:r>
    </w:p>
    <w:p w14:paraId="43183390" w14:textId="77777777" w:rsidR="004E0FAA" w:rsidRPr="004E0FAA" w:rsidRDefault="004E0FAA" w:rsidP="004E0FAA">
      <w:r w:rsidRPr="004E0FAA">
        <w:rPr>
          <w:b/>
          <w:bCs/>
        </w:rPr>
        <w:t>Author guidelines &amp; templates:</w:t>
      </w:r>
      <w:r w:rsidRPr="004E0FAA">
        <w:t> [Link]</w:t>
      </w:r>
    </w:p>
    <w:p w14:paraId="127EE92B" w14:textId="77777777" w:rsidR="004E0FAA" w:rsidRPr="004E0FAA" w:rsidRDefault="004E0FAA" w:rsidP="004E0FAA">
      <w:r w:rsidRPr="004E0FAA">
        <w:rPr>
          <w:b/>
          <w:bCs/>
        </w:rPr>
        <w:t>APC &amp; waiver policy:</w:t>
      </w:r>
      <w:r w:rsidRPr="004E0FAA">
        <w:t> [Link]</w:t>
      </w:r>
    </w:p>
    <w:p w14:paraId="29C3BF89" w14:textId="77777777" w:rsidR="004E0FAA" w:rsidRPr="004E0FAA" w:rsidRDefault="004E0FAA" w:rsidP="004E0FAA">
      <w:r w:rsidRPr="004E0FAA">
        <w:pict w14:anchorId="79F46BF3">
          <v:rect id="_x0000_i1099" style="width:0;height:.75pt" o:hralign="center" o:hrstd="t" o:hr="t" fillcolor="#a0a0a0" stroked="f"/>
        </w:pict>
      </w:r>
    </w:p>
    <w:p w14:paraId="5597A4FD" w14:textId="77777777" w:rsidR="004E0FAA" w:rsidRPr="004E0FAA" w:rsidRDefault="004E0FAA" w:rsidP="004E0FAA">
      <w:pPr>
        <w:rPr>
          <w:b/>
          <w:bCs/>
        </w:rPr>
      </w:pPr>
      <w:r w:rsidRPr="004E0FAA">
        <w:rPr>
          <w:b/>
          <w:bCs/>
        </w:rPr>
        <w:t>Contact</w:t>
      </w:r>
    </w:p>
    <w:p w14:paraId="35A15CEC" w14:textId="77777777" w:rsidR="004E0FAA" w:rsidRPr="004E0FAA" w:rsidRDefault="004E0FAA" w:rsidP="004E0FAA">
      <w:r w:rsidRPr="004E0FAA">
        <w:rPr>
          <w:b/>
          <w:bCs/>
        </w:rPr>
        <w:t>Editorial Office:</w:t>
      </w:r>
      <w:r w:rsidRPr="004E0FAA">
        <w:t> [email address]</w:t>
      </w:r>
      <w:r w:rsidRPr="004E0FAA">
        <w:br/>
      </w:r>
      <w:r w:rsidRPr="004E0FAA">
        <w:rPr>
          <w:b/>
          <w:bCs/>
        </w:rPr>
        <w:t>Follow us for launch updates:</w:t>
      </w:r>
      <w:r w:rsidRPr="004E0FAA">
        <w:t> [Twitter / LinkedIn / Bluesky handle]</w:t>
      </w:r>
      <w:r w:rsidRPr="004E0FAA">
        <w:br/>
      </w:r>
      <w:r w:rsidRPr="004E0FAA">
        <w:rPr>
          <w:b/>
          <w:bCs/>
        </w:rPr>
        <w:t>ISSN application status:</w:t>
      </w:r>
      <w:r w:rsidRPr="004E0FAA">
        <w:t> Applied – provisional number provided</w:t>
      </w:r>
    </w:p>
    <w:p w14:paraId="0A768980" w14:textId="77777777" w:rsidR="004E0FAA" w:rsidRPr="004E0FAA" w:rsidRDefault="004E0FAA" w:rsidP="004E0FAA">
      <w:r w:rsidRPr="004E0FAA">
        <w:pict w14:anchorId="30DE51DF">
          <v:rect id="_x0000_i1100" style="width:0;height:.75pt" o:hralign="center" o:hrstd="t" o:hr="t" fillcolor="#a0a0a0" stroked="f"/>
        </w:pict>
      </w:r>
    </w:p>
    <w:p w14:paraId="0085BD15" w14:textId="77777777" w:rsidR="004E0FAA" w:rsidRPr="004E0FAA" w:rsidRDefault="004E0FAA" w:rsidP="004E0FAA">
      <w:pPr>
        <w:rPr>
          <w:b/>
          <w:bCs/>
        </w:rPr>
      </w:pPr>
      <w:r w:rsidRPr="004E0FAA">
        <w:rPr>
          <w:b/>
          <w:bCs/>
        </w:rPr>
        <w:t>Final Note for Authors</w:t>
      </w:r>
    </w:p>
    <w:p w14:paraId="25B39058" w14:textId="77777777" w:rsidR="004E0FAA" w:rsidRPr="004E0FAA" w:rsidRDefault="004E0FAA" w:rsidP="004E0FAA">
      <w:r w:rsidRPr="004E0FAA">
        <w:rPr>
          <w:i/>
          <w:iCs/>
        </w:rPr>
        <w:t>We know you have many choices. By submitting to a new journal, you help build its reputation — and we will work hard to earn your trust. Every paper receives a thorough, respectful review, and every accepted paper is promoted widely.</w:t>
      </w:r>
    </w:p>
    <w:p w14:paraId="74B53EE8" w14:textId="77777777" w:rsidR="004E0FAA" w:rsidRPr="004E0FAA" w:rsidRDefault="004E0FAA" w:rsidP="004E0FAA">
      <w:r w:rsidRPr="004E0FAA">
        <w:pict w14:anchorId="5BF7B6F2">
          <v:rect id="_x0000_i1101" style="width:0;height:.75pt" o:hralign="center" o:hrstd="t" o:hr="t" fillcolor="#a0a0a0" stroked="f"/>
        </w:pict>
      </w:r>
    </w:p>
    <w:p w14:paraId="683B45CC" w14:textId="77777777" w:rsidR="004E0FAA" w:rsidRPr="004E0FAA" w:rsidRDefault="004E0FAA" w:rsidP="004E0FAA">
      <w:pPr>
        <w:rPr>
          <w:b/>
          <w:bCs/>
        </w:rPr>
      </w:pPr>
      <w:r w:rsidRPr="004E0FAA">
        <w:rPr>
          <w:b/>
          <w:bCs/>
        </w:rPr>
        <w:t>Optional: Call for Founding Papers</w:t>
      </w:r>
    </w:p>
    <w:p w14:paraId="44F1A0EA" w14:textId="77777777" w:rsidR="004E0FAA" w:rsidRPr="004E0FAA" w:rsidRDefault="004E0FAA" w:rsidP="004E0FAA">
      <w:r w:rsidRPr="004E0FAA">
        <w:rPr>
          <w:rFonts w:ascii="Segoe UI Emoji" w:hAnsi="Segoe UI Emoji" w:cs="Segoe UI Emoji"/>
        </w:rPr>
        <w:lastRenderedPageBreak/>
        <w:t>🚀</w:t>
      </w:r>
      <w:r w:rsidRPr="004E0FAA">
        <w:t> </w:t>
      </w:r>
      <w:r w:rsidRPr="004E0FAA">
        <w:rPr>
          <w:b/>
          <w:bCs/>
        </w:rPr>
        <w:t>Launch offer:</w:t>
      </w:r>
      <w:r w:rsidRPr="004E0FAA">
        <w:t> First 20 accepted papers receive </w:t>
      </w:r>
      <w:r w:rsidRPr="004E0FAA">
        <w:rPr>
          <w:b/>
          <w:bCs/>
        </w:rPr>
        <w:t>50% APC waiver</w:t>
      </w:r>
      <w:r w:rsidRPr="004E0FAA">
        <w:t> and a </w:t>
      </w:r>
      <w:r w:rsidRPr="004E0FAA">
        <w:rPr>
          <w:b/>
          <w:bCs/>
        </w:rPr>
        <w:t>certificate of publication</w:t>
      </w:r>
      <w:r w:rsidRPr="004E0FAA">
        <w:t>. Submit by [date].</w:t>
      </w:r>
    </w:p>
    <w:p w14:paraId="2091EE2D" w14:textId="77777777" w:rsidR="00B5391E" w:rsidRDefault="00B5391E"/>
    <w:sectPr w:rsidR="00B53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63A9D"/>
    <w:multiLevelType w:val="multilevel"/>
    <w:tmpl w:val="AF4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53D6C"/>
    <w:multiLevelType w:val="multilevel"/>
    <w:tmpl w:val="3F7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F5DC0"/>
    <w:multiLevelType w:val="multilevel"/>
    <w:tmpl w:val="AA8C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C80DB4"/>
    <w:multiLevelType w:val="multilevel"/>
    <w:tmpl w:val="BDA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94E8D"/>
    <w:multiLevelType w:val="multilevel"/>
    <w:tmpl w:val="9AC4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547947">
    <w:abstractNumId w:val="4"/>
  </w:num>
  <w:num w:numId="2" w16cid:durableId="596908919">
    <w:abstractNumId w:val="2"/>
  </w:num>
  <w:num w:numId="3" w16cid:durableId="1666057266">
    <w:abstractNumId w:val="3"/>
  </w:num>
  <w:num w:numId="4" w16cid:durableId="1797722523">
    <w:abstractNumId w:val="1"/>
  </w:num>
  <w:num w:numId="5" w16cid:durableId="175119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AA"/>
    <w:rsid w:val="00451C8F"/>
    <w:rsid w:val="004E0FAA"/>
    <w:rsid w:val="005C7FE7"/>
    <w:rsid w:val="00B5391E"/>
    <w:rsid w:val="00D6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2CA5"/>
  <w15:chartTrackingRefBased/>
  <w15:docId w15:val="{46CB2BC7-A25F-4597-87DC-D1AB912A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Vasudevan S</dc:creator>
  <cp:keywords/>
  <dc:description/>
  <cp:lastModifiedBy>Vasudevan S</cp:lastModifiedBy>
  <cp:revision>1</cp:revision>
  <dcterms:created xsi:type="dcterms:W3CDTF">2026-04-16T17:41:00Z</dcterms:created>
  <dcterms:modified xsi:type="dcterms:W3CDTF">2026-04-16T17:41:00Z</dcterms:modified>
</cp:coreProperties>
</file>