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tbl>
      <w:tblPr>
        <w:tblW w:w="12240" w:type="dxa"/>
        <w:tblInd w:w="-1080" w:type="dxa"/>
        <w:tblLook w:val="04A0" w:firstRow="1" w:lastRow="0" w:firstColumn="1" w:lastColumn="0" w:noHBand="0" w:noVBand="1"/>
      </w:tblPr>
      <w:tblGrid>
        <w:gridCol w:w="12240"/>
      </w:tblGrid>
      <w:tr>
        <w:trPr>
          <w:trHeight w:val="586" w:hRule="atLeast"/>
        </w:trPr>
        <w:tc>
          <w:tcPr>
            <w:tcW w:w="122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ind w:left="-465" w:firstLine="465"/>
              <w:jc w:val="center"/>
              <w:rPr>
                <w:rFonts w:ascii="Calibri" w:cs="Calibri" w:hAnsi="Calibri"/>
                <w:color w:val="ff0000"/>
                <w:sz w:val="48"/>
                <w:szCs w:val="48"/>
                <w:u w:val="single"/>
              </w:rPr>
            </w:pPr>
            <w:r>
              <w:rPr>
                <w:rFonts w:ascii="Calibri" w:cs="Calibri" w:hAnsi="Calibri"/>
                <w:color w:val="ff0000"/>
                <w:sz w:val="72"/>
                <w:szCs w:val="48"/>
                <w:u w:val="single"/>
              </w:rPr>
              <w:t>Resume</w:t>
            </w:r>
          </w:p>
        </w:tc>
      </w:tr>
      <w:tr>
        <w:tblPrEx/>
        <w:trPr>
          <w:trHeight w:val="586" w:hRule="atLeast"/>
        </w:trPr>
        <w:tc>
          <w:tcPr>
            <w:tcW w:w="1224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ff0000"/>
                <w:sz w:val="48"/>
                <w:szCs w:val="48"/>
                <w:u w:val="single"/>
              </w:rPr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W w:w="11190" w:type="dxa"/>
        <w:tblLayout w:type="fixed"/>
        <w:tblLook w:val="04A0" w:firstRow="1" w:lastRow="0" w:firstColumn="1" w:lastColumn="0" w:noHBand="0" w:noVBand="1"/>
      </w:tblPr>
      <w:tblGrid>
        <w:gridCol w:w="5892"/>
        <w:gridCol w:w="236"/>
        <w:gridCol w:w="5062"/>
      </w:tblGrid>
      <w:tr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pStyle w:val="style0"/>
              <w:jc w:val="center"/>
              <w:rPr>
                <w:rFonts w:ascii="Calibri" w:cs="Calibri" w:hAnsi="Calibri"/>
                <w:color w:val="ff0000"/>
                <w:sz w:val="48"/>
                <w:szCs w:val="48"/>
                <w:u w:val="single"/>
              </w:rPr>
            </w:pPr>
          </w:p>
          <w:p>
            <w:pPr>
              <w:pStyle w:val="style0"/>
              <w:rPr>
                <w:rFonts w:ascii="Calibri" w:cs="Calibri" w:hAnsi="Calibri"/>
                <w:color w:val="ff0000"/>
                <w:sz w:val="48"/>
                <w:szCs w:val="48"/>
                <w:u w:val="single"/>
              </w:rPr>
            </w:pPr>
          </w:p>
          <w:p>
            <w:pPr>
              <w:pStyle w:val="style0"/>
              <w:jc w:val="center"/>
              <w:rPr>
                <w:rFonts w:ascii="Calibri" w:cs="Calibri" w:hAnsi="Calibri"/>
                <w:color w:val="ff0000"/>
                <w:sz w:val="48"/>
                <w:szCs w:val="48"/>
                <w:u w:val="singl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75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noProof/>
                <w:color w:val="000000"/>
                <w:sz w:val="22"/>
                <w:szCs w:val="22"/>
              </w:rPr>
              <w:drawing>
                <wp:anchor distT="0" distB="0" distL="0" distR="0" simplePos="false" relativeHeight="2" behindDoc="false" locked="false" layoutInCell="true" allowOverlap="tru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9525</wp:posOffset>
                  </wp:positionV>
                  <wp:extent cx="1209675" cy="1466850"/>
                  <wp:effectExtent l="0" t="0" r="9525" b="0"/>
                  <wp:wrapNone/>
                  <wp:docPr id="1026" name="Picture 2" descr="C:\Documents and Settings\cyber galaxy\Desktop\1 003.jp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209675" cy="1466850"/>
                          </a:xfrm>
                          <a:prstGeom prst="rect"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0"/>
            </w:tblGrid>
            <w:tr>
              <w:trPr>
                <w:trHeight w:val="375" w:hRule="atLeast"/>
                <w:tblCellSpacing w:w="0" w:type="dxa"/>
              </w:trPr>
              <w:tc>
                <w:tcPr>
                  <w:tcW w:w="46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>
                  <w:pPr>
                    <w:pStyle w:val="style0"/>
                    <w:rPr>
                      <w:rFonts w:ascii="Calibri" w:cs="Calibri" w:hAnsi="Calibr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WORK EXPERIENCE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Assistant Manager sales and reservation </w:t>
            </w:r>
          </w:p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March 2023 - October 2024</w:t>
            </w:r>
          </w:p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Daiwik Hotel Rameswaram 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Front Office </w:t>
            </w: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 xml:space="preserve">Executive 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>November 2021- June 2022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>Fairfield by Marriott Chennai(MWC)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Guest Service </w:t>
            </w: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 xml:space="preserve">Supervisor 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>July 2019 - October 2021</w:t>
            </w:r>
          </w:p>
        </w:tc>
      </w:tr>
      <w:tr>
        <w:tblPrEx/>
        <w:trPr>
          <w:trHeight w:val="375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cs="Calibri" w:hAnsi="Calibri"/>
                <w:b/>
                <w:bCs/>
                <w:color w:val="000000"/>
                <w:sz w:val="28"/>
                <w:szCs w:val="28"/>
              </w:rPr>
              <w:t>SOUMEN SAHU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>Aloft Coimbatore Singanallur(Marriott)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2"/>
                <w:szCs w:val="22"/>
              </w:rPr>
            </w:pPr>
            <w:r>
              <w:rPr>
                <w:rFonts w:ascii="Calibri" w:cs="Calibri" w:hAnsi="Calibri"/>
                <w:color w:val="00b0f0"/>
                <w:sz w:val="22"/>
                <w:szCs w:val="22"/>
                <w:lang w:val="en-US"/>
              </w:rPr>
              <w:t xml:space="preserve">Assistant Manager sales and reservation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Guest Service </w:t>
            </w: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 xml:space="preserve">Agent 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Address- Banjikusum,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>February 2016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 -</w:t>
            </w: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 xml:space="preserve"> July 2019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Belpahari,Dist- Jhargram Pin-721501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cs="Calibri" w:hAnsi="Calibri"/>
                <w:color w:val="000000"/>
                <w:sz w:val="22"/>
                <w:szCs w:val="22"/>
                <w:lang w:val="en-US"/>
              </w:rPr>
              <w:t>Conrad Pune(Hilton)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b0f0"/>
                <w:sz w:val="22"/>
                <w:szCs w:val="22"/>
              </w:rPr>
              <w:t>Mobile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>- +919673635063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Front Office Agent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b0f0"/>
                <w:sz w:val="22"/>
                <w:szCs w:val="22"/>
              </w:rPr>
              <w:t>Email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>- soumensahu1989@gmail.com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April 2014 - August 2014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Holiday Inn Resort Goa</w:t>
            </w:r>
          </w:p>
        </w:tc>
      </w:tr>
      <w:tr>
        <w:tblPrEx/>
        <w:trPr>
          <w:trHeight w:val="375" w:hRule="atLeast"/>
        </w:trPr>
        <w:tc>
          <w:tcPr>
            <w:tcW w:w="5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ABOUT ME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Front Office Agent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Bachelor in Hospitality Management with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May 2012 to March 2014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8 years of experience in Front Office Operation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The Pride Hotel Pune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Currently working as a Front Office </w:t>
            </w:r>
            <w:r>
              <w:rPr>
                <w:rFonts w:ascii="Calibri" w:cs="Calibri" w:hAnsi="Calibri"/>
                <w:color w:val="000000"/>
                <w:sz w:val="22"/>
                <w:szCs w:val="22"/>
                <w:lang w:val="en-US"/>
              </w:rPr>
              <w:t xml:space="preserve">Executive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75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INTERNSHIP</w:t>
            </w:r>
          </w:p>
        </w:tc>
      </w:tr>
      <w:tr>
        <w:tblPrEx/>
        <w:trPr>
          <w:trHeight w:val="375" w:hRule="atLeast"/>
        </w:trPr>
        <w:tc>
          <w:tcPr>
            <w:tcW w:w="58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EDUCATION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April 2010 - August 2010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Graduation(Bachelor in Hospitality Management)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Internship Program done at Phoenix Park Inn 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Gourav Institute of Management Science- PTU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Resort Goa</w:t>
            </w: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HSC- Belpahari SC High School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SSC- Susunia High School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5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5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</w:tbl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tbl>
      <w:tblPr>
        <w:tblW w:w="10960" w:type="dxa"/>
        <w:tblLook w:val="04A0" w:firstRow="1" w:lastRow="0" w:firstColumn="1" w:lastColumn="0" w:noHBand="0" w:noVBand="1"/>
      </w:tblPr>
      <w:tblGrid>
        <w:gridCol w:w="4660"/>
        <w:gridCol w:w="240"/>
        <w:gridCol w:w="6060"/>
      </w:tblGrid>
      <w:tr>
        <w:trPr>
          <w:trHeight w:val="3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</w:p>
        </w:tc>
      </w:tr>
      <w:tr>
        <w:tblPrEx/>
        <w:trPr>
          <w:trHeight w:val="375" w:hRule="atLeast"/>
        </w:trPr>
        <w:tc>
          <w:tcPr>
            <w:tcW w:w="4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KEY RESPONSIBILITY AREAS</w:t>
            </w: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ACHIEVEMENTS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Provide outstanding services and ensure customer satisfaction.</w:t>
            </w: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Employee of the month Winner- India &amp; South East Asia(Hilton)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Address customer concerns and complaints promptly and professionally.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Hilton Honors Champion at Conrad Pune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Respond to customer needs and requests in a timely manner.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Employee of the month Winner- The Pride Hotel Pune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Answer phone switchboards and transfer calls and take messages.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Employee of the year Winner- The Pride Hotel Pune </w:t>
            </w:r>
          </w:p>
        </w:tc>
      </w:tr>
      <w:tr>
        <w:tblPrEx/>
        <w:trPr>
          <w:trHeight w:val="375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Manage incoming and outgoing mails and faxes.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LANGUAGES KNOWN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Post charges to customers and handle card and cash transactions.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English, Hindi, Bengali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Plan and assign workloads for front office associates.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HOBBIES &amp; INTERESTS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Supervise associates in their assigned job duties.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Watching Cricket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Prepare operational and financial records for Manager to review.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Dancing</w:t>
            </w:r>
          </w:p>
        </w:tc>
      </w:tr>
      <w:tr>
        <w:tblPrEx/>
        <w:trPr>
          <w:trHeight w:val="9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Identify resource requirements and manage resource allocations to ensure complete coverage and continuous availability.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b0f0"/>
                <w:sz w:val="28"/>
                <w:szCs w:val="28"/>
              </w:rPr>
            </w:pPr>
            <w:r>
              <w:rPr>
                <w:rFonts w:ascii="Calibri" w:cs="Calibri" w:hAnsi="Calibri"/>
                <w:color w:val="00b0f0"/>
                <w:sz w:val="28"/>
                <w:szCs w:val="28"/>
              </w:rPr>
              <w:t>PERSONAL DETAILS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Assist in hiring and training associates in front office duties.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Father- </w:t>
            </w:r>
            <w:r>
              <w:rPr>
                <w:rFonts w:ascii="Calibri" w:cs="Calibri" w:hAnsi="Calibri"/>
                <w:color w:val="000000"/>
                <w:sz w:val="22"/>
                <w:szCs w:val="22"/>
                <w:lang w:val="en-US"/>
              </w:rPr>
              <w:t>Late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 Sudarshan Sahu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Evaluate the performance of associates and provide appropriate feedback.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Mother- Late Muktalata Sahu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Ensure associates follow company policies and operational procedures.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 xml:space="preserve">Merital Status- </w:t>
            </w:r>
            <w:r>
              <w:rPr>
                <w:rFonts w:ascii="Calibri" w:cs="Calibri" w:hAnsi="Calibri"/>
                <w:color w:val="000000"/>
                <w:sz w:val="22"/>
                <w:szCs w:val="22"/>
                <w:lang w:val="en-US"/>
              </w:rPr>
              <w:t>M</w:t>
            </w:r>
            <w:r>
              <w:rPr>
                <w:rFonts w:ascii="Calibri" w:cs="Calibri" w:hAnsi="Calibri"/>
                <w:color w:val="000000"/>
                <w:sz w:val="22"/>
                <w:szCs w:val="22"/>
              </w:rPr>
              <w:t>arried</w:t>
            </w:r>
          </w:p>
        </w:tc>
      </w:tr>
      <w:tr>
        <w:tblPrEx/>
        <w:trPr>
          <w:trHeight w:val="6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Schedule regular meetings to discuss about issues and updates.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Nationality- Indian</w:t>
            </w:r>
          </w:p>
        </w:tc>
      </w:tr>
      <w:tr>
        <w:tblPrEx/>
        <w:trPr>
          <w:trHeight w:val="3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rFonts w:ascii="Calibri" w:cs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  <w:tr>
        <w:tblPrEx/>
        <w:trPr>
          <w:trHeight w:val="300" w:hRule="atLeast"/>
        </w:trPr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pStyle w:val="style0"/>
              <w:rPr>
                <w:sz w:val="20"/>
                <w:szCs w:val="20"/>
              </w:rPr>
            </w:pPr>
          </w:p>
        </w:tc>
      </w:tr>
    </w:tbl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bookmarkStart w:id="0" w:name="_GoBack"/>
    <w:bookmarkEnd w:id="0"/>
    <w:p>
      <w:pPr>
        <w:pStyle w:val="style0"/>
        <w:autoSpaceDE w:val="false"/>
        <w:autoSpaceDN w:val="false"/>
        <w:adjustRightInd w:val="false"/>
        <w:ind w:left="-270" w:hanging="720"/>
        <w:rPr>
          <w:rFonts w:ascii="Calibri" w:cs="Calibri" w:hAnsi="Calibri"/>
          <w:color w:val="000000"/>
          <w:sz w:val="22"/>
          <w:szCs w:val="22"/>
        </w:rPr>
      </w:pPr>
    </w:p>
    <w:p>
      <w:pPr>
        <w:pStyle w:val="style0"/>
        <w:autoSpaceDE w:val="false"/>
        <w:autoSpaceDN w:val="false"/>
        <w:adjustRightInd w:val="false"/>
        <w:ind w:left="-270" w:hanging="720"/>
        <w:rPr>
          <w:rFonts w:ascii="Arial" w:cs="Arial" w:hAnsi="Arial"/>
          <w:b/>
          <w:bCs/>
          <w:caps/>
          <w:color w:val="000000"/>
          <w:sz w:val="44"/>
          <w:szCs w:val="36"/>
          <w:u w:val="single"/>
        </w:rPr>
      </w:pPr>
    </w:p>
    <w:sectPr>
      <w:pgSz w:w="12240" w:h="15840" w:orient="portrait"/>
      <w:pgMar w:top="0" w:right="907" w:bottom="44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000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DC66B46"/>
    <w:lvl w:ilvl="0" w:tplc="04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C26E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89A1F28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D8F840E4"/>
    <w:lvl w:ilvl="0" w:tplc="04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3B8605D6"/>
    <w:lvl w:ilvl="0" w:tplc="04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A934D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1F81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9F00444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7340A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FDB0DC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2CCBC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752C7E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3"/>
  </w:num>
  <w:num w:numId="5">
    <w:abstractNumId w:val="10"/>
  </w:num>
  <w:num w:numId="6">
    <w:abstractNumId w:val="1"/>
  </w:num>
  <w:num w:numId="7">
    <w:abstractNumId w:val="2"/>
  </w:num>
  <w:num w:numId="8">
    <w:abstractNumId w:val="6"/>
  </w:num>
  <w:num w:numId="9">
    <w:abstractNumId w:val="11"/>
  </w:num>
  <w:num w:numId="10">
    <w:abstractNumId w:val="0"/>
  </w:num>
  <w:num w:numId="11">
    <w:abstractNumId w:val="4"/>
  </w:num>
  <w:num w:numId="12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autoSpaceDE w:val="false"/>
      <w:autoSpaceDN w:val="false"/>
      <w:adjustRightInd w:val="false"/>
      <w:outlineLvl w:val="0"/>
    </w:pPr>
    <w:rPr>
      <w:b/>
      <w:bCs/>
      <w:caps/>
      <w:color w:val="ffffff"/>
      <w:sz w:val="28"/>
      <w:szCs w:val="28"/>
    </w:rPr>
  </w:style>
  <w:style w:type="paragraph" w:styleId="style2">
    <w:name w:val="heading 2"/>
    <w:basedOn w:val="style0"/>
    <w:next w:val="style0"/>
    <w:qFormat/>
    <w:pPr>
      <w:keepNext/>
      <w:autoSpaceDE w:val="false"/>
      <w:autoSpaceDN w:val="false"/>
      <w:adjustRightInd w:val="false"/>
      <w:outlineLvl w:val="1"/>
    </w:pPr>
    <w:rPr>
      <w:b/>
      <w:bCs/>
      <w:caps/>
      <w:color w:val="000000"/>
      <w:sz w:val="28"/>
      <w:szCs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Style Plain Text + Times New Roman"/>
    <w:basedOn w:val="style88"/>
    <w:next w:val="style4097"/>
    <w:rPr>
      <w:rFonts w:ascii="Times New Roman" w:hAnsi="Times New Roman"/>
      <w:i/>
      <w:iCs/>
    </w:rPr>
  </w:style>
  <w:style w:type="character" w:styleId="style88">
    <w:name w:val="Emphasis"/>
    <w:basedOn w:val="style65"/>
    <w:next w:val="style88"/>
    <w:qFormat/>
    <w:rPr>
      <w:i/>
      <w:iCs/>
    </w:rPr>
  </w:style>
  <w:style w:type="paragraph" w:styleId="style66">
    <w:name w:val="Body Text"/>
    <w:basedOn w:val="style0"/>
    <w:next w:val="style66"/>
    <w:pPr>
      <w:autoSpaceDE w:val="false"/>
      <w:autoSpaceDN w:val="false"/>
      <w:adjustRightInd w:val="false"/>
      <w:jc w:val="both"/>
    </w:pPr>
    <w:rPr>
      <w:b/>
      <w:bCs/>
      <w:caps/>
      <w:color w:val="000000"/>
      <w:sz w:val="28"/>
      <w:szCs w:val="28"/>
    </w:rPr>
  </w:style>
  <w:style w:type="paragraph" w:styleId="style31">
    <w:name w:val="header"/>
    <w:basedOn w:val="style0"/>
    <w:next w:val="style31"/>
    <w:link w:val="style4098"/>
    <w:pPr>
      <w:tabs>
        <w:tab w:val="center" w:leader="none" w:pos="4680"/>
        <w:tab w:val="right" w:leader="none" w:pos="9360"/>
      </w:tabs>
    </w:pPr>
    <w:rPr/>
  </w:style>
  <w:style w:type="character" w:customStyle="1" w:styleId="style4098">
    <w:name w:val="Header Char_830ad1a2-b12a-4132-b9a1-55b3875d8e2a"/>
    <w:basedOn w:val="style65"/>
    <w:next w:val="style4098"/>
    <w:link w:val="style31"/>
    <w:rPr>
      <w:sz w:val="24"/>
      <w:szCs w:val="24"/>
    </w:rPr>
  </w:style>
  <w:style w:type="paragraph" w:styleId="style32">
    <w:name w:val="footer"/>
    <w:basedOn w:val="style0"/>
    <w:next w:val="style32"/>
    <w:link w:val="style4099"/>
    <w:pPr>
      <w:tabs>
        <w:tab w:val="center" w:leader="none" w:pos="4680"/>
        <w:tab w:val="right" w:leader="none" w:pos="9360"/>
      </w:tabs>
    </w:pPr>
    <w:rPr/>
  </w:style>
  <w:style w:type="character" w:customStyle="1" w:styleId="style4099">
    <w:name w:val="Footer Char_a5a391af-db92-4a51-bbd6-fff0699c65db"/>
    <w:basedOn w:val="style65"/>
    <w:next w:val="style4099"/>
    <w:link w:val="style32"/>
    <w:rPr>
      <w:sz w:val="24"/>
      <w:szCs w:val="24"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100"/>
    <w:uiPriority w:val="99"/>
    <w:pPr/>
    <w:rPr>
      <w:rFonts w:ascii="Segoe UI" w:cs="Segoe UI" w:hAnsi="Segoe UI"/>
      <w:sz w:val="18"/>
      <w:szCs w:val="18"/>
    </w:rPr>
  </w:style>
  <w:style w:type="character" w:customStyle="1" w:styleId="style4100">
    <w:name w:val="Balloon Text Char"/>
    <w:basedOn w:val="style65"/>
    <w:next w:val="style4100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334</Words>
  <Pages>2</Pages>
  <Characters>2070</Characters>
  <Application>WPS Office</Application>
  <DocSecurity>0</DocSecurity>
  <Paragraphs>229</Paragraphs>
  <ScaleCrop>false</ScaleCrop>
  <Company>Studio Park</Company>
  <LinksUpToDate>false</LinksUpToDate>
  <CharactersWithSpaces>2345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2024-12-14T09:55:10Z</dcterms:created>
  <dc:creator>Company</dc:creator>
  <lastModifiedBy>RMX3231</lastModifiedBy>
  <lastPrinted>2021-02-19T21:28:00Z</lastPrinted>
  <dcterms:modified xsi:type="dcterms:W3CDTF">2024-12-14T09:55:11Z</dcterms:modified>
  <revision>5</revision>
  <dc:title>CURRICULUM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117400ba8fde48769b99cfdca972dbb9</vt:lpwstr>
  </property>
</Properties>
</file>