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649B" w14:textId="77777777" w:rsidR="00D96B53" w:rsidRDefault="00F435F1">
      <w:pPr>
        <w:spacing w:before="1200"/>
        <w:jc w:val="center"/>
      </w:pPr>
      <w:r>
        <w:rPr>
          <w:b/>
          <w:bCs/>
          <w:color w:val="1B3A6B"/>
          <w:sz w:val="36"/>
          <w:szCs w:val="36"/>
        </w:rPr>
        <w:t>Software Requirements Specification</w:t>
      </w:r>
    </w:p>
    <w:p w14:paraId="17174A2E" w14:textId="77777777" w:rsidR="00D96B53" w:rsidRDefault="00F435F1">
      <w:pPr>
        <w:spacing w:before="200"/>
        <w:jc w:val="center"/>
      </w:pPr>
      <w:r>
        <w:rPr>
          <w:sz w:val="24"/>
          <w:szCs w:val="24"/>
        </w:rPr>
        <w:t>for</w:t>
      </w:r>
    </w:p>
    <w:p w14:paraId="73857F34" w14:textId="77777777" w:rsidR="00D96B53" w:rsidRDefault="00F435F1">
      <w:pPr>
        <w:spacing w:before="200"/>
        <w:jc w:val="center"/>
      </w:pPr>
      <w:r>
        <w:rPr>
          <w:b/>
          <w:bCs/>
          <w:sz w:val="28"/>
          <w:szCs w:val="28"/>
        </w:rPr>
        <w:t>Multilingual Voice-Enabled Admission Chatbot for IIIT Kottayam</w:t>
      </w:r>
    </w:p>
    <w:p w14:paraId="636DEC71" w14:textId="16B2F6D5" w:rsidR="00D96B53" w:rsidRDefault="00D96B53">
      <w:pPr>
        <w:spacing w:before="400"/>
        <w:jc w:val="center"/>
      </w:pPr>
    </w:p>
    <w:p w14:paraId="0B14A350" w14:textId="77777777" w:rsidR="00D96B53" w:rsidRDefault="00F435F1">
      <w:pPr>
        <w:spacing w:before="600"/>
        <w:jc w:val="center"/>
      </w:pPr>
      <w:r>
        <w:t>Prepared by</w:t>
      </w:r>
    </w:p>
    <w:p w14:paraId="31C9FBFF" w14:textId="1C5E7BED" w:rsidR="00D96B53" w:rsidRDefault="00F435F1">
      <w:pPr>
        <w:spacing w:before="100" w:after="300"/>
        <w:jc w:val="center"/>
      </w:pPr>
      <w:r>
        <w:rPr>
          <w:i/>
          <w:iCs/>
        </w:rPr>
        <w:t>Group Name:</w:t>
      </w:r>
      <w:r>
        <w:t xml:space="preserve"> VOYAGERS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2198"/>
        <w:gridCol w:w="3872"/>
      </w:tblGrid>
      <w:tr w:rsidR="00D96B53" w14:paraId="3A188819" w14:textId="77777777">
        <w:trPr>
          <w:tblHeader/>
        </w:trPr>
        <w:tc>
          <w:tcPr>
            <w:tcW w:w="3200" w:type="dxa"/>
            <w:shd w:val="clear" w:color="auto" w:fill="1B3A6B"/>
            <w:tcMar>
              <w:top w:w="80" w:type="dxa"/>
              <w:left w:w="100" w:type="dxa"/>
              <w:bottom w:w="80" w:type="dxa"/>
              <w:right w:w="100" w:type="dxa"/>
            </w:tcMar>
            <w:vAlign w:val="center"/>
          </w:tcPr>
          <w:p w14:paraId="2CD52780" w14:textId="77777777" w:rsidR="00D96B53" w:rsidRDefault="00F435F1">
            <w:r>
              <w:rPr>
                <w:b/>
                <w:bCs/>
                <w:color w:val="FFFFFF"/>
                <w:sz w:val="20"/>
                <w:szCs w:val="20"/>
              </w:rPr>
              <w:t>Name</w:t>
            </w:r>
          </w:p>
        </w:tc>
        <w:tc>
          <w:tcPr>
            <w:tcW w:w="2400" w:type="dxa"/>
            <w:shd w:val="clear" w:color="auto" w:fill="1B3A6B"/>
            <w:tcMar>
              <w:top w:w="80" w:type="dxa"/>
              <w:left w:w="100" w:type="dxa"/>
              <w:bottom w:w="80" w:type="dxa"/>
              <w:right w:w="100" w:type="dxa"/>
            </w:tcMar>
            <w:vAlign w:val="center"/>
          </w:tcPr>
          <w:p w14:paraId="08592661" w14:textId="77777777" w:rsidR="00D96B53" w:rsidRDefault="00F435F1">
            <w:r>
              <w:rPr>
                <w:b/>
                <w:bCs/>
                <w:color w:val="FFFFFF"/>
                <w:sz w:val="20"/>
                <w:szCs w:val="20"/>
              </w:rPr>
              <w:t>Student #</w:t>
            </w:r>
          </w:p>
        </w:tc>
        <w:tc>
          <w:tcPr>
            <w:tcW w:w="3200" w:type="dxa"/>
            <w:shd w:val="clear" w:color="auto" w:fill="1B3A6B"/>
            <w:tcMar>
              <w:top w:w="80" w:type="dxa"/>
              <w:left w:w="100" w:type="dxa"/>
              <w:bottom w:w="80" w:type="dxa"/>
              <w:right w:w="100" w:type="dxa"/>
            </w:tcMar>
            <w:vAlign w:val="center"/>
          </w:tcPr>
          <w:p w14:paraId="5F2218A6" w14:textId="77777777" w:rsidR="00D96B53" w:rsidRDefault="00F435F1">
            <w:r>
              <w:rPr>
                <w:b/>
                <w:bCs/>
                <w:color w:val="FFFFFF"/>
                <w:sz w:val="20"/>
                <w:szCs w:val="20"/>
              </w:rPr>
              <w:t>E-mail</w:t>
            </w:r>
          </w:p>
        </w:tc>
      </w:tr>
      <w:tr w:rsidR="00D96B53" w14:paraId="496CE105" w14:textId="77777777">
        <w:tc>
          <w:tcPr>
            <w:tcW w:w="3200" w:type="dxa"/>
            <w:tcMar>
              <w:top w:w="80" w:type="dxa"/>
              <w:left w:w="100" w:type="dxa"/>
              <w:bottom w:w="80" w:type="dxa"/>
              <w:right w:w="100" w:type="dxa"/>
            </w:tcMar>
            <w:vAlign w:val="center"/>
          </w:tcPr>
          <w:p w14:paraId="5A2A0138" w14:textId="77777777" w:rsidR="00D96B53" w:rsidRDefault="00F435F1">
            <w:r>
              <w:rPr>
                <w:sz w:val="20"/>
                <w:szCs w:val="20"/>
              </w:rPr>
              <w:t xml:space="preserve">Nehna Mehran</w:t>
            </w:r>
          </w:p>
        </w:tc>
        <w:tc>
          <w:tcPr>
            <w:tcW w:w="2400" w:type="dxa"/>
            <w:tcMar>
              <w:top w:w="80" w:type="dxa"/>
              <w:left w:w="100" w:type="dxa"/>
              <w:bottom w:w="80" w:type="dxa"/>
              <w:right w:w="100" w:type="dxa"/>
            </w:tcMar>
            <w:vAlign w:val="center"/>
          </w:tcPr>
          <w:p w14:paraId="187DAEE4" w14:textId="77777777" w:rsidR="00D96B53" w:rsidRDefault="00F435F1">
            <w:r>
              <w:rPr>
                <w:sz w:val="20"/>
                <w:szCs w:val="20"/>
              </w:rPr>
              <w:t>2024BCD0071</w:t>
            </w:r>
          </w:p>
        </w:tc>
        <w:tc>
          <w:tcPr>
            <w:tcW w:w="3200" w:type="dxa"/>
            <w:tcMar>
              <w:top w:w="80" w:type="dxa"/>
              <w:left w:w="100" w:type="dxa"/>
              <w:bottom w:w="80" w:type="dxa"/>
              <w:right w:w="100" w:type="dxa"/>
            </w:tcMar>
            <w:vAlign w:val="center"/>
          </w:tcPr>
          <w:p w14:paraId="28AB29BC" w14:textId="77777777" w:rsidR="00D96B53" w:rsidRDefault="00F435F1">
            <w:r>
              <w:rPr>
                <w:sz w:val="20"/>
                <w:szCs w:val="20"/>
              </w:rPr>
              <w:t>nehnak24bcd71@iiikottayaam.ac.in</w:t>
            </w:r>
          </w:p>
        </w:tc>
      </w:tr>
      <w:tr w:rsidR="00D96B53" w14:paraId="23EF8833" w14:textId="77777777">
        <w:tc>
          <w:tcPr>
            <w:tcW w:w="3200" w:type="dxa"/>
            <w:tcMar>
              <w:top w:w="80" w:type="dxa"/>
              <w:left w:w="100" w:type="dxa"/>
              <w:bottom w:w="80" w:type="dxa"/>
              <w:right w:w="100" w:type="dxa"/>
            </w:tcMar>
            <w:vAlign w:val="center"/>
          </w:tcPr>
          <w:p w14:paraId="710160D8" w14:textId="77777777" w:rsidR="00D96B53" w:rsidRDefault="00F435F1">
            <w:r>
              <w:rPr>
                <w:sz w:val="20"/>
                <w:szCs w:val="20"/>
              </w:rPr>
              <w:t>Shivaani B</w:t>
            </w:r>
          </w:p>
        </w:tc>
        <w:tc>
          <w:tcPr>
            <w:tcW w:w="2400" w:type="dxa"/>
            <w:tcMar>
              <w:top w:w="80" w:type="dxa"/>
              <w:left w:w="100" w:type="dxa"/>
              <w:bottom w:w="80" w:type="dxa"/>
              <w:right w:w="100" w:type="dxa"/>
            </w:tcMar>
            <w:vAlign w:val="center"/>
          </w:tcPr>
          <w:p w14:paraId="5CED2B1D" w14:textId="77777777" w:rsidR="00D96B53" w:rsidRDefault="00F435F1">
            <w:r>
              <w:rPr>
                <w:sz w:val="20"/>
                <w:szCs w:val="20"/>
              </w:rPr>
              <w:t>2024BCS0183</w:t>
            </w:r>
          </w:p>
        </w:tc>
        <w:tc>
          <w:tcPr>
            <w:tcW w:w="3200" w:type="dxa"/>
            <w:tcMar>
              <w:top w:w="80" w:type="dxa"/>
              <w:left w:w="100" w:type="dxa"/>
              <w:bottom w:w="80" w:type="dxa"/>
              <w:right w:w="100" w:type="dxa"/>
            </w:tcMar>
            <w:vAlign w:val="center"/>
          </w:tcPr>
          <w:p w14:paraId="119BE010" w14:textId="77777777" w:rsidR="00D96B53" w:rsidRDefault="00F435F1">
            <w:r>
              <w:rPr>
                <w:sz w:val="20"/>
                <w:szCs w:val="20"/>
              </w:rPr>
              <w:t>shivaanib24bcs0183@iiitkottayam.ac.in</w:t>
            </w:r>
          </w:p>
        </w:tc>
      </w:tr>
      <w:tr w:rsidR="00D96B53" w14:paraId="35EA848C" w14:textId="77777777">
        <w:tc>
          <w:tcPr>
            <w:tcW w:w="3200" w:type="dxa"/>
            <w:tcMar>
              <w:top w:w="80" w:type="dxa"/>
              <w:left w:w="100" w:type="dxa"/>
              <w:bottom w:w="80" w:type="dxa"/>
              <w:right w:w="100" w:type="dxa"/>
            </w:tcMar>
            <w:vAlign w:val="center"/>
          </w:tcPr>
          <w:p w14:paraId="3748E3D2" w14:textId="77777777" w:rsidR="00D96B53" w:rsidRDefault="00F435F1">
            <w:r>
              <w:rPr>
                <w:sz w:val="20"/>
                <w:szCs w:val="20"/>
              </w:rPr>
              <w:t>Prardhana Anil</w:t>
            </w:r>
          </w:p>
        </w:tc>
        <w:tc>
          <w:tcPr>
            <w:tcW w:w="2400" w:type="dxa"/>
            <w:tcMar>
              <w:top w:w="80" w:type="dxa"/>
              <w:left w:w="100" w:type="dxa"/>
              <w:bottom w:w="80" w:type="dxa"/>
              <w:right w:w="100" w:type="dxa"/>
            </w:tcMar>
            <w:vAlign w:val="center"/>
          </w:tcPr>
          <w:p w14:paraId="0258BA39" w14:textId="77777777" w:rsidR="00D96B53" w:rsidRDefault="00F435F1">
            <w:r>
              <w:rPr>
                <w:sz w:val="20"/>
                <w:szCs w:val="20"/>
              </w:rPr>
              <w:t>2024BCD0031</w:t>
            </w:r>
          </w:p>
        </w:tc>
        <w:tc>
          <w:tcPr>
            <w:tcW w:w="3200" w:type="dxa"/>
            <w:tcMar>
              <w:top w:w="80" w:type="dxa"/>
              <w:left w:w="100" w:type="dxa"/>
              <w:bottom w:w="80" w:type="dxa"/>
              <w:right w:w="100" w:type="dxa"/>
            </w:tcMar>
            <w:vAlign w:val="center"/>
          </w:tcPr>
          <w:p w14:paraId="20ECC266" w14:textId="77777777" w:rsidR="00D96B53" w:rsidRDefault="00F435F1">
            <w:r>
              <w:rPr>
                <w:sz w:val="20"/>
                <w:szCs w:val="20"/>
              </w:rPr>
              <w:t>prardhanaanil24bcd31@iiitkottayam.ac.in</w:t>
            </w:r>
          </w:p>
        </w:tc>
      </w:tr>
      <w:tr w:rsidR="00D96B53" w14:paraId="1B715786" w14:textId="77777777">
        <w:tc>
          <w:tcPr>
            <w:tcW w:w="3200" w:type="dxa"/>
            <w:tcMar>
              <w:top w:w="80" w:type="dxa"/>
              <w:left w:w="100" w:type="dxa"/>
              <w:bottom w:w="80" w:type="dxa"/>
              <w:right w:w="100" w:type="dxa"/>
            </w:tcMar>
            <w:vAlign w:val="center"/>
          </w:tcPr>
          <w:p w14:paraId="00EBAFE7" w14:textId="77777777" w:rsidR="00D96B53" w:rsidRDefault="00F435F1">
            <w:r>
              <w:rPr>
                <w:sz w:val="20"/>
                <w:szCs w:val="20"/>
              </w:rPr>
              <w:t>Vasudev T S</w:t>
            </w:r>
          </w:p>
        </w:tc>
        <w:tc>
          <w:tcPr>
            <w:tcW w:w="2400" w:type="dxa"/>
            <w:tcMar>
              <w:top w:w="80" w:type="dxa"/>
              <w:left w:w="100" w:type="dxa"/>
              <w:bottom w:w="80" w:type="dxa"/>
              <w:right w:w="100" w:type="dxa"/>
            </w:tcMar>
            <w:vAlign w:val="center"/>
          </w:tcPr>
          <w:p w14:paraId="6CC7D781" w14:textId="77777777" w:rsidR="00D96B53" w:rsidRDefault="00F435F1">
            <w:r>
              <w:rPr>
                <w:sz w:val="20"/>
                <w:szCs w:val="20"/>
              </w:rPr>
              <w:t>2024BCS0223</w:t>
            </w:r>
          </w:p>
        </w:tc>
        <w:tc>
          <w:tcPr>
            <w:tcW w:w="3200" w:type="dxa"/>
            <w:tcMar>
              <w:top w:w="80" w:type="dxa"/>
              <w:left w:w="100" w:type="dxa"/>
              <w:bottom w:w="80" w:type="dxa"/>
              <w:right w:w="100" w:type="dxa"/>
            </w:tcMar>
            <w:vAlign w:val="center"/>
          </w:tcPr>
          <w:p w14:paraId="49A35E9C" w14:textId="77777777" w:rsidR="00D96B53" w:rsidRDefault="00F435F1">
            <w:r>
              <w:rPr>
                <w:sz w:val="20"/>
                <w:szCs w:val="20"/>
              </w:rPr>
              <w:t>vasudevs24bcs0223@iiitkottayam.ac.in</w:t>
            </w:r>
          </w:p>
        </w:tc>
      </w:tr>
    </w:tbl>
    <w:p w14:paraId="663762C7" w14:textId="77777777" w:rsidR="00D96B53" w:rsidRDefault="00D96B53">
      <w:pPr>
        <w:spacing w:before="4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D96B53" w14:paraId="2433DA5F" w14:textId="77777777">
        <w:trPr>
          <w:tblHeader/>
        </w:trPr>
        <w:tc>
          <w:tcPr>
            <w:tcW w:w="3200" w:type="dxa"/>
            <w:shd w:val="clear" w:color="auto" w:fill="1B3A6B"/>
            <w:tcMar>
              <w:top w:w="80" w:type="dxa"/>
              <w:left w:w="100" w:type="dxa"/>
              <w:bottom w:w="80" w:type="dxa"/>
              <w:right w:w="100" w:type="dxa"/>
            </w:tcMar>
            <w:vAlign w:val="center"/>
          </w:tcPr>
          <w:p w14:paraId="75D567D9" w14:textId="77777777" w:rsidR="00D96B53" w:rsidRDefault="00F435F1">
            <w:r>
              <w:rPr>
                <w:b/>
                <w:bCs/>
                <w:color w:val="FFFFFF"/>
                <w:sz w:val="20"/>
                <w:szCs w:val="20"/>
              </w:rPr>
              <w:t>Field</w:t>
            </w:r>
          </w:p>
        </w:tc>
        <w:tc>
          <w:tcPr>
            <w:tcW w:w="5600" w:type="dxa"/>
            <w:shd w:val="clear" w:color="auto" w:fill="1B3A6B"/>
            <w:tcMar>
              <w:top w:w="80" w:type="dxa"/>
              <w:left w:w="100" w:type="dxa"/>
              <w:bottom w:w="80" w:type="dxa"/>
              <w:right w:w="100" w:type="dxa"/>
            </w:tcMar>
            <w:vAlign w:val="center"/>
          </w:tcPr>
          <w:p w14:paraId="16FDDDD4" w14:textId="77777777" w:rsidR="00D96B53" w:rsidRDefault="00F435F1">
            <w:r>
              <w:rPr>
                <w:b/>
                <w:bCs/>
                <w:color w:val="FFFFFF"/>
                <w:sz w:val="20"/>
                <w:szCs w:val="20"/>
              </w:rPr>
              <w:t>Details</w:t>
            </w:r>
          </w:p>
        </w:tc>
      </w:tr>
      <w:tr w:rsidR="00D96B53" w14:paraId="242C7675" w14:textId="77777777">
        <w:tc>
          <w:tcPr>
            <w:tcW w:w="3200" w:type="dxa"/>
            <w:tcMar>
              <w:top w:w="80" w:type="dxa"/>
              <w:left w:w="100" w:type="dxa"/>
              <w:bottom w:w="80" w:type="dxa"/>
              <w:right w:w="100" w:type="dxa"/>
            </w:tcMar>
            <w:vAlign w:val="center"/>
          </w:tcPr>
          <w:p w14:paraId="744D2582" w14:textId="77777777" w:rsidR="00D96B53" w:rsidRDefault="00F435F1">
            <w:r>
              <w:rPr>
                <w:sz w:val="20"/>
                <w:szCs w:val="20"/>
              </w:rPr>
              <w:t>Instructor</w:t>
            </w:r>
          </w:p>
        </w:tc>
        <w:tc>
          <w:tcPr>
            <w:tcW w:w="5600" w:type="dxa"/>
            <w:tcMar>
              <w:top w:w="80" w:type="dxa"/>
              <w:left w:w="100" w:type="dxa"/>
              <w:bottom w:w="80" w:type="dxa"/>
              <w:right w:w="100" w:type="dxa"/>
            </w:tcMar>
            <w:vAlign w:val="center"/>
          </w:tcPr>
          <w:p w14:paraId="08D2525A" w14:textId="77777777" w:rsidR="00082CD8" w:rsidRPr="00082CD8" w:rsidRDefault="00082CD8" w:rsidP="00082CD8">
            <w:r>
              <w:t>Dr. Dhakshayani J</w:t>
            </w:r>
          </w:p>
          <w:p w14:paraId="4EA4D281" w14:textId="5FED376D" w:rsidR="00D96B53" w:rsidRDefault="00D96B53"/>
        </w:tc>
      </w:tr>
      <w:tr w:rsidR="00D96B53" w14:paraId="52C2D108" w14:textId="77777777">
        <w:tc>
          <w:tcPr>
            <w:tcW w:w="3200" w:type="dxa"/>
            <w:tcMar>
              <w:top w:w="80" w:type="dxa"/>
              <w:left w:w="100" w:type="dxa"/>
              <w:bottom w:w="80" w:type="dxa"/>
              <w:right w:w="100" w:type="dxa"/>
            </w:tcMar>
            <w:vAlign w:val="center"/>
          </w:tcPr>
          <w:p w14:paraId="58C926F1" w14:textId="77777777" w:rsidR="00D96B53" w:rsidRPr="000640C7" w:rsidRDefault="00F435F1">
            <w:r>
              <w:rPr>
                <w:sz w:val="20"/>
                <w:szCs w:val="20"/>
              </w:rPr>
              <w:t>Course</w:t>
            </w:r>
          </w:p>
        </w:tc>
        <w:tc>
          <w:tcPr>
            <w:tcW w:w="5600" w:type="dxa"/>
            <w:tcMar>
              <w:top w:w="80" w:type="dxa"/>
              <w:left w:w="100" w:type="dxa"/>
              <w:bottom w:w="80" w:type="dxa"/>
              <w:right w:w="100" w:type="dxa"/>
            </w:tcMar>
            <w:vAlign w:val="center"/>
          </w:tcPr>
          <w:p w14:paraId="2FB24637" w14:textId="77777777" w:rsidR="000640C7" w:rsidRPr="000640C7" w:rsidRDefault="000640C7" w:rsidP="000640C7">
            <w:r>
              <w:t>Software Architecture: Principles and Practices</w:t>
            </w:r>
          </w:p>
          <w:p w14:paraId="37E7CD7C" w14:textId="1AF7007D" w:rsidR="00D96B53" w:rsidRPr="000640C7" w:rsidRDefault="00D96B53"/>
        </w:tc>
      </w:tr>
    </w:tbl>
    <w:p w14:paraId="16ECAC97" w14:textId="77777777" w:rsidR="00D96B53" w:rsidRDefault="00F435F1">
      <w:r>
        <w:br w:type="page"/>
      </w:r>
    </w:p>
    <w:p w14:paraId="10A5E10B" w14:textId="77777777" w:rsidR="00D96B53" w:rsidRDefault="00D96B53">
      <w:pPr>
        <w:sectPr w:rsidR="00D96B53">
          <w:pgSz w:w="11906" w:h="16838"/>
          <w:pgMar w:top="1440" w:right="1440" w:bottom="1440" w:left="1440" w:header="708" w:footer="708" w:gutter="0"/>
          <w:cols w:space="720"/>
          <w:docGrid w:linePitch="360"/>
        </w:sectPr>
      </w:pPr>
    </w:p>
    <w:p w14:paraId="46B721B6" w14:textId="77777777" w:rsidR="00D96B53" w:rsidRDefault="00F435F1">
      <w:pPr>
        <w:pStyle w:val="Heading1"/>
      </w:pPr>
      <w:r>
        <w:lastRenderedPageBreak/>
        <w:t>Contents</w:t>
      </w:r>
    </w:p>
    <w:p w14:paraId="45B5927A" w14:textId="77777777" w:rsidR="00D96B53" w:rsidRDefault="00F435F1">
      <w:pPr>
        <w:tabs>
          <w:tab w:val="right" w:leader="dot" w:pos="9026"/>
        </w:tabs>
        <w:spacing w:after="60"/>
      </w:pPr>
      <w:r>
        <w:rPr>
          <w:b/>
          <w:bCs/>
        </w:rPr>
        <w:t>1. Introduction</w:t>
        <w:tab/>
        <w:t>3</w:t>
      </w:r>
    </w:p>
    <w:p w14:paraId="61C13274" w14:textId="77777777" w:rsidR="00D96B53" w:rsidRDefault="00F435F1">
      <w:pPr>
        <w:tabs>
          <w:tab w:val="right" w:leader="dot" w:pos="9026"/>
        </w:tabs>
        <w:spacing w:after="60"/>
        <w:ind w:left="260"/>
      </w:pPr>
      <w:r>
        <w:t>1.1 Document Purpose</w:t>
        <w:tab/>
        <w:t>3</w:t>
      </w:r>
    </w:p>
    <w:p w14:paraId="4BB967B4" w14:textId="77777777" w:rsidR="00D96B53" w:rsidRDefault="00F435F1">
      <w:pPr>
        <w:tabs>
          <w:tab w:val="right" w:leader="dot" w:pos="9026"/>
        </w:tabs>
        <w:spacing w:after="60"/>
        <w:ind w:left="260"/>
      </w:pPr>
      <w:r>
        <w:t>1.2 Product Scope</w:t>
        <w:tab/>
        <w:t>3</w:t>
      </w:r>
    </w:p>
    <w:p w14:paraId="22CC3CE2" w14:textId="77777777" w:rsidR="00D96B53" w:rsidRDefault="00F435F1">
      <w:pPr>
        <w:tabs>
          <w:tab w:val="right" w:leader="dot" w:pos="9026"/>
        </w:tabs>
        <w:spacing w:after="60"/>
        <w:ind w:left="260"/>
      </w:pPr>
      <w:r>
        <w:t>1.3 Intended Audience and Document Overview</w:t>
        <w:tab/>
        <w:t>3</w:t>
      </w:r>
    </w:p>
    <w:p w14:paraId="10487170" w14:textId="77777777" w:rsidR="00D96B53" w:rsidRDefault="00F435F1">
      <w:pPr>
        <w:tabs>
          <w:tab w:val="right" w:leader="dot" w:pos="9026"/>
        </w:tabs>
        <w:spacing w:after="60"/>
        <w:ind w:left="260"/>
      </w:pPr>
      <w:r>
        <w:t>1.4 Definitions, Acronyms and Abbreviations</w:t>
        <w:tab/>
        <w:t>4</w:t>
      </w:r>
    </w:p>
    <w:p w14:paraId="4634862B" w14:textId="77777777" w:rsidR="00D96B53" w:rsidRDefault="00F435F1">
      <w:pPr>
        <w:tabs>
          <w:tab w:val="right" w:leader="dot" w:pos="9026"/>
        </w:tabs>
        <w:spacing w:after="60"/>
        <w:ind w:left="260"/>
      </w:pPr>
      <w:r>
        <w:t>1.5 Document Conventions</w:t>
        <w:tab/>
        <w:t>4</w:t>
      </w:r>
    </w:p>
    <w:p w14:paraId="680BE71A" w14:textId="77777777" w:rsidR="00D96B53" w:rsidRDefault="00F435F1">
      <w:pPr>
        <w:tabs>
          <w:tab w:val="right" w:leader="dot" w:pos="9026"/>
        </w:tabs>
        <w:spacing w:after="60"/>
        <w:ind w:left="260"/>
      </w:pPr>
      <w:r>
        <w:t>1.6 References and Acknowledgments</w:t>
        <w:tab/>
        <w:t>4</w:t>
      </w:r>
    </w:p>
    <w:p w14:paraId="2BADB53A" w14:textId="77777777" w:rsidR="00D96B53" w:rsidRDefault="00F435F1">
      <w:pPr>
        <w:tabs>
          <w:tab w:val="right" w:leader="dot" w:pos="9026"/>
        </w:tabs>
        <w:spacing w:after="60"/>
      </w:pPr>
      <w:r>
        <w:rPr>
          <w:b/>
          <w:bCs/>
        </w:rPr>
        <w:t>2. Overall Description</w:t>
        <w:tab/>
        <w:t>5</w:t>
      </w:r>
    </w:p>
    <w:p w14:paraId="420E314F" w14:textId="77777777" w:rsidR="00D96B53" w:rsidRDefault="00F435F1">
      <w:pPr>
        <w:tabs>
          <w:tab w:val="right" w:leader="dot" w:pos="9026"/>
        </w:tabs>
        <w:spacing w:after="60"/>
        <w:ind w:left="260"/>
      </w:pPr>
      <w:r>
        <w:t>2.1 Product Overview</w:t>
        <w:tab/>
        <w:t>5</w:t>
      </w:r>
    </w:p>
    <w:p w14:paraId="3586893A" w14:textId="77777777" w:rsidR="00D96B53" w:rsidRDefault="00F435F1">
      <w:pPr>
        <w:tabs>
          <w:tab w:val="right" w:leader="dot" w:pos="9026"/>
        </w:tabs>
        <w:spacing w:after="60"/>
        <w:ind w:left="260"/>
      </w:pPr>
      <w:r>
        <w:t>2.2 Product Functionality</w:t>
        <w:tab/>
        <w:t>5</w:t>
      </w:r>
    </w:p>
    <w:p w14:paraId="054B54A2" w14:textId="77777777" w:rsidR="00D96B53" w:rsidRDefault="00F435F1">
      <w:pPr>
        <w:tabs>
          <w:tab w:val="right" w:leader="dot" w:pos="9026"/>
        </w:tabs>
        <w:spacing w:after="60"/>
        <w:ind w:left="260"/>
      </w:pPr>
      <w:r>
        <w:t>2.3 Design and Implementation Constraints</w:t>
        <w:tab/>
        <w:t>5</w:t>
      </w:r>
    </w:p>
    <w:p w14:paraId="35FA872B" w14:textId="77777777" w:rsidR="00D96B53" w:rsidRDefault="00F435F1">
      <w:pPr>
        <w:tabs>
          <w:tab w:val="right" w:leader="dot" w:pos="9026"/>
        </w:tabs>
        <w:spacing w:after="60"/>
        <w:ind w:left="260"/>
      </w:pPr>
      <w:r>
        <w:t>2.4 Assumptions and Dependencies</w:t>
        <w:tab/>
        <w:t>6</w:t>
      </w:r>
    </w:p>
    <w:p w14:paraId="67205EED" w14:textId="77777777" w:rsidR="00D96B53" w:rsidRDefault="00F435F1">
      <w:pPr>
        <w:tabs>
          <w:tab w:val="right" w:leader="dot" w:pos="9026"/>
        </w:tabs>
        <w:spacing w:after="60"/>
      </w:pPr>
      <w:r>
        <w:rPr>
          <w:b/>
          <w:bCs/>
        </w:rPr>
        <w:t>3. Specific Requirements</w:t>
        <w:tab/>
        <w:t>7</w:t>
      </w:r>
    </w:p>
    <w:p w14:paraId="5FE68FEC" w14:textId="77777777" w:rsidR="00D96B53" w:rsidRDefault="00F435F1">
      <w:pPr>
        <w:tabs>
          <w:tab w:val="right" w:leader="dot" w:pos="9026"/>
        </w:tabs>
        <w:spacing w:after="60"/>
        <w:ind w:left="260"/>
      </w:pPr>
      <w:r>
        <w:t>3.1 External Interface Requirements</w:t>
        <w:tab/>
        <w:t>7</w:t>
      </w:r>
    </w:p>
    <w:p w14:paraId="2B2C4B2B" w14:textId="77777777" w:rsidR="00D96B53" w:rsidRDefault="00F435F1">
      <w:pPr>
        <w:tabs>
          <w:tab w:val="right" w:leader="dot" w:pos="9026"/>
        </w:tabs>
        <w:spacing w:after="60"/>
        <w:ind w:left="260"/>
      </w:pPr>
      <w:r>
        <w:t>3.2 Functional Requirements</w:t>
        <w:tab/>
        <w:t>7</w:t>
      </w:r>
    </w:p>
    <w:p w14:paraId="5B436FBB" w14:textId="77777777" w:rsidR="00D96B53" w:rsidRDefault="00F435F1">
      <w:pPr>
        <w:tabs>
          <w:tab w:val="right" w:leader="dot" w:pos="9026"/>
        </w:tabs>
        <w:spacing w:after="60"/>
      </w:pPr>
      <w:r>
        <w:rPr>
          <w:b/>
          <w:bCs/>
        </w:rPr>
        <w:t>4. Other Non-functional Requirements</w:t>
        <w:tab/>
        <w:t>10</w:t>
      </w:r>
    </w:p>
    <w:p w14:paraId="452230AD" w14:textId="77777777" w:rsidR="00D96B53" w:rsidRDefault="00F435F1">
      <w:pPr>
        <w:tabs>
          <w:tab w:val="right" w:leader="dot" w:pos="9026"/>
        </w:tabs>
        <w:spacing w:after="60"/>
        <w:ind w:left="260"/>
      </w:pPr>
      <w:r>
        <w:t>4.1 Performance Requirements</w:t>
        <w:tab/>
        <w:t>10</w:t>
      </w:r>
    </w:p>
    <w:p w14:paraId="4BB22B39" w14:textId="77777777" w:rsidR="00D96B53" w:rsidRDefault="00F435F1">
      <w:pPr>
        <w:tabs>
          <w:tab w:val="right" w:leader="dot" w:pos="9026"/>
        </w:tabs>
        <w:spacing w:after="60"/>
        <w:ind w:left="260"/>
      </w:pPr>
      <w:r>
        <w:t>4.2 Safety and Security Requirements</w:t>
        <w:tab/>
        <w:t>10</w:t>
      </w:r>
    </w:p>
    <w:p w14:paraId="0D310366" w14:textId="77777777" w:rsidR="00D96B53" w:rsidRDefault="00F435F1">
      <w:pPr>
        <w:tabs>
          <w:tab w:val="right" w:leader="dot" w:pos="9026"/>
        </w:tabs>
        <w:spacing w:after="60"/>
        <w:ind w:left="260"/>
      </w:pPr>
      <w:r>
        <w:t>4.3 Software Quality Attributes</w:t>
        <w:tab/>
        <w:t>10</w:t>
      </w:r>
    </w:p>
    <w:p w14:paraId="2C5C23CB" w14:textId="77777777" w:rsidR="00D96B53" w:rsidRDefault="00F435F1">
      <w:pPr>
        <w:tabs>
          <w:tab w:val="right" w:leader="dot" w:pos="9026"/>
        </w:tabs>
        <w:spacing w:after="60"/>
      </w:pPr>
      <w:r>
        <w:rPr>
          <w:b/>
          <w:bCs/>
        </w:rPr>
        <w:t>5. Other Requirements</w:t>
        <w:tab/>
        <w:t>11</w:t>
      </w:r>
    </w:p>
    <w:p w14:paraId="65D5DE03" w14:textId="77777777" w:rsidR="00D96B53" w:rsidRDefault="00F435F1">
      <w:pPr>
        <w:tabs>
          <w:tab w:val="right" w:leader="dot" w:pos="9026"/>
        </w:tabs>
        <w:spacing w:after="60"/>
      </w:pPr>
      <w:r>
        <w:rPr>
          <w:b/>
          <w:bCs/>
        </w:rPr>
        <w:t>Appendix A – Data Dictionary</w:t>
        <w:tab/>
        <w:t>12</w:t>
      </w:r>
    </w:p>
    <w:p w14:paraId="58B30CEE" w14:textId="25B41291" w:rsidR="00D96B53" w:rsidRDefault="00D96B53">
      <w:pPr>
        <w:tabs>
          <w:tab w:val="right" w:leader="dot" w:pos="9026"/>
        </w:tabs>
        <w:spacing w:after="60"/>
      </w:pPr>
    </w:p>
    <w:p w14:paraId="6803D941" w14:textId="77777777" w:rsidR="00D96B53" w:rsidRDefault="00F435F1">
      <w:r>
        <w:br w:type="page"/>
      </w:r>
    </w:p>
    <w:p w14:paraId="74A1D2E0" w14:textId="77777777" w:rsidR="00D96B53" w:rsidRDefault="00F435F1">
      <w:pPr>
        <w:pStyle w:val="Heading1"/>
      </w:pPr>
      <w:r>
        <w:lastRenderedPageBreak/>
        <w:t>1. Introduction</w:t>
      </w:r>
    </w:p>
    <w:p w14:paraId="7F23DDD2" w14:textId="77777777" w:rsidR="00D96B53" w:rsidRDefault="00F435F1">
      <w:pPr>
        <w:spacing w:after="160" w:line="276" w:lineRule="auto"/>
      </w:pPr>
      <w:r>
        <w:t>This chapter introduces the Multilingual Voice-Enabled Admission Chatbot being developed for the Indian Institute of Information Technology (IIIT) Kottayam. It states the purpose and scope of this document, defines key terms, and lists the conventions and references used throughout the specification. The remaining chapters describe the product in detail: Chapter 2 gives an overall description of the system, Chapter 3 specifies functional and interface requirements, Chapter 4 covers non-functional requirements, and Chapter 5 lists any additional requirements.</w:t>
      </w:r>
    </w:p>
    <w:p w14:paraId="1E01CAA3" w14:textId="77777777" w:rsidR="00D96B53" w:rsidRDefault="00F435F1">
      <w:pPr>
        <w:pStyle w:val="Heading2"/>
      </w:pPr>
      <w:r>
        <w:t>1.1 Document Purpose</w:t>
      </w:r>
    </w:p>
    <w:p w14:paraId="45C780BE" w14:textId="77777777" w:rsidR="00D96B53" w:rsidRDefault="00F435F1">
      <w:pPr>
        <w:spacing w:after="160" w:line="276" w:lineRule="auto"/>
      </w:pPr>
      <w:r>
        <w:t>This Software Requirements Specification (SRS), Version 1.0, specifies the requirements for the Multilingual Voice-Enabled Admission Chatbot for IIIT Kottayam. The document describes the complete system: a chatbot accessible via website and mobile application that answers admission-related queries from prospective students and parents in text and voice form, across six languages (English, Hindi, Malayalam, Telugu, Kannada, and Tamil).</w:t>
      </w:r>
    </w:p>
    <w:p w14:paraId="11A2D557" w14:textId="77777777" w:rsidR="00D96B53" w:rsidRDefault="00F435F1">
      <w:pPr>
        <w:spacing w:after="160" w:line="276" w:lineRule="auto"/>
      </w:pPr>
      <w:r>
        <w:t>This SRS covers the full system as a single subsystem — there is no separate SRS for any sub-component. It is intended to be read alongside the accompanying technology stack and architecture documentation prepared for this project.</w:t>
      </w:r>
    </w:p>
    <w:p w14:paraId="2EDF15B1" w14:textId="77777777" w:rsidR="00D96B53" w:rsidRDefault="00F435F1">
      <w:pPr>
        <w:pStyle w:val="Heading2"/>
      </w:pPr>
      <w:r>
        <w:t>1.2 Product Scope</w:t>
      </w:r>
    </w:p>
    <w:p w14:paraId="3F4FEBC9" w14:textId="77777777" w:rsidR="00D96B53" w:rsidRDefault="00F435F1">
      <w:pPr>
        <w:spacing w:after="160" w:line="276" w:lineRule="auto"/>
      </w:pPr>
      <w:r>
        <w:t>The product is a chatbot that assists prospective students and their parents with the IIIT Kottayam admission process, including eligibility checking, application/counselling steps (JoSAA/CSAB), important dates, document requirements, fee structure, seat matrix and cutoff trends, hostel and campus facilities, and scholarship information. It answers using a combined agentic AI and retrieval-augmented generation (RAG) architecture: the agentic layer autonomously plans multi-step query resolution, eligibility computation, and escalation decisions, while RAG grounds every factual response in verified, official IIIT Kottayam content. The system can escalate unresolved queries to human admission staff.</w:t>
      </w:r>
    </w:p>
    <w:p w14:paraId="7815589B" w14:textId="77777777" w:rsidR="00D96B53" w:rsidRDefault="00F435F1">
      <w:pPr>
        <w:spacing w:after="160" w:line="276" w:lineRule="auto"/>
      </w:pPr>
      <w:r>
        <w:t>The primary benefit of the product is to reduce the volume of repetitive queries handled manually by the admission office, while giving students and parents — many of whom are more comfortable in a regional language than in English — a fast, accurate, and always-available source of admission guidance in their own language, by voice or text.</w:t>
      </w:r>
    </w:p>
    <w:p w14:paraId="65F5234C" w14:textId="77777777" w:rsidR="00D96B53" w:rsidRDefault="00F435F1">
      <w:pPr>
        <w:pStyle w:val="Heading2"/>
      </w:pPr>
      <w:r>
        <w:t>1.3 Intended Audience and Document Overview</w:t>
      </w:r>
    </w:p>
    <w:p w14:paraId="08581785" w14:textId="77777777" w:rsidR="00D96B53" w:rsidRDefault="00F435F1">
      <w:pPr>
        <w:spacing w:after="160" w:line="276" w:lineRule="auto"/>
      </w:pPr>
      <w:r>
        <w:t>This document is intended for the following audiences:</w:t>
      </w:r>
    </w:p>
    <w:p w14:paraId="368AF4ED" w14:textId="77777777" w:rsidR="00D96B53" w:rsidRDefault="00F435F1">
      <w:pPr>
        <w:pStyle w:val="ListParagraph"/>
        <w:numPr>
          <w:ilvl w:val="0"/>
          <w:numId w:val="3"/>
        </w:numPr>
        <w:spacing w:after="80"/>
      </w:pPr>
      <w:r>
        <w:t>The development team responsible for building the frontend, backend, and AI/NLP components.</w:t>
      </w:r>
    </w:p>
    <w:p w14:paraId="0BE2F700" w14:textId="77777777" w:rsidR="00D96B53" w:rsidRDefault="00F435F1">
      <w:pPr>
        <w:pStyle w:val="ListParagraph"/>
        <w:numPr>
          <w:ilvl w:val="0"/>
          <w:numId w:val="3"/>
        </w:numPr>
        <w:spacing w:after="80"/>
      </w:pPr>
      <w:r>
        <w:t>The IIIT Kottayam admission office and IT administration staff, who will review, approve, and eventually operate the system.</w:t>
      </w:r>
    </w:p>
    <w:p w14:paraId="1D2A78BE" w14:textId="77777777" w:rsidR="00D96B53" w:rsidRDefault="00F435F1">
      <w:pPr>
        <w:pStyle w:val="ListParagraph"/>
        <w:numPr>
          <w:ilvl w:val="0"/>
          <w:numId w:val="3"/>
        </w:numPr>
        <w:spacing w:after="80"/>
      </w:pPr>
      <w:r>
        <w:t>The course instructor and teaching assistant, for evaluation of the project.</w:t>
      </w:r>
    </w:p>
    <w:p w14:paraId="0166DE47" w14:textId="77777777" w:rsidR="00D96B53" w:rsidRDefault="00F435F1">
      <w:pPr>
        <w:pStyle w:val="ListParagraph"/>
        <w:numPr>
          <w:ilvl w:val="0"/>
          <w:numId w:val="3"/>
        </w:numPr>
        <w:spacing w:after="80"/>
      </w:pPr>
      <w:r>
        <w:t>Future developers who may extend or maintain the system.</w:t>
      </w:r>
    </w:p>
    <w:p w14:paraId="626A07AF" w14:textId="77777777" w:rsidR="00D96B53" w:rsidRDefault="00F435F1">
      <w:pPr>
        <w:spacing w:after="160" w:line="276" w:lineRule="auto"/>
      </w:pPr>
      <w:r>
        <w:t>Readers should proceed through the document in order: Chapter 2 for a high-level understanding of the product, Chapter 3 for detailed functional and interface requirements, and Chapter 4 for performance, safety, security, and quality requirements.</w:t>
      </w:r>
    </w:p>
    <w:p w14:paraId="18B59FC4" w14:textId="77777777" w:rsidR="00D96B53" w:rsidRDefault="00F435F1">
      <w:pPr>
        <w:pStyle w:val="Heading2"/>
      </w:pPr>
      <w:r>
        <w:lastRenderedPageBreak/>
        <w:t>1.4 Definitions, Acronyms and Abbreviations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D96B53" w14:paraId="624D1097" w14:textId="77777777">
        <w:trPr>
          <w:tblHeader/>
        </w:trPr>
        <w:tc>
          <w:tcPr>
            <w:tcW w:w="2200" w:type="dxa"/>
            <w:shd w:val="clear" w:color="auto" w:fill="1B3A6B"/>
            <w:tcMar>
              <w:top w:w="80" w:type="dxa"/>
              <w:left w:w="100" w:type="dxa"/>
              <w:bottom w:w="80" w:type="dxa"/>
              <w:right w:w="100" w:type="dxa"/>
            </w:tcMar>
            <w:vAlign w:val="center"/>
          </w:tcPr>
          <w:p w14:paraId="0ABEE352" w14:textId="77777777" w:rsidR="00D96B53" w:rsidRDefault="00F435F1">
            <w:r>
              <w:rPr>
                <w:b/>
                <w:bCs/>
                <w:color w:val="FFFFFF"/>
                <w:sz w:val="20"/>
                <w:szCs w:val="20"/>
              </w:rPr>
              <w:t>Term</w:t>
            </w:r>
          </w:p>
        </w:tc>
        <w:tc>
          <w:tcPr>
            <w:tcW w:w="6600" w:type="dxa"/>
            <w:shd w:val="clear" w:color="auto" w:fill="1B3A6B"/>
            <w:tcMar>
              <w:top w:w="80" w:type="dxa"/>
              <w:left w:w="100" w:type="dxa"/>
              <w:bottom w:w="80" w:type="dxa"/>
              <w:right w:w="100" w:type="dxa"/>
            </w:tcMar>
            <w:vAlign w:val="center"/>
          </w:tcPr>
          <w:p w14:paraId="58236E58" w14:textId="77777777" w:rsidR="00D96B53" w:rsidRDefault="00F435F1">
            <w:r>
              <w:rPr>
                <w:b/>
                <w:bCs/>
                <w:color w:val="FFFFFF"/>
                <w:sz w:val="20"/>
                <w:szCs w:val="20"/>
              </w:rPr>
              <w:t>Definition</w:t>
            </w:r>
          </w:p>
        </w:tc>
      </w:tr>
      <w:tr w:rsidR="00D96B53" w14:paraId="57EB2010" w14:textId="77777777">
        <w:tc>
          <w:tcPr>
            <w:tcW w:w="2200" w:type="dxa"/>
            <w:tcMar>
              <w:top w:w="80" w:type="dxa"/>
              <w:left w:w="100" w:type="dxa"/>
              <w:bottom w:w="80" w:type="dxa"/>
              <w:right w:w="100" w:type="dxa"/>
            </w:tcMar>
            <w:vAlign w:val="center"/>
          </w:tcPr>
          <w:p w14:paraId="41825CE7" w14:textId="77777777" w:rsidR="00D96B53" w:rsidRDefault="00F435F1">
            <w:r>
              <w:rPr>
                <w:sz w:val="20"/>
                <w:szCs w:val="20"/>
              </w:rPr>
              <w:t>CMS</w:t>
            </w:r>
          </w:p>
        </w:tc>
        <w:tc>
          <w:tcPr>
            <w:tcW w:w="6600" w:type="dxa"/>
            <w:tcMar>
              <w:top w:w="80" w:type="dxa"/>
              <w:left w:w="100" w:type="dxa"/>
              <w:bottom w:w="80" w:type="dxa"/>
              <w:right w:w="100" w:type="dxa"/>
            </w:tcMar>
            <w:vAlign w:val="center"/>
          </w:tcPr>
          <w:p w14:paraId="4132E0E9" w14:textId="77777777" w:rsidR="00D96B53" w:rsidRDefault="00F435F1">
            <w:r>
              <w:rPr>
                <w:sz w:val="20"/>
                <w:szCs w:val="20"/>
              </w:rPr>
              <w:t>Content Management System, used by admission staff to update chatbot content.</w:t>
            </w:r>
          </w:p>
        </w:tc>
      </w:tr>
      <w:tr w:rsidR="00D96B53" w14:paraId="61E35635" w14:textId="77777777">
        <w:tc>
          <w:tcPr>
            <w:tcW w:w="2200" w:type="dxa"/>
            <w:tcMar>
              <w:top w:w="80" w:type="dxa"/>
              <w:left w:w="100" w:type="dxa"/>
              <w:bottom w:w="80" w:type="dxa"/>
              <w:right w:w="100" w:type="dxa"/>
            </w:tcMar>
            <w:vAlign w:val="center"/>
          </w:tcPr>
          <w:p w14:paraId="7239E259" w14:textId="77777777" w:rsidR="00D96B53" w:rsidRDefault="00F435F1">
            <w:r>
              <w:rPr>
                <w:sz w:val="20"/>
                <w:szCs w:val="20"/>
              </w:rPr>
              <w:t>Code-switching</w:t>
            </w:r>
          </w:p>
        </w:tc>
        <w:tc>
          <w:tcPr>
            <w:tcW w:w="6600" w:type="dxa"/>
            <w:tcMar>
              <w:top w:w="80" w:type="dxa"/>
              <w:left w:w="100" w:type="dxa"/>
              <w:bottom w:w="80" w:type="dxa"/>
              <w:right w:w="100" w:type="dxa"/>
            </w:tcMar>
            <w:vAlign w:val="center"/>
          </w:tcPr>
          <w:p w14:paraId="31AD56AF" w14:textId="77777777" w:rsidR="00D96B53" w:rsidRDefault="00F435F1">
            <w:r>
              <w:rPr>
                <w:sz w:val="20"/>
                <w:szCs w:val="20"/>
              </w:rPr>
              <w:t>Mixing two or more languages within a single sentence or conversation.</w:t>
            </w:r>
          </w:p>
        </w:tc>
      </w:tr>
      <w:tr w:rsidR="00D96B53" w14:paraId="3CAAAFA6" w14:textId="77777777">
        <w:tc>
          <w:tcPr>
            <w:tcW w:w="2200" w:type="dxa"/>
            <w:tcMar>
              <w:top w:w="80" w:type="dxa"/>
              <w:left w:w="100" w:type="dxa"/>
              <w:bottom w:w="80" w:type="dxa"/>
              <w:right w:w="100" w:type="dxa"/>
            </w:tcMar>
            <w:vAlign w:val="center"/>
          </w:tcPr>
          <w:p w14:paraId="696F18E7" w14:textId="77777777" w:rsidR="00D96B53" w:rsidRDefault="00F435F1">
            <w:r>
              <w:rPr>
                <w:sz w:val="20"/>
                <w:szCs w:val="20"/>
              </w:rPr>
              <w:t>CSAB</w:t>
            </w:r>
          </w:p>
        </w:tc>
        <w:tc>
          <w:tcPr>
            <w:tcW w:w="6600" w:type="dxa"/>
            <w:tcMar>
              <w:top w:w="80" w:type="dxa"/>
              <w:left w:w="100" w:type="dxa"/>
              <w:bottom w:w="80" w:type="dxa"/>
              <w:right w:w="100" w:type="dxa"/>
            </w:tcMar>
            <w:vAlign w:val="center"/>
          </w:tcPr>
          <w:p w14:paraId="661B341A" w14:textId="77777777" w:rsidR="00D96B53" w:rsidRDefault="00F435F1">
            <w:r>
              <w:rPr>
                <w:sz w:val="20"/>
                <w:szCs w:val="20"/>
              </w:rPr>
              <w:t>Central Seat Allocation Board — conducts special counselling rounds for admission to NITs/IIITs/GFTIs.</w:t>
            </w:r>
          </w:p>
        </w:tc>
      </w:tr>
      <w:tr w:rsidR="00D96B53" w14:paraId="766E25A1" w14:textId="77777777">
        <w:tc>
          <w:tcPr>
            <w:tcW w:w="2200" w:type="dxa"/>
            <w:tcMar>
              <w:top w:w="80" w:type="dxa"/>
              <w:left w:w="100" w:type="dxa"/>
              <w:bottom w:w="80" w:type="dxa"/>
              <w:right w:w="100" w:type="dxa"/>
            </w:tcMar>
            <w:vAlign w:val="center"/>
          </w:tcPr>
          <w:p w14:paraId="7B2143D9" w14:textId="77777777" w:rsidR="00D96B53" w:rsidRDefault="00F435F1">
            <w:r>
              <w:rPr>
                <w:sz w:val="20"/>
                <w:szCs w:val="20"/>
              </w:rPr>
              <w:t>JoSAA</w:t>
            </w:r>
          </w:p>
        </w:tc>
        <w:tc>
          <w:tcPr>
            <w:tcW w:w="6600" w:type="dxa"/>
            <w:tcMar>
              <w:top w:w="80" w:type="dxa"/>
              <w:left w:w="100" w:type="dxa"/>
              <w:bottom w:w="80" w:type="dxa"/>
              <w:right w:w="100" w:type="dxa"/>
            </w:tcMar>
            <w:vAlign w:val="center"/>
          </w:tcPr>
          <w:p w14:paraId="4634E626" w14:textId="77777777" w:rsidR="00D96B53" w:rsidRDefault="00F435F1">
            <w:r>
              <w:rPr>
                <w:sz w:val="20"/>
                <w:szCs w:val="20"/>
              </w:rPr>
              <w:t>Joint Seat Allocation Authority — conducts centralised counselling for admission to IITs/NITs/IIITs/GFTIs.</w:t>
            </w:r>
          </w:p>
        </w:tc>
      </w:tr>
      <w:tr w:rsidR="00D96B53" w14:paraId="19138416" w14:textId="77777777">
        <w:tc>
          <w:tcPr>
            <w:tcW w:w="2200" w:type="dxa"/>
            <w:tcMar>
              <w:top w:w="80" w:type="dxa"/>
              <w:left w:w="100" w:type="dxa"/>
              <w:bottom w:w="80" w:type="dxa"/>
              <w:right w:w="100" w:type="dxa"/>
            </w:tcMar>
            <w:vAlign w:val="center"/>
          </w:tcPr>
          <w:p w14:paraId="7AA68BEB" w14:textId="77777777" w:rsidR="00D96B53" w:rsidRDefault="00F435F1">
            <w:r>
              <w:rPr>
                <w:sz w:val="20"/>
                <w:szCs w:val="20"/>
              </w:rPr>
              <w:t>LLM</w:t>
            </w:r>
          </w:p>
        </w:tc>
        <w:tc>
          <w:tcPr>
            <w:tcW w:w="6600" w:type="dxa"/>
            <w:tcMar>
              <w:top w:w="80" w:type="dxa"/>
              <w:left w:w="100" w:type="dxa"/>
              <w:bottom w:w="80" w:type="dxa"/>
              <w:right w:w="100" w:type="dxa"/>
            </w:tcMar>
            <w:vAlign w:val="center"/>
          </w:tcPr>
          <w:p w14:paraId="6252AF14" w14:textId="77777777" w:rsidR="00D96B53" w:rsidRDefault="00F435F1">
            <w:r>
              <w:rPr>
                <w:sz w:val="20"/>
                <w:szCs w:val="20"/>
              </w:rPr>
              <w:t>Large Language Model, used to generate natural-language responses.</w:t>
            </w:r>
          </w:p>
        </w:tc>
      </w:tr>
      <w:tr w:rsidR="00D96B53" w14:paraId="7DA8B102" w14:textId="77777777">
        <w:tc>
          <w:tcPr>
            <w:tcW w:w="2200" w:type="dxa"/>
            <w:tcMar>
              <w:top w:w="80" w:type="dxa"/>
              <w:left w:w="100" w:type="dxa"/>
              <w:bottom w:w="80" w:type="dxa"/>
              <w:right w:w="100" w:type="dxa"/>
            </w:tcMar>
            <w:vAlign w:val="center"/>
          </w:tcPr>
          <w:p w14:paraId="1CBEF019" w14:textId="77777777" w:rsidR="00D96B53" w:rsidRDefault="00F435F1">
            <w:r>
              <w:rPr>
                <w:sz w:val="20"/>
                <w:szCs w:val="20"/>
              </w:rPr>
              <w:t>RAG</w:t>
            </w:r>
          </w:p>
        </w:tc>
        <w:tc>
          <w:tcPr>
            <w:tcW w:w="6600" w:type="dxa"/>
            <w:tcMar>
              <w:top w:w="80" w:type="dxa"/>
              <w:left w:w="100" w:type="dxa"/>
              <w:bottom w:w="80" w:type="dxa"/>
              <w:right w:w="100" w:type="dxa"/>
            </w:tcMar>
            <w:vAlign w:val="center"/>
          </w:tcPr>
          <w:p w14:paraId="640DBA15" w14:textId="77777777" w:rsidR="00D96B53" w:rsidRDefault="00F435F1">
            <w:r>
              <w:rPr>
                <w:sz w:val="20"/>
                <w:szCs w:val="20"/>
              </w:rPr>
              <w:t xml:space="preserve">Retrieval-Augmented Generation — an approach where an LLM answers using retrieved, verified content instead of relying solely on memorised knowledge.</w:t>
            </w:r>
          </w:p>
        </w:tc>
      </w:tr>
      <w:tr w:rsidR="00D96B53" w14:paraId="6E88982D" w14:textId="77777777">
        <w:tc>
          <w:tcPr>
            <w:tcW w:w="2200" w:type="dxa"/>
            <w:tcMar>
              <w:top w:w="80" w:type="dxa"/>
              <w:left w:w="100" w:type="dxa"/>
              <w:bottom w:w="80" w:type="dxa"/>
              <w:right w:w="100" w:type="dxa"/>
            </w:tcMar>
            <w:vAlign w:val="center"/>
          </w:tcPr>
          <w:p w14:paraId="4B9BA3D2" w14:textId="77777777" w:rsidR="00D96B53" w:rsidRDefault="00F435F1">
            <w:r>
              <w:rPr>
                <w:sz w:val="20"/>
                <w:szCs w:val="20"/>
              </w:rPr>
              <w:t>Agentic AI</w:t>
            </w:r>
          </w:p>
        </w:tc>
        <w:tc>
          <w:tcPr>
            <w:tcW w:w="6600" w:type="dxa"/>
            <w:tcMar>
              <w:top w:w="80" w:type="dxa"/>
              <w:left w:w="100" w:type="dxa"/>
              <w:bottom w:w="80" w:type="dxa"/>
              <w:right w:w="100" w:type="dxa"/>
            </w:tcMar>
            <w:vAlign w:val="center"/>
          </w:tcPr>
          <w:p w14:paraId="2CE88023" w14:textId="77777777" w:rsidR="00D96B53" w:rsidRDefault="00F435F1">
            <w:r>
              <w:rPr>
                <w:sz w:val="20"/>
                <w:szCs w:val="20"/>
              </w:rPr>
              <w:t>An AI system that autonomously plans and executes multi-step tasks — in this chatbot, it orchestrates retrieval, eligibility computation, escalation decisions, and reminder scheduling without manual step-by-step instruction.</w:t>
            </w:r>
          </w:p>
        </w:tc>
      </w:tr>
      <w:tr w:rsidR="00D96B53" w14:paraId="0A96753C" w14:textId="77777777">
        <w:tc>
          <w:tcPr>
            <w:tcW w:w="2200" w:type="dxa"/>
            <w:tcMar>
              <w:top w:w="80" w:type="dxa"/>
              <w:left w:w="100" w:type="dxa"/>
              <w:bottom w:w="80" w:type="dxa"/>
              <w:right w:w="100" w:type="dxa"/>
            </w:tcMar>
            <w:vAlign w:val="center"/>
          </w:tcPr>
          <w:p w14:paraId="0942F1E8" w14:textId="77777777" w:rsidR="00D96B53" w:rsidRDefault="00F435F1">
            <w:r>
              <w:rPr>
                <w:sz w:val="20"/>
                <w:szCs w:val="20"/>
              </w:rPr>
              <w:t>SRS</w:t>
            </w:r>
          </w:p>
        </w:tc>
        <w:tc>
          <w:tcPr>
            <w:tcW w:w="6600" w:type="dxa"/>
            <w:tcMar>
              <w:top w:w="80" w:type="dxa"/>
              <w:left w:w="100" w:type="dxa"/>
              <w:bottom w:w="80" w:type="dxa"/>
              <w:right w:w="100" w:type="dxa"/>
            </w:tcMar>
            <w:vAlign w:val="center"/>
          </w:tcPr>
          <w:p w14:paraId="684718FC" w14:textId="77777777" w:rsidR="00D96B53" w:rsidRDefault="00F435F1">
            <w:r>
              <w:rPr>
                <w:sz w:val="20"/>
                <w:szCs w:val="20"/>
              </w:rPr>
              <w:t>Software Requirements Specification.</w:t>
            </w:r>
          </w:p>
        </w:tc>
      </w:tr>
      <w:tr w:rsidR="00D96B53" w14:paraId="7C1C64B5" w14:textId="77777777">
        <w:tc>
          <w:tcPr>
            <w:tcW w:w="2200" w:type="dxa"/>
            <w:tcMar>
              <w:top w:w="80" w:type="dxa"/>
              <w:left w:w="100" w:type="dxa"/>
              <w:bottom w:w="80" w:type="dxa"/>
              <w:right w:w="100" w:type="dxa"/>
            </w:tcMar>
            <w:vAlign w:val="center"/>
          </w:tcPr>
          <w:p w14:paraId="491C31AC" w14:textId="77777777" w:rsidR="00D96B53" w:rsidRDefault="00F435F1">
            <w:r>
              <w:rPr>
                <w:sz w:val="20"/>
                <w:szCs w:val="20"/>
              </w:rPr>
              <w:t>STT</w:t>
            </w:r>
          </w:p>
        </w:tc>
        <w:tc>
          <w:tcPr>
            <w:tcW w:w="6600" w:type="dxa"/>
            <w:tcMar>
              <w:top w:w="80" w:type="dxa"/>
              <w:left w:w="100" w:type="dxa"/>
              <w:bottom w:w="80" w:type="dxa"/>
              <w:right w:w="100" w:type="dxa"/>
            </w:tcMar>
            <w:vAlign w:val="center"/>
          </w:tcPr>
          <w:p w14:paraId="59AA7A23" w14:textId="77777777" w:rsidR="00D96B53" w:rsidRDefault="00F435F1">
            <w:r>
              <w:rPr>
                <w:sz w:val="20"/>
                <w:szCs w:val="20"/>
              </w:rPr>
              <w:t>Speech-to-Text — conversion of spoken audio into text.</w:t>
            </w:r>
          </w:p>
        </w:tc>
      </w:tr>
      <w:tr w:rsidR="00D96B53" w14:paraId="6FC3D08E" w14:textId="77777777">
        <w:tc>
          <w:tcPr>
            <w:tcW w:w="2200" w:type="dxa"/>
            <w:tcMar>
              <w:top w:w="80" w:type="dxa"/>
              <w:left w:w="100" w:type="dxa"/>
              <w:bottom w:w="80" w:type="dxa"/>
              <w:right w:w="100" w:type="dxa"/>
            </w:tcMar>
            <w:vAlign w:val="center"/>
          </w:tcPr>
          <w:p w14:paraId="68506558" w14:textId="77777777" w:rsidR="00D96B53" w:rsidRDefault="00F435F1">
            <w:r>
              <w:rPr>
                <w:sz w:val="20"/>
                <w:szCs w:val="20"/>
              </w:rPr>
              <w:t>TTS</w:t>
            </w:r>
          </w:p>
        </w:tc>
        <w:tc>
          <w:tcPr>
            <w:tcW w:w="6600" w:type="dxa"/>
            <w:tcMar>
              <w:top w:w="80" w:type="dxa"/>
              <w:left w:w="100" w:type="dxa"/>
              <w:bottom w:w="80" w:type="dxa"/>
              <w:right w:w="100" w:type="dxa"/>
            </w:tcMar>
            <w:vAlign w:val="center"/>
          </w:tcPr>
          <w:p w14:paraId="6F4CC8E4" w14:textId="77777777" w:rsidR="00D96B53" w:rsidRDefault="00F435F1">
            <w:r>
              <w:rPr>
                <w:sz w:val="20"/>
                <w:szCs w:val="20"/>
              </w:rPr>
              <w:t>Text-to-Speech — conversion of text into spoken audio.</w:t>
            </w:r>
          </w:p>
        </w:tc>
      </w:tr>
    </w:tbl>
    <w:p w14:paraId="4624CFFF" w14:textId="77777777" w:rsidR="00D96B53" w:rsidRDefault="00F435F1">
      <w:pPr>
        <w:pStyle w:val="Heading2"/>
      </w:pPr>
      <w:r>
        <w:t>1.5 Document Conventions</w:t>
      </w:r>
    </w:p>
    <w:p w14:paraId="0D4C3F95" w14:textId="77777777" w:rsidR="00D96B53" w:rsidRDefault="00F435F1">
      <w:pPr>
        <w:spacing w:after="160" w:line="276" w:lineRule="auto"/>
      </w:pPr>
      <w:r>
        <w:t>This document follows IEEE 830 formatting conventions. Arial font, size 11–12, is used throughout the body text; italics are used for explanatory notes. Section and subsection numbering follows the structure shown in the Table of Contents. Functional requirements are labelled sequentially (F1, F2, …) within Section 3.2, and use cases are labelled sequentially (U1, U2, …) within Section 3.3.</w:t>
      </w:r>
    </w:p>
    <w:p w14:paraId="412FF7B8" w14:textId="77777777" w:rsidR="00D96B53" w:rsidRDefault="00F435F1">
      <w:pPr>
        <w:pStyle w:val="Heading2"/>
      </w:pPr>
      <w:r>
        <w:t>1.6 References and Acknowledgments</w:t>
      </w:r>
    </w:p>
    <w:p w14:paraId="683F1759" w14:textId="77777777" w:rsidR="00D96B53" w:rsidRDefault="00F435F1">
      <w:pPr>
        <w:pStyle w:val="ListParagraph"/>
        <w:numPr>
          <w:ilvl w:val="0"/>
          <w:numId w:val="3"/>
        </w:numPr>
        <w:spacing w:after="80"/>
      </w:pPr>
      <w:r>
        <w:t>IIIT Kottayam official website — https://www.iiitkottayam.ac.in/</w:t>
      </w:r>
    </w:p>
    <w:p w14:paraId="576F9270" w14:textId="77777777" w:rsidR="00D96B53" w:rsidRDefault="00F435F1">
      <w:pPr>
        <w:pStyle w:val="ListParagraph"/>
        <w:numPr>
          <w:ilvl w:val="0"/>
          <w:numId w:val="3"/>
        </w:numPr>
        <w:spacing w:after="80"/>
      </w:pPr>
      <w:r>
        <w:t>IIIT Kottayam Admission Portal — https://admission.iiitkottayam.ac.in/</w:t>
      </w:r>
    </w:p>
    <w:p w14:paraId="6E51BC1C" w14:textId="77777777" w:rsidR="00D96B53" w:rsidRDefault="00F435F1">
      <w:pPr>
        <w:pStyle w:val="ListParagraph"/>
        <w:numPr>
          <w:ilvl w:val="0"/>
          <w:numId w:val="3"/>
        </w:numPr>
        <w:spacing w:after="80"/>
      </w:pPr>
      <w:r>
        <w:t>Bhashini, National Language Translation Mission — https://bhashini.gov.in/</w:t>
      </w:r>
    </w:p>
    <w:p w14:paraId="50AA6DD0" w14:textId="77777777" w:rsidR="00D96B53" w:rsidRDefault="00F435F1">
      <w:pPr>
        <w:pStyle w:val="ListParagraph"/>
        <w:numPr>
          <w:ilvl w:val="0"/>
          <w:numId w:val="3"/>
        </w:numPr>
        <w:spacing w:after="80"/>
      </w:pPr>
      <w:r>
        <w:t>AI4Bharat, IIT Madras — https://ai4bharat.org/</w:t>
      </w:r>
    </w:p>
    <w:p w14:paraId="3543B747" w14:textId="77777777" w:rsidR="00D96B53" w:rsidRDefault="00F435F1">
      <w:pPr>
        <w:pStyle w:val="ListParagraph"/>
        <w:numPr>
          <w:ilvl w:val="0"/>
          <w:numId w:val="3"/>
        </w:numPr>
        <w:spacing w:after="80"/>
      </w:pPr>
      <w:r>
        <w:t>IEEE Std 830-1998, Recommended Practice for Software Requirements Specifications.</w:t>
      </w:r>
    </w:p>
    <w:p w14:paraId="01DAFC28" w14:textId="77777777" w:rsidR="00D96B53" w:rsidRDefault="00F435F1">
      <w:pPr>
        <w:pStyle w:val="ListParagraph"/>
        <w:numPr>
          <w:ilvl w:val="0"/>
          <w:numId w:val="3"/>
        </w:numPr>
        <w:spacing w:after="80"/>
      </w:pPr>
      <w:r>
        <w:t>COMET Method for software design and the UML modelling language, as taught in the accompanying course.</w:t>
      </w:r>
    </w:p>
    <w:p w14:paraId="49084A72" w14:textId="77777777" w:rsidR="00D96B53" w:rsidRDefault="00F435F1">
      <w:r>
        <w:br w:type="page"/>
      </w:r>
    </w:p>
    <w:p w14:paraId="5E1CCEEE" w14:textId="77777777" w:rsidR="00D96B53" w:rsidRDefault="00F435F1">
      <w:pPr>
        <w:pStyle w:val="Heading1"/>
      </w:pPr>
      <w:r>
        <w:lastRenderedPageBreak/>
        <w:t>2. Overall Description</w:t>
      </w:r>
    </w:p>
    <w:p w14:paraId="123B774D" w14:textId="77777777" w:rsidR="00D96B53" w:rsidRDefault="00F435F1">
      <w:pPr>
        <w:pStyle w:val="Heading2"/>
      </w:pPr>
      <w:r>
        <w:t>2.1 Product Overview</w:t>
      </w:r>
    </w:p>
    <w:p w14:paraId="0E5C7B99" w14:textId="77777777" w:rsidR="00D96B53" w:rsidRDefault="00F435F1">
      <w:pPr>
        <w:spacing w:after="160" w:line="276" w:lineRule="auto"/>
      </w:pPr>
      <w:r>
        <w:t xml:space="preserve">The chatbot is a new, self-contained product that sits alongside IIIT Kottayam's existing public website and admission portal. It does not replace the official JoSAA/CSAB counselling systems or the institute's own application/payment portals; it acts as an informational and guidance layer on top of publicly available and staff-verified content. It is composed of a frontend (web widget and mobile app), a backend API, a retrieval-augmented answer-generation pipeline, voice processing services, and an admin/CMS layer used by admission staff.</w:t>
      </w:r>
    </w:p>
    <w:p w14:paraId="0CFE6005" w14:textId="77777777" w:rsidR="00D96B53" w:rsidRDefault="00F435F1">
      <w:pPr>
        <w:spacing w:after="160" w:line="276" w:lineRule="auto"/>
      </w:pPr>
      <w:r>
        <w:t>High-level system context: the user interacts with the chatbot through voice or text on the web widget or mobile app. The chatbot backend converts voice to text, translates/normalises regional-language or code-switched input, retrieves relevant verified content from the knowledge base, generates a grounded answer using a language model, translates and speaks the answer back if needed, and — when the query cannot be resolved — escalates to human admission staff. Admission staff maintain the underlying content through a content management system, and view usage analytics through an admin dashboard.</w:t>
      </w:r>
    </w:p>
    <w:p w14:paraId="15B66594" w14:textId="77777777" w:rsidR="00D96B53" w:rsidRDefault="00F435F1">
      <w:pPr>
        <w:spacing w:after="200"/>
      </w:pPr>
      <w:r>
        <w:rPr>
          <w:i/>
          <w:iCs/>
          <w:color w:val="555555"/>
        </w:rPr>
        <w:t>TO DO: Insert a simple block diagram here showing: User (web/mobile) ↔ Chatbot Frontend ↔ Backend API ↔ [STT/TTS services, Translation service, RAG pipeline (Vector DB + LLM), Notification service] ↔ Admission Staff (CMS + Dashboard). See Chapter 6 of the accompanying architecture note for the detailed data-flow diagram.</w:t>
      </w:r>
    </w:p>
    <w:p w14:paraId="1163965E" w14:textId="77777777" w:rsidR="00D96B53" w:rsidRDefault="00F435F1">
      <w:pPr>
        <w:pStyle w:val="Heading2"/>
      </w:pPr>
      <w:r>
        <w:t>2.2 Product Functionality</w:t>
      </w:r>
    </w:p>
    <w:p w14:paraId="348C3F15" w14:textId="77777777" w:rsidR="00D96B53" w:rsidRDefault="00F435F1">
      <w:pPr>
        <w:spacing w:after="160" w:line="276" w:lineRule="auto"/>
      </w:pPr>
      <w:r>
        <w:t>The major functions the system must perform are:</w:t>
      </w:r>
    </w:p>
    <w:p w14:paraId="035CE58B" w14:textId="77777777" w:rsidR="00D96B53" w:rsidRDefault="00F435F1">
      <w:pPr>
        <w:pStyle w:val="ListParagraph"/>
        <w:numPr>
          <w:ilvl w:val="0"/>
          <w:numId w:val="3"/>
        </w:numPr>
        <w:spacing w:after="80"/>
      </w:pPr>
      <w:r>
        <w:t>Accept and respond to user queries in text or voice, in English, Hindi, Malayalam, Telugu, Kannada, or Tamil, including code-switched input.</w:t>
      </w:r>
    </w:p>
    <w:p w14:paraId="1DDEC1F7" w14:textId="77777777" w:rsidR="00D96B53" w:rsidRDefault="00F435F1">
      <w:pPr>
        <w:pStyle w:val="ListParagraph"/>
        <w:numPr>
          <w:ilvl w:val="0"/>
          <w:numId w:val="3"/>
        </w:numPr>
        <w:spacing w:after="80"/>
      </w:pPr>
      <w:r>
        <w:t>Answer factual admission questions (eligibility, dates, fees, documents, cutoffs, hostel, scholarships) using verified official content.</w:t>
      </w:r>
    </w:p>
    <w:p w14:paraId="05C3EA9D" w14:textId="77777777" w:rsidR="00D96B53" w:rsidRDefault="00F435F1">
      <w:pPr>
        <w:pStyle w:val="ListParagraph"/>
        <w:numPr>
          <w:ilvl w:val="0"/>
          <w:numId w:val="3"/>
        </w:numPr>
        <w:spacing w:after="80"/>
      </w:pPr>
      <w:r>
        <w:t>Assess a user's eligibility and estimate branch/seat chances based on marks, JEE rank, and category.</w:t>
      </w:r>
    </w:p>
    <w:p w14:paraId="480C4042" w14:textId="77777777" w:rsidR="00D96B53" w:rsidRDefault="00F435F1">
      <w:pPr>
        <w:pStyle w:val="ListParagraph"/>
        <w:numPr>
          <w:ilvl w:val="0"/>
          <w:numId w:val="3"/>
        </w:numPr>
        <w:spacing w:after="80"/>
      </w:pPr>
      <w:r>
        <w:t xml:space="preserve">Guide users step-by-step through the JoSAA/CSAB counselling process.</w:t>
      </w:r>
    </w:p>
    <w:p w14:paraId="1909F8CC" w14:textId="77777777" w:rsidR="00D96B53" w:rsidRDefault="00F435F1">
      <w:pPr>
        <w:pStyle w:val="ListParagraph"/>
        <w:numPr>
          <w:ilvl w:val="0"/>
          <w:numId w:val="3"/>
        </w:numPr>
        <w:spacing w:after="80"/>
      </w:pPr>
      <w:r>
        <w:t>Send personalised deadline reminders via push notification, SMS, or WhatsApp.</w:t>
      </w:r>
    </w:p>
    <w:p w14:paraId="2E9A7544" w14:textId="77777777" w:rsidR="00D96B53" w:rsidRDefault="00F435F1">
      <w:pPr>
        <w:pStyle w:val="ListParagraph"/>
        <w:numPr>
          <w:ilvl w:val="0"/>
          <w:numId w:val="3"/>
        </w:numPr>
        <w:spacing w:after="80"/>
      </w:pPr>
      <w:r>
        <w:t>Retain conversational context within a session and offer quick-reply follow-up options.</w:t>
      </w:r>
    </w:p>
    <w:p w14:paraId="76916C4B" w14:textId="77777777" w:rsidR="00D96B53" w:rsidRDefault="00F435F1">
      <w:pPr>
        <w:pStyle w:val="ListParagraph"/>
        <w:numPr>
          <w:ilvl w:val="0"/>
          <w:numId w:val="3"/>
        </w:numPr>
        <w:spacing w:after="80"/>
      </w:pPr>
      <w:r>
        <w:t>Escalate unresolved queries to human admission staff.</w:t>
      </w:r>
    </w:p>
    <w:p w14:paraId="43F47B19" w14:textId="77777777" w:rsidR="00D96B53" w:rsidRDefault="00F435F1">
      <w:pPr>
        <w:pStyle w:val="ListParagraph"/>
        <w:numPr>
          <w:ilvl w:val="0"/>
          <w:numId w:val="3"/>
        </w:numPr>
        <w:spacing w:after="80"/>
      </w:pPr>
      <w:r>
        <w:t>Provide a simplified, parent-friendly response mode.</w:t>
      </w:r>
    </w:p>
    <w:p w14:paraId="15233FAF" w14:textId="77777777" w:rsidR="00D96B53" w:rsidRDefault="00F435F1">
      <w:pPr>
        <w:pStyle w:val="ListParagraph"/>
        <w:numPr>
          <w:ilvl w:val="0"/>
          <w:numId w:val="3"/>
        </w:numPr>
        <w:spacing w:after="80"/>
      </w:pPr>
      <w:r>
        <w:t>Allow admission staff to update content and view usage analytics without a code redeployment.</w:t>
      </w:r>
    </w:p>
    <w:p w14:paraId="044EC8A3" w14:textId="77777777" w:rsidR="00D96B53" w:rsidRDefault="00F435F1">
      <w:pPr>
        <w:pStyle w:val="Heading2"/>
      </w:pPr>
      <w:r>
        <w:t>2.3 Design and Implementation Constraints</w:t>
      </w:r>
    </w:p>
    <w:p w14:paraId="5D73C132" w14:textId="77777777" w:rsidR="00D96B53" w:rsidRDefault="00F435F1">
      <w:pPr>
        <w:pStyle w:val="ListParagraph"/>
        <w:numPr>
          <w:ilvl w:val="0"/>
          <w:numId w:val="3"/>
        </w:numPr>
        <w:spacing w:after="80"/>
      </w:pPr>
      <w:r>
        <w:t>The system must use the COMET method for software design and the UML modelling language for all design diagrams (IEEE Std 830-1998; COMET method reference — see Section 1.6).</w:t>
      </w:r>
    </w:p>
    <w:p w14:paraId="3CC78CE8" w14:textId="77777777" w:rsidR="00D96B53" w:rsidRDefault="00F435F1">
      <w:pPr>
        <w:pStyle w:val="ListParagraph"/>
        <w:numPr>
          <w:ilvl w:val="0"/>
          <w:numId w:val="3"/>
        </w:numPr>
        <w:spacing w:after="80"/>
      </w:pPr>
      <w:r>
        <w:t>The system must rely primarily on free and open-source tools/services to minimise recurring operating cost for the institute.</w:t>
      </w:r>
    </w:p>
    <w:p w14:paraId="4E756FC8" w14:textId="77777777" w:rsidR="00D96B53" w:rsidRDefault="00F435F1">
      <w:pPr>
        <w:pStyle w:val="ListParagraph"/>
        <w:numPr>
          <w:ilvl w:val="0"/>
          <w:numId w:val="3"/>
        </w:numPr>
        <w:spacing w:after="80"/>
      </w:pPr>
      <w:r>
        <w:lastRenderedPageBreak/>
        <w:t>Voice recognition (STT) and synthesis (TTS) quality is dependent on third-party Indian-language models (Bhashini, AI4Bharat) and may vary across regional accents and dialects.</w:t>
      </w:r>
    </w:p>
    <w:p w14:paraId="0A4E1AC9" w14:textId="77777777" w:rsidR="00D96B53" w:rsidRDefault="00F435F1">
      <w:pPr>
        <w:pStyle w:val="ListParagraph"/>
        <w:numPr>
          <w:ilvl w:val="0"/>
          <w:numId w:val="3"/>
        </w:numPr>
        <w:spacing w:after="80"/>
      </w:pPr>
      <w:r>
        <w:t>Generated answers must be restricted, via retrieval-augmented generation, to verified institute content to prevent factual errors on critical items such as dates and fees.</w:t>
      </w:r>
    </w:p>
    <w:p w14:paraId="71663D4D" w14:textId="77777777" w:rsidR="00D96B53" w:rsidRDefault="00F435F1">
      <w:pPr>
        <w:pStyle w:val="ListParagraph"/>
        <w:numPr>
          <w:ilvl w:val="0"/>
          <w:numId w:val="3"/>
        </w:numPr>
        <w:spacing w:after="80"/>
      </w:pPr>
      <w:r>
        <w:t>GPU availability for self-hosted models is limited on free hosting tiers and is the primary constraint on scaling beyond a pilot deployment.</w:t>
      </w:r>
    </w:p>
    <w:p w14:paraId="7A4A9A38" w14:textId="77777777" w:rsidR="00D96B53" w:rsidRDefault="00F435F1">
      <w:pPr>
        <w:pStyle w:val="ListParagraph"/>
        <w:numPr>
          <w:ilvl w:val="0"/>
          <w:numId w:val="3"/>
        </w:numPr>
        <w:spacing w:after="80"/>
      </w:pPr>
      <w:r>
        <w:t>The system must function on low-bandwidth mobile connections typical of rural and semi-urban parts of India.</w:t>
      </w:r>
    </w:p>
    <w:p w14:paraId="1B0B623D" w14:textId="77777777" w:rsidR="00D96B53" w:rsidRDefault="00F435F1">
      <w:pPr>
        <w:pStyle w:val="ListParagraph"/>
        <w:numPr>
          <w:ilvl w:val="0"/>
          <w:numId w:val="3"/>
        </w:numPr>
        <w:spacing w:after="80"/>
      </w:pPr>
      <w:r>
        <w:t>Data storage must use MongoDB (Atlas free tier) as the primary database, including its built-in vector search for retrieval.</w:t>
      </w:r>
    </w:p>
    <w:p w14:paraId="1EC4766F" w14:textId="77777777" w:rsidR="00D96B53" w:rsidRDefault="00F435F1">
      <w:pPr>
        <w:pStyle w:val="Heading2"/>
      </w:pPr>
      <w:r>
        <w:t>2.4 Assumptions and Dependencies</w:t>
      </w:r>
    </w:p>
    <w:p w14:paraId="7200439B" w14:textId="77777777" w:rsidR="00D96B53" w:rsidRDefault="00F435F1">
      <w:pPr>
        <w:pStyle w:val="ListParagraph"/>
        <w:numPr>
          <w:ilvl w:val="0"/>
          <w:numId w:val="3"/>
        </w:numPr>
        <w:spacing w:after="80"/>
      </w:pPr>
      <w:r>
        <w:t>IIIT Kottayam's official website content remains the authoritative source and is reasonably stable in page structure.</w:t>
      </w:r>
    </w:p>
    <w:p w14:paraId="0F2E95DC" w14:textId="77777777" w:rsidR="00D96B53" w:rsidRDefault="00F435F1">
      <w:pPr>
        <w:pStyle w:val="ListParagraph"/>
        <w:numPr>
          <w:ilvl w:val="0"/>
          <w:numId w:val="3"/>
        </w:numPr>
        <w:spacing w:after="80"/>
      </w:pPr>
      <w:r>
        <w:t>The institute provides, or approves scraping of, admission-related pages and PDF circulars, ideally with a staff contact for periodic content verification.</w:t>
      </w:r>
    </w:p>
    <w:p w14:paraId="0937D8D7" w14:textId="77777777" w:rsidR="00D96B53" w:rsidRDefault="00F435F1">
      <w:pPr>
        <w:pStyle w:val="ListParagraph"/>
        <w:numPr>
          <w:ilvl w:val="0"/>
          <w:numId w:val="3"/>
        </w:numPr>
        <w:spacing w:after="80"/>
      </w:pPr>
      <w:r>
        <w:t>Bhashini and AI4Bharat APIs remain freely available for educational use for the duration of the project.</w:t>
      </w:r>
    </w:p>
    <w:p w14:paraId="3E866142" w14:textId="77777777" w:rsidR="00D96B53" w:rsidRDefault="00F435F1">
      <w:pPr>
        <w:pStyle w:val="ListParagraph"/>
        <w:numPr>
          <w:ilvl w:val="0"/>
          <w:numId w:val="3"/>
        </w:numPr>
        <w:spacing w:after="80"/>
      </w:pPr>
      <w:r>
        <w:t>Free-tier cloud hosting (MongoDB Atlas, Render/Railway) is sufficient for pilot-scale usage; production-scale deployment during peak counselling season may require paid tiers or institute-provided infrastructure.</w:t>
      </w:r>
    </w:p>
    <w:p w14:paraId="444E00CF" w14:textId="77777777" w:rsidR="00D96B53" w:rsidRDefault="00F435F1">
      <w:pPr>
        <w:pStyle w:val="ListParagraph"/>
        <w:numPr>
          <w:ilvl w:val="0"/>
          <w:numId w:val="3"/>
        </w:numPr>
        <w:spacing w:after="80"/>
      </w:pPr>
      <w:r>
        <w:t>Users have access to a smartphone or computer with a microphone and an internet connection, even if intermittent.</w:t>
      </w:r>
    </w:p>
    <w:p w14:paraId="7F81EB3F" w14:textId="77777777" w:rsidR="00D96B53" w:rsidRDefault="00F435F1">
      <w:r>
        <w:br w:type="page"/>
      </w:r>
    </w:p>
    <w:p w14:paraId="362ADF3A" w14:textId="77777777" w:rsidR="00D96B53" w:rsidRDefault="00F435F1">
      <w:pPr>
        <w:pStyle w:val="Heading1"/>
      </w:pPr>
      <w:r>
        <w:lastRenderedPageBreak/>
        <w:t>3. Specific Requirements</w:t>
      </w:r>
    </w:p>
    <w:p w14:paraId="25C279FB" w14:textId="77777777" w:rsidR="00D96B53" w:rsidRDefault="00F435F1">
      <w:pPr>
        <w:pStyle w:val="Heading2"/>
      </w:pPr>
      <w:r>
        <w:t>3.1 External Interface Requirements</w:t>
      </w:r>
    </w:p>
    <w:p w14:paraId="30CE57B8" w14:textId="77777777" w:rsidR="00D96B53" w:rsidRDefault="00F435F1">
      <w:pPr>
        <w:pStyle w:val="Heading3"/>
      </w:pPr>
      <w:r>
        <w:t>3.1.1 User Interfaces</w:t>
      </w:r>
    </w:p>
    <w:p w14:paraId="7707F6E5" w14:textId="77777777" w:rsidR="00D96B53" w:rsidRDefault="00F435F1">
      <w:pPr>
        <w:spacing w:after="160" w:line="276" w:lineRule="auto"/>
      </w:pPr>
      <w:r>
        <w:t>The primary user interface is a chat window (web widget embedded on the IIIT Kottayam website, and an equivalent screen within the mobile app) containing: a message history area, a text input box, a microphone button for voice input, a language selector, a text/voice reply toggle, and quick-reply suggestion buttons for common follow-up actions. Voice input is activated by tapping the microphone button (push-to-talk) or by an optional continuous-listening mode; a waveform indicator shows that audio is being captured. Responses appear as text bubbles and, when voice mode is active, are also played back as speech.</w:t>
      </w:r>
    </w:p>
    <w:p w14:paraId="0797B338" w14:textId="77777777" w:rsidR="00D96B53" w:rsidRDefault="00F435F1">
      <w:pPr>
        <w:spacing w:after="200"/>
      </w:pPr>
      <w:r>
        <w:rPr>
          <w:i/>
          <w:iCs/>
          <w:color w:val="555555"/>
        </w:rPr>
        <w:t xml:space="preserve">TO DO: Insert wireframe/mockup of the chat widget here, showing the message area, mic button, language selector, and quick-reply buttons.</w:t>
      </w:r>
    </w:p>
    <w:p w14:paraId="61C320EA" w14:textId="77777777" w:rsidR="00D96B53" w:rsidRDefault="00F435F1">
      <w:pPr>
        <w:pStyle w:val="Heading3"/>
      </w:pPr>
      <w:r>
        <w:t>3.1.2 Hardware Interfaces</w:t>
      </w:r>
    </w:p>
    <w:p w14:paraId="15D2AC58" w14:textId="77777777" w:rsidR="00D96B53" w:rsidRDefault="00F435F1">
      <w:pPr>
        <w:spacing w:after="160" w:line="276" w:lineRule="auto"/>
      </w:pPr>
      <w:r>
        <w:t>The system interacts with the following device-level hardware through the browser or mobile OS:</w:t>
      </w:r>
    </w:p>
    <w:p w14:paraId="4E2A5EB2" w14:textId="77777777" w:rsidR="00D96B53" w:rsidRDefault="00F435F1">
      <w:pPr>
        <w:pStyle w:val="ListParagraph"/>
        <w:numPr>
          <w:ilvl w:val="0"/>
          <w:numId w:val="3"/>
        </w:numPr>
        <w:spacing w:after="80"/>
      </w:pPr>
      <w:r>
        <w:t>Microphone — used to capture voice input for Speech-to-Text.</w:t>
      </w:r>
    </w:p>
    <w:p w14:paraId="4A7FAB61" w14:textId="77777777" w:rsidR="00D96B53" w:rsidRDefault="00F435F1">
      <w:pPr>
        <w:pStyle w:val="ListParagraph"/>
        <w:numPr>
          <w:ilvl w:val="0"/>
          <w:numId w:val="3"/>
        </w:numPr>
        <w:spacing w:after="80"/>
      </w:pPr>
      <w:r>
        <w:t>Speaker — used to play synthesized Text-to-Speech responses.</w:t>
      </w:r>
    </w:p>
    <w:p w14:paraId="1EDE847A" w14:textId="77777777" w:rsidR="00D96B53" w:rsidRDefault="00F435F1">
      <w:pPr>
        <w:pStyle w:val="ListParagraph"/>
        <w:numPr>
          <w:ilvl w:val="0"/>
          <w:numId w:val="3"/>
        </w:numPr>
        <w:spacing w:after="80"/>
      </w:pPr>
      <w:r>
        <w:t>Touchscreen / keyboard and pointer — used for text input and UI navigation.</w:t>
      </w:r>
    </w:p>
    <w:p w14:paraId="598D06CC" w14:textId="77777777" w:rsidR="00D96B53" w:rsidRDefault="00F435F1">
      <w:pPr>
        <w:spacing w:after="160" w:line="276" w:lineRule="auto"/>
      </w:pPr>
      <w:r>
        <w:t>No specialised or institute-specific hardware is required on the client side.</w:t>
      </w:r>
    </w:p>
    <w:p w14:paraId="124AAF15" w14:textId="77777777" w:rsidR="00D96B53" w:rsidRDefault="00F435F1">
      <w:pPr>
        <w:pStyle w:val="Heading3"/>
      </w:pPr>
      <w:r>
        <w:t>3.1.3 Software Interfaces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D96B53" w14:paraId="63416E86" w14:textId="77777777">
        <w:trPr>
          <w:tblHeader/>
        </w:trPr>
        <w:tc>
          <w:tcPr>
            <w:tcW w:w="3200" w:type="dxa"/>
            <w:shd w:val="clear" w:color="auto" w:fill="1B3A6B"/>
            <w:tcMar>
              <w:top w:w="80" w:type="dxa"/>
              <w:left w:w="100" w:type="dxa"/>
              <w:bottom w:w="80" w:type="dxa"/>
              <w:right w:w="100" w:type="dxa"/>
            </w:tcMar>
            <w:vAlign w:val="center"/>
          </w:tcPr>
          <w:p w14:paraId="562B6C7A" w14:textId="77777777" w:rsidR="00D96B53" w:rsidRDefault="00F435F1">
            <w:r>
              <w:rPr>
                <w:b/>
                <w:bCs/>
                <w:color w:val="FFFFFF"/>
                <w:sz w:val="20"/>
                <w:szCs w:val="20"/>
              </w:rPr>
              <w:t>Interface</w:t>
            </w:r>
          </w:p>
        </w:tc>
        <w:tc>
          <w:tcPr>
            <w:tcW w:w="5600" w:type="dxa"/>
            <w:shd w:val="clear" w:color="auto" w:fill="1B3A6B"/>
            <w:tcMar>
              <w:top w:w="80" w:type="dxa"/>
              <w:left w:w="100" w:type="dxa"/>
              <w:bottom w:w="80" w:type="dxa"/>
              <w:right w:w="100" w:type="dxa"/>
            </w:tcMar>
            <w:vAlign w:val="center"/>
          </w:tcPr>
          <w:p w14:paraId="5AED78D5" w14:textId="77777777" w:rsidR="00D96B53" w:rsidRDefault="00F435F1">
            <w:r>
              <w:rPr>
                <w:b/>
                <w:bCs/>
                <w:color w:val="FFFFFF"/>
                <w:sz w:val="20"/>
                <w:szCs w:val="20"/>
              </w:rPr>
              <w:t>Purpose</w:t>
            </w:r>
          </w:p>
        </w:tc>
      </w:tr>
      <w:tr w:rsidR="00D96B53" w14:paraId="464C2C88" w14:textId="77777777">
        <w:tc>
          <w:tcPr>
            <w:tcW w:w="3200" w:type="dxa"/>
            <w:tcMar>
              <w:top w:w="80" w:type="dxa"/>
              <w:left w:w="100" w:type="dxa"/>
              <w:bottom w:w="80" w:type="dxa"/>
              <w:right w:w="100" w:type="dxa"/>
            </w:tcMar>
            <w:vAlign w:val="center"/>
          </w:tcPr>
          <w:p w14:paraId="603A0124" w14:textId="77777777" w:rsidR="00D96B53" w:rsidRDefault="00F435F1">
            <w:r>
              <w:rPr>
                <w:sz w:val="20"/>
                <w:szCs w:val="20"/>
              </w:rPr>
              <w:t>Bhashini API</w:t>
            </w:r>
          </w:p>
        </w:tc>
        <w:tc>
          <w:tcPr>
            <w:tcW w:w="5600" w:type="dxa"/>
            <w:tcMar>
              <w:top w:w="80" w:type="dxa"/>
              <w:left w:w="100" w:type="dxa"/>
              <w:bottom w:w="80" w:type="dxa"/>
              <w:right w:w="100" w:type="dxa"/>
            </w:tcMar>
            <w:vAlign w:val="center"/>
          </w:tcPr>
          <w:p w14:paraId="2C4AA296" w14:textId="77777777" w:rsidR="00D96B53" w:rsidRDefault="00F435F1">
            <w:r>
              <w:rPr>
                <w:sz w:val="20"/>
                <w:szCs w:val="20"/>
              </w:rPr>
              <w:t>Speech-to-Text, Text-to-Speech, and translation for the six supported languages.</w:t>
            </w:r>
          </w:p>
        </w:tc>
      </w:tr>
      <w:tr w:rsidR="00D96B53" w14:paraId="16C40679" w14:textId="77777777">
        <w:tc>
          <w:tcPr>
            <w:tcW w:w="3200" w:type="dxa"/>
            <w:tcMar>
              <w:top w:w="80" w:type="dxa"/>
              <w:left w:w="100" w:type="dxa"/>
              <w:bottom w:w="80" w:type="dxa"/>
              <w:right w:w="100" w:type="dxa"/>
            </w:tcMar>
            <w:vAlign w:val="center"/>
          </w:tcPr>
          <w:p w14:paraId="735547A7" w14:textId="77777777" w:rsidR="00D96B53" w:rsidRDefault="00F435F1">
            <w:r>
              <w:rPr>
                <w:sz w:val="20"/>
                <w:szCs w:val="20"/>
              </w:rPr>
              <w:t>AI4Bharat (IndicTrans2 / Indic-TTS / Whisper)</w:t>
            </w:r>
          </w:p>
        </w:tc>
        <w:tc>
          <w:tcPr>
            <w:tcW w:w="5600" w:type="dxa"/>
            <w:tcMar>
              <w:top w:w="80" w:type="dxa"/>
              <w:left w:w="100" w:type="dxa"/>
              <w:bottom w:w="80" w:type="dxa"/>
              <w:right w:w="100" w:type="dxa"/>
            </w:tcMar>
            <w:vAlign w:val="center"/>
          </w:tcPr>
          <w:p w14:paraId="29AAC13D" w14:textId="77777777" w:rsidR="00D96B53" w:rsidRDefault="00F435F1">
            <w:r>
              <w:rPr>
                <w:sz w:val="20"/>
                <w:szCs w:val="20"/>
              </w:rPr>
              <w:t>Self-hosted fallback for translation, text-to-speech, and speech-to-text.</w:t>
            </w:r>
          </w:p>
        </w:tc>
      </w:tr>
      <w:tr w:rsidR="00D96B53" w14:paraId="366BEB1E" w14:textId="77777777">
        <w:tc>
          <w:tcPr>
            <w:tcW w:w="3200" w:type="dxa"/>
            <w:tcMar>
              <w:top w:w="80" w:type="dxa"/>
              <w:left w:w="100" w:type="dxa"/>
              <w:bottom w:w="80" w:type="dxa"/>
              <w:right w:w="100" w:type="dxa"/>
            </w:tcMar>
            <w:vAlign w:val="center"/>
          </w:tcPr>
          <w:p w14:paraId="7939041B" w14:textId="77777777" w:rsidR="00D96B53" w:rsidRDefault="00F435F1">
            <w:r>
              <w:rPr>
                <w:sz w:val="20"/>
                <w:szCs w:val="20"/>
              </w:rPr>
              <w:t>MongoDB Atlas</w:t>
            </w:r>
          </w:p>
        </w:tc>
        <w:tc>
          <w:tcPr>
            <w:tcW w:w="5600" w:type="dxa"/>
            <w:tcMar>
              <w:top w:w="80" w:type="dxa"/>
              <w:left w:w="100" w:type="dxa"/>
              <w:bottom w:w="80" w:type="dxa"/>
              <w:right w:w="100" w:type="dxa"/>
            </w:tcMar>
            <w:vAlign w:val="center"/>
          </w:tcPr>
          <w:p w14:paraId="1B5F69D6" w14:textId="77777777" w:rsidR="00D96B53" w:rsidRDefault="00F435F1">
            <w:r>
              <w:rPr>
                <w:sz w:val="20"/>
                <w:szCs w:val="20"/>
              </w:rPr>
              <w:t>Primary data store and vector search used for retrieval-augmented answer generation.</w:t>
            </w:r>
          </w:p>
        </w:tc>
      </w:tr>
      <w:tr w:rsidR="00D96B53" w14:paraId="09005121" w14:textId="77777777">
        <w:tc>
          <w:tcPr>
            <w:tcW w:w="3200" w:type="dxa"/>
            <w:tcMar>
              <w:top w:w="80" w:type="dxa"/>
              <w:left w:w="100" w:type="dxa"/>
              <w:bottom w:w="80" w:type="dxa"/>
              <w:right w:w="100" w:type="dxa"/>
            </w:tcMar>
            <w:vAlign w:val="center"/>
          </w:tcPr>
          <w:p w14:paraId="6527B676" w14:textId="77777777" w:rsidR="00D96B53" w:rsidRDefault="00F435F1">
            <w:r>
              <w:rPr>
                <w:sz w:val="20"/>
                <w:szCs w:val="20"/>
              </w:rPr>
              <w:t xml:space="preserve">Self-hosted LLM (Llama 3 / Mistral) via LangChain / LangGraph</w:t>
            </w:r>
          </w:p>
        </w:tc>
        <w:tc>
          <w:tcPr>
            <w:tcW w:w="5600" w:type="dxa"/>
            <w:tcMar>
              <w:top w:w="80" w:type="dxa"/>
              <w:left w:w="100" w:type="dxa"/>
              <w:bottom w:w="80" w:type="dxa"/>
              <w:right w:w="100" w:type="dxa"/>
            </w:tcMar>
            <w:vAlign w:val="center"/>
          </w:tcPr>
          <w:p w14:paraId="3F8FC188" w14:textId="77777777" w:rsidR="00D96B53" w:rsidRDefault="00F435F1">
            <w:r>
              <w:rPr>
                <w:sz w:val="20"/>
                <w:szCs w:val="20"/>
              </w:rPr>
              <w:t>Agentic AI orchestration layer that plans and executes multi-step reasoning, tool selection, RAG retrieval, eligibility checks, and escalation decisions; generates answers grounded in verified content.</w:t>
            </w:r>
          </w:p>
        </w:tc>
      </w:tr>
      <w:tr w:rsidR="00D96B53" w14:paraId="3EBB69B8" w14:textId="77777777">
        <w:tc>
          <w:tcPr>
            <w:tcW w:w="3200" w:type="dxa"/>
            <w:tcMar>
              <w:top w:w="80" w:type="dxa"/>
              <w:left w:w="100" w:type="dxa"/>
              <w:bottom w:w="80" w:type="dxa"/>
              <w:right w:w="100" w:type="dxa"/>
            </w:tcMar>
            <w:vAlign w:val="center"/>
          </w:tcPr>
          <w:p w14:paraId="6C3526D8" w14:textId="77777777" w:rsidR="00D96B53" w:rsidRDefault="00F435F1">
            <w:r>
              <w:rPr>
                <w:sz w:val="20"/>
                <w:szCs w:val="20"/>
              </w:rPr>
              <w:t>WhatsApp Business API / Firebase Cloud Messaging / SMS gateway</w:t>
            </w:r>
          </w:p>
        </w:tc>
        <w:tc>
          <w:tcPr>
            <w:tcW w:w="5600" w:type="dxa"/>
            <w:tcMar>
              <w:top w:w="80" w:type="dxa"/>
              <w:left w:w="100" w:type="dxa"/>
              <w:bottom w:w="80" w:type="dxa"/>
              <w:right w:w="100" w:type="dxa"/>
            </w:tcMar>
            <w:vAlign w:val="center"/>
          </w:tcPr>
          <w:p w14:paraId="4E200DBA" w14:textId="77777777" w:rsidR="00D96B53" w:rsidRDefault="00F435F1">
            <w:r>
              <w:rPr>
                <w:sz w:val="20"/>
                <w:szCs w:val="20"/>
              </w:rPr>
              <w:t>Delivery of deadline reminders and notifications.</w:t>
            </w:r>
          </w:p>
        </w:tc>
      </w:tr>
      <w:tr w:rsidR="00D96B53" w14:paraId="3B2F2821" w14:textId="77777777">
        <w:tc>
          <w:tcPr>
            <w:tcW w:w="3200" w:type="dxa"/>
            <w:tcMar>
              <w:top w:w="80" w:type="dxa"/>
              <w:left w:w="100" w:type="dxa"/>
              <w:bottom w:w="80" w:type="dxa"/>
              <w:right w:w="100" w:type="dxa"/>
            </w:tcMar>
            <w:vAlign w:val="center"/>
          </w:tcPr>
          <w:p w14:paraId="36D386D2" w14:textId="77777777" w:rsidR="00D96B53" w:rsidRDefault="00F435F1">
            <w:r>
              <w:rPr>
                <w:sz w:val="20"/>
                <w:szCs w:val="20"/>
              </w:rPr>
              <w:t xml:space="preserve">Strapi CMS</w:t>
            </w:r>
          </w:p>
        </w:tc>
        <w:tc>
          <w:tcPr>
            <w:tcW w:w="5600" w:type="dxa"/>
            <w:tcMar>
              <w:top w:w="80" w:type="dxa"/>
              <w:left w:w="100" w:type="dxa"/>
              <w:bottom w:w="80" w:type="dxa"/>
              <w:right w:w="100" w:type="dxa"/>
            </w:tcMar>
            <w:vAlign w:val="center"/>
          </w:tcPr>
          <w:p w14:paraId="6BE7EAFF" w14:textId="77777777" w:rsidR="00D96B53" w:rsidRDefault="00F435F1">
            <w:r>
              <w:rPr>
                <w:sz w:val="20"/>
                <w:szCs w:val="20"/>
              </w:rPr>
              <w:t>Allows admission staff to edit FAQ and fact content without a redeployment.</w:t>
            </w:r>
          </w:p>
        </w:tc>
      </w:tr>
    </w:tbl>
    <w:p w14:paraId="1B235E9F" w14:textId="77777777" w:rsidR="00D96B53" w:rsidRDefault="00F435F1">
      <w:pPr>
        <w:pStyle w:val="Heading2"/>
      </w:pPr>
      <w:r>
        <w:t>3.2 Functional Requirements</w:t>
      </w:r>
    </w:p>
    <w:p w14:paraId="36F1AB11" w14:textId="77777777" w:rsidR="00D96B53" w:rsidRDefault="00F435F1">
      <w:pPr>
        <w:spacing w:after="160" w:line="276" w:lineRule="auto"/>
      </w:pPr>
      <w:r>
        <w:t>Functional requirements are grouped below by feature area and numbered sequentially.</w:t>
      </w:r>
    </w:p>
    <w:p w14:paraId="703C7294" w14:textId="77777777" w:rsidR="00D96B53" w:rsidRDefault="00F435F1">
      <w:pPr>
        <w:pStyle w:val="Heading3"/>
      </w:pPr>
      <w:r>
        <w:t>F1–F6: Multilingual Text and Voice Interaction</w:t>
      </w:r>
    </w:p>
    <w:p w14:paraId="5A049BF0" w14:textId="77777777" w:rsidR="00D96B53" w:rsidRDefault="00F435F1">
      <w:pPr>
        <w:spacing w:after="100"/>
        <w:ind w:left="360"/>
      </w:pPr>
      <w:r>
        <w:lastRenderedPageBreak/>
        <w:t>F1: The system shall accept text input in English, Hindi, Malayalam, Telugu, Kannada, and Tamil.</w:t>
      </w:r>
    </w:p>
    <w:p w14:paraId="7DDF2FE8" w14:textId="77777777" w:rsidR="00D96B53" w:rsidRDefault="00F435F1">
      <w:pPr>
        <w:spacing w:after="100"/>
        <w:ind w:left="360"/>
      </w:pPr>
      <w:r>
        <w:t>F2: The system shall accept voice input in the same six languages and convert it to text using Speech-to-Text.</w:t>
      </w:r>
    </w:p>
    <w:p w14:paraId="763DE2CB" w14:textId="77777777" w:rsidR="00D96B53" w:rsidRDefault="00F435F1">
      <w:pPr>
        <w:spacing w:after="100"/>
        <w:ind w:left="360"/>
      </w:pPr>
      <w:r>
        <w:t>F3: The system shall auto-detect the input language and allow the user to switch languages manually.</w:t>
      </w:r>
    </w:p>
    <w:p w14:paraId="3F328E57" w14:textId="77777777" w:rsidR="00D96B53" w:rsidRDefault="00F435F1">
      <w:pPr>
        <w:spacing w:after="100"/>
        <w:ind w:left="360"/>
      </w:pPr>
      <w:r>
        <w:t>F4: The system shall correctly process code-switched (mixed-language) input by normalising it before retrieval.</w:t>
      </w:r>
    </w:p>
    <w:p w14:paraId="118B7E8B" w14:textId="77777777" w:rsidR="00D96B53" w:rsidRDefault="00F435F1">
      <w:pPr>
        <w:spacing w:after="100"/>
        <w:ind w:left="360"/>
      </w:pPr>
      <w:r>
        <w:t>F5: The system shall convert text responses into natural-sounding speech in the user's selected language.</w:t>
      </w:r>
    </w:p>
    <w:p w14:paraId="2F82534B" w14:textId="77777777" w:rsidR="00D96B53" w:rsidRDefault="00F435F1">
      <w:pPr>
        <w:spacing w:after="100"/>
        <w:ind w:left="360"/>
      </w:pPr>
      <w:r>
        <w:t>F6: The system shall allow the user to select a reply mode (text or voice) independent of the input mode used.</w:t>
      </w:r>
    </w:p>
    <w:p w14:paraId="35C231F3" w14:textId="77777777" w:rsidR="00D96B53" w:rsidRDefault="00F435F1">
      <w:pPr>
        <w:pStyle w:val="Heading3"/>
      </w:pPr>
      <w:r>
        <w:t>F7–F14: Core Admission Information Retrieval</w:t>
      </w:r>
    </w:p>
    <w:p w14:paraId="7602F89D" w14:textId="77777777" w:rsidR="00D96B53" w:rsidRDefault="00F435F1">
      <w:pPr>
        <w:spacing w:after="100"/>
        <w:ind w:left="360"/>
      </w:pPr>
      <w:r>
        <w:t>F7: The system shall assess eligibility based on user-entered marks, JEE rank, and category.</w:t>
      </w:r>
    </w:p>
    <w:p w14:paraId="6B0887DC" w14:textId="77777777" w:rsidR="00D96B53" w:rsidRDefault="00F435F1">
      <w:pPr>
        <w:spacing w:after="100"/>
        <w:ind w:left="360"/>
      </w:pPr>
      <w:r>
        <w:t>F8: The system shall provide details of the courses/branches offered (CSE, ECE, Cyber Security, AI &amp; Data Science, Mathematics and Computing).</w:t>
      </w:r>
    </w:p>
    <w:p w14:paraId="4150E142" w14:textId="77777777" w:rsidR="00D96B53" w:rsidRDefault="00F435F1">
      <w:pPr>
        <w:spacing w:after="100"/>
        <w:ind w:left="360"/>
      </w:pPr>
      <w:r>
        <w:t xml:space="preserve">F9: The system shall explain the JoSAA/CSAB counselling process step-by-step.</w:t>
      </w:r>
    </w:p>
    <w:p w14:paraId="56DE6ED3" w14:textId="77777777" w:rsidR="00D96B53" w:rsidRDefault="00F435F1">
      <w:pPr>
        <w:spacing w:after="100"/>
        <w:ind w:left="360"/>
      </w:pPr>
      <w:r>
        <w:t>F10: The system shall provide important dates and deadlines sourced from official notifications.</w:t>
      </w:r>
    </w:p>
    <w:p w14:paraId="2E4E8A4B" w14:textId="77777777" w:rsidR="00D96B53" w:rsidRDefault="00F435F1">
      <w:pPr>
        <w:spacing w:after="100"/>
        <w:ind w:left="360"/>
      </w:pPr>
      <w:r>
        <w:t>F11: The system shall provide category-wise required document checklists.</w:t>
      </w:r>
    </w:p>
    <w:p w14:paraId="161C1978" w14:textId="77777777" w:rsidR="00D96B53" w:rsidRDefault="00F435F1">
      <w:pPr>
        <w:spacing w:after="100"/>
        <w:ind w:left="360"/>
      </w:pPr>
      <w:r>
        <w:t>F12: The system shall provide fee structure details, including category-based waivers.</w:t>
      </w:r>
    </w:p>
    <w:p w14:paraId="4F09C93D" w14:textId="77777777" w:rsidR="00D96B53" w:rsidRDefault="00F435F1">
      <w:pPr>
        <w:spacing w:after="100"/>
        <w:ind w:left="360"/>
      </w:pPr>
      <w:r>
        <w:t>F13: The system shall provide previous years' seat matrix and cutoff/closing-rank trends where available.</w:t>
      </w:r>
    </w:p>
    <w:p w14:paraId="457A0F4A" w14:textId="77777777" w:rsidR="00D96B53" w:rsidRDefault="00F435F1">
      <w:pPr>
        <w:spacing w:after="100"/>
        <w:ind w:left="360"/>
      </w:pPr>
      <w:r>
        <w:t>F14: The system shall provide hostel, mess, and campus facility information.</w:t>
      </w:r>
    </w:p>
    <w:p w14:paraId="76A95376" w14:textId="77777777" w:rsidR="00D96B53" w:rsidRDefault="00F435F1">
      <w:pPr>
        <w:pStyle w:val="Heading3"/>
      </w:pPr>
      <w:r>
        <w:t>F15–F16: Personalised Assistance</w:t>
      </w:r>
    </w:p>
    <w:p w14:paraId="58F3BDF1" w14:textId="77777777" w:rsidR="00D96B53" w:rsidRDefault="00F435F1">
      <w:pPr>
        <w:spacing w:after="100"/>
        <w:ind w:left="360"/>
      </w:pPr>
      <w:r>
        <w:t>F15: The system shall send personalised deadline reminders via push notification, SMS, or WhatsApp, in the user's preferred language.</w:t>
      </w:r>
    </w:p>
    <w:p w14:paraId="19CAABEE" w14:textId="77777777" w:rsidR="00D96B53" w:rsidRDefault="00F435F1">
      <w:pPr>
        <w:spacing w:after="100"/>
        <w:ind w:left="360"/>
      </w:pPr>
      <w:r>
        <w:t>F16: The system shall match a user's profile data to applicable scholarship and financial-aid schemes.</w:t>
      </w:r>
    </w:p>
    <w:p w14:paraId="0F329A16" w14:textId="77777777" w:rsidR="00D96B53" w:rsidRDefault="00F435F1">
      <w:pPr>
        <w:pStyle w:val="Heading3"/>
      </w:pPr>
      <w:r>
        <w:t>F17–F20: Conversational and Support Features</w:t>
      </w:r>
    </w:p>
    <w:p w14:paraId="234E028E" w14:textId="77777777" w:rsidR="00D96B53" w:rsidRDefault="00F435F1">
      <w:pPr>
        <w:spacing w:after="100"/>
        <w:ind w:left="360"/>
      </w:pPr>
      <w:r>
        <w:t>F17: The system shall answer frequently asked questions instantly from a cached FAQ store.</w:t>
      </w:r>
    </w:p>
    <w:p w14:paraId="02C4BCC9" w14:textId="77777777" w:rsidR="00D96B53" w:rsidRDefault="00F435F1">
      <w:pPr>
        <w:spacing w:after="100"/>
        <w:ind w:left="360"/>
      </w:pPr>
      <w:r>
        <w:t>F18: The system shall escalate unresolved queries to human admission staff via ticket, email, or call request.</w:t>
      </w:r>
    </w:p>
    <w:p w14:paraId="508B0B2A" w14:textId="77777777" w:rsidR="00D96B53" w:rsidRDefault="00F435F1">
      <w:pPr>
        <w:spacing w:after="100"/>
        <w:ind w:left="360"/>
      </w:pPr>
      <w:r>
        <w:t>F19: The system shall retain conversational context (e.g., category, marks already provided) within a session.</w:t>
      </w:r>
    </w:p>
    <w:p w14:paraId="0138212E" w14:textId="77777777" w:rsidR="00D96B53" w:rsidRDefault="00F435F1">
      <w:pPr>
        <w:spacing w:after="100"/>
        <w:ind w:left="360"/>
      </w:pPr>
      <w:r>
        <w:t>F20: The system shall present quick-reply suggestion buttons for common follow-up actions.</w:t>
      </w:r>
    </w:p>
    <w:p w14:paraId="615DA0CD" w14:textId="77777777" w:rsidR="00D96B53" w:rsidRDefault="00F435F1">
      <w:pPr>
        <w:pStyle w:val="Heading3"/>
      </w:pPr>
      <w:r>
        <w:t>F21–F23: Accessibility and Usability</w:t>
      </w:r>
    </w:p>
    <w:p w14:paraId="5FEEB010" w14:textId="77777777" w:rsidR="00D96B53" w:rsidRDefault="00F435F1">
      <w:pPr>
        <w:spacing w:after="100"/>
        <w:ind w:left="360"/>
      </w:pPr>
      <w:r>
        <w:t>F21: The system shall be accessible via a website widget and a mobile application (Android and iOS).</w:t>
      </w:r>
    </w:p>
    <w:p w14:paraId="62E54814" w14:textId="77777777" w:rsidR="00D96B53" w:rsidRDefault="00F435F1">
      <w:pPr>
        <w:spacing w:after="100"/>
        <w:ind w:left="360"/>
      </w:pPr>
      <w:r>
        <w:t>F22: The system shall allow the user to toggle between text-chat and voice-chat modes at any point in the conversation.</w:t>
      </w:r>
    </w:p>
    <w:p w14:paraId="110B012F" w14:textId="77777777" w:rsidR="00D96B53" w:rsidRDefault="00F435F1">
      <w:pPr>
        <w:spacing w:after="100"/>
        <w:ind w:left="360"/>
      </w:pPr>
      <w:r>
        <w:lastRenderedPageBreak/>
        <w:t>F23: The system shall serve cached FAQ answers when network connectivity is poor or unavailable.</w:t>
      </w:r>
    </w:p>
    <w:p w14:paraId="6E391A59" w14:textId="77777777" w:rsidR="00D96B53" w:rsidRDefault="00F435F1">
      <w:pPr>
        <w:pStyle w:val="Heading3"/>
      </w:pPr>
      <w:r>
        <w:t>F24–F27: Trust and Reliability</w:t>
      </w:r>
    </w:p>
    <w:p w14:paraId="1FB4C3F7" w14:textId="77777777" w:rsidR="00D96B53" w:rsidRDefault="00F435F1">
      <w:pPr>
        <w:spacing w:after="100"/>
        <w:ind w:left="360"/>
      </w:pPr>
      <w:r>
        <w:t>F24: The system shall generate answers using only verified, retrieved IIIT Kottayam content (retrieval-augmented generation).</w:t>
      </w:r>
    </w:p>
    <w:p w14:paraId="74CEA97A" w14:textId="77777777" w:rsidR="00D96B53" w:rsidRDefault="00F435F1">
      <w:pPr>
        <w:spacing w:after="100"/>
        <w:ind w:left="360"/>
      </w:pPr>
      <w:r>
        <w:t>F25: The system shall display a source reference or link for factual answers where applicable.</w:t>
      </w:r>
    </w:p>
    <w:p w14:paraId="3748A9DA" w14:textId="77777777" w:rsidR="00D96B53" w:rsidRDefault="00F435F1">
      <w:pPr>
        <w:spacing w:after="100"/>
        <w:ind w:left="360"/>
      </w:pPr>
      <w:r>
        <w:t>F26: The system shall include a disclaimer directing users to the official website for legally binding information.</w:t>
      </w:r>
    </w:p>
    <w:p w14:paraId="79A8E5D6" w14:textId="77777777" w:rsidR="00D96B53" w:rsidRDefault="00F435F1">
      <w:pPr>
        <w:spacing w:after="100"/>
        <w:ind w:left="360"/>
      </w:pPr>
      <w:r>
        <w:t>F27: The system shall allow admission staff to update or correct content without requiring a redeployment.</w:t>
      </w:r>
    </w:p>
    <w:p w14:paraId="5F86342F" w14:textId="77777777" w:rsidR="00D96B53" w:rsidRDefault="00F435F1">
      <w:pPr>
        <w:pStyle w:val="Heading3"/>
      </w:pPr>
      <w:r>
        <w:t>F28–F30: Admin and Backend Features</w:t>
      </w:r>
    </w:p>
    <w:p w14:paraId="3A8CC937" w14:textId="77777777" w:rsidR="00D96B53" w:rsidRDefault="00F435F1">
      <w:pPr>
        <w:spacing w:after="100"/>
        <w:ind w:left="360"/>
      </w:pPr>
      <w:r>
        <w:t>F28: The system shall provide a dashboard showing common queries, drop-off points, and language-wise usage statistics.</w:t>
      </w:r>
    </w:p>
    <w:p w14:paraId="46100A2A" w14:textId="77777777" w:rsidR="00D96B53" w:rsidRDefault="00F435F1">
      <w:pPr>
        <w:spacing w:after="100"/>
        <w:ind w:left="360"/>
      </w:pPr>
      <w:r>
        <w:t>F29: The system shall provide a content management interface for staff to edit FAQs and key facts per language.</w:t>
      </w:r>
    </w:p>
    <w:p w14:paraId="7062B629" w14:textId="77777777" w:rsidR="00D96B53" w:rsidRDefault="00F435F1">
      <w:pPr>
        <w:spacing w:after="100"/>
        <w:ind w:left="360"/>
      </w:pPr>
      <w:r>
        <w:t>F30: The system shall collect user feedback (helpful / not helpful) on individual responses.</w:t>
      </w:r>
    </w:p>
    <w:p w14:paraId="15F338FC" w14:textId="77777777" w:rsidR="00D96B53" w:rsidRDefault="00F435F1">
      <w:pPr>
        <w:pStyle w:val="Heading3"/>
      </w:pPr>
      <w:r>
        <w:t>F31–F33: Parent-Specific Mode</w:t>
      </w:r>
    </w:p>
    <w:p w14:paraId="2EDDD937" w14:textId="77777777" w:rsidR="00D96B53" w:rsidRDefault="00F435F1">
      <w:pPr>
        <w:spacing w:after="100"/>
        <w:ind w:left="360"/>
      </w:pPr>
      <w:r>
        <w:t>F31: The system shall provide a simplified-language response mode with reduced technical jargon.</w:t>
      </w:r>
    </w:p>
    <w:p w14:paraId="0FE2D944" w14:textId="77777777" w:rsidR="00D96B53" w:rsidRDefault="00F435F1">
      <w:pPr>
        <w:spacing w:after="100"/>
        <w:ind w:left="360"/>
      </w:pPr>
      <w:r>
        <w:t>F32: The system shall provide cost/finance-focused quick answers (total expenses, loan and scholarship information).</w:t>
      </w:r>
    </w:p>
    <w:p w14:paraId="0CB5C7B8" w14:textId="77777777" w:rsidR="00D96B53" w:rsidRDefault="00F435F1">
      <w:pPr>
        <w:spacing w:after="100"/>
        <w:ind w:left="360"/>
      </w:pPr>
      <w:r>
        <w:t>F33: The system shall provide safety and campus-facility information (hostel security, medical facilities).</w:t>
      </w:r>
    </w:p>
    <w:p w14:paraId="34BB924B" w14:textId="77777777" w:rsidR="00D96B53" w:rsidRDefault="00F435F1">
      <w:r>
        <w:br w:type="page"/>
      </w:r>
    </w:p>
    <w:p w14:paraId="5272AC50" w14:textId="77777777" w:rsidR="00D96B53" w:rsidRDefault="00F435F1">
      <w:pPr>
        <w:pStyle w:val="Heading1"/>
      </w:pPr>
      <w:r>
        <w:lastRenderedPageBreak/>
        <w:t>4. Other Non-functional Requirements</w:t>
      </w:r>
    </w:p>
    <w:p w14:paraId="144962F1" w14:textId="77777777" w:rsidR="00D96B53" w:rsidRDefault="00F435F1">
      <w:pPr>
        <w:pStyle w:val="Heading2"/>
      </w:pPr>
      <w:r>
        <w:t>4.1 Performance Requirements</w:t>
      </w:r>
    </w:p>
    <w:p w14:paraId="5E656C4C" w14:textId="77777777" w:rsidR="00D96B53" w:rsidRDefault="00F435F1">
      <w:pPr>
        <w:pStyle w:val="ListParagraph"/>
        <w:numPr>
          <w:ilvl w:val="0"/>
          <w:numId w:val="3"/>
        </w:numPr>
        <w:spacing w:after="80"/>
      </w:pPr>
      <w:r>
        <w:t>P1: Text responses shall be returned to the user within 3 seconds under normal load.</w:t>
      </w:r>
    </w:p>
    <w:p w14:paraId="73F89B03" w14:textId="77777777" w:rsidR="00D96B53" w:rsidRDefault="00F435F1">
      <w:pPr>
        <w:pStyle w:val="ListParagraph"/>
        <w:numPr>
          <w:ilvl w:val="0"/>
          <w:numId w:val="3"/>
        </w:numPr>
        <w:spacing w:after="80"/>
      </w:pPr>
      <w:r>
        <w:t>P2: Voice responses (Speech-to-Text, retrieval, generation, and Text-to-Speech combined) shall be returned within 6 seconds under normal load.</w:t>
      </w:r>
    </w:p>
    <w:p w14:paraId="235FC883" w14:textId="77777777" w:rsidR="00D96B53" w:rsidRDefault="00F435F1">
      <w:pPr>
        <w:pStyle w:val="ListParagraph"/>
        <w:numPr>
          <w:ilvl w:val="0"/>
          <w:numId w:val="3"/>
        </w:numPr>
        <w:spacing w:after="80"/>
      </w:pPr>
      <w:r>
        <w:t xml:space="preserve">P3: The system shall support at least 200 concurrent chat sessions during peak JoSAA/CSAB counselling periods without response-time degradation beyond P1/P2 thresholds.</w:t>
      </w:r>
    </w:p>
    <w:p w14:paraId="2C9C1E56" w14:textId="77777777" w:rsidR="00D96B53" w:rsidRDefault="00F435F1">
      <w:pPr>
        <w:pStyle w:val="ListParagraph"/>
        <w:numPr>
          <w:ilvl w:val="0"/>
          <w:numId w:val="3"/>
        </w:numPr>
        <w:spacing w:after="80"/>
      </w:pPr>
      <w:r>
        <w:t>P4: Cached FAQ responses shall be returned within 1 second.</w:t>
      </w:r>
    </w:p>
    <w:p w14:paraId="7C448D6C" w14:textId="77777777" w:rsidR="00D96B53" w:rsidRDefault="00F435F1">
      <w:pPr>
        <w:pStyle w:val="Heading2"/>
      </w:pPr>
      <w:r>
        <w:t>4.2 Safety and Security Requirements</w:t>
      </w:r>
    </w:p>
    <w:p w14:paraId="6CF273AC" w14:textId="77777777" w:rsidR="00D96B53" w:rsidRDefault="00F435F1">
      <w:pPr>
        <w:pStyle w:val="ListParagraph"/>
        <w:numPr>
          <w:ilvl w:val="0"/>
          <w:numId w:val="3"/>
        </w:numPr>
        <w:spacing w:after="80"/>
      </w:pPr>
      <w:r>
        <w:t>S1: All communication between the client (web/mobile) and the backend shall be encrypted using HTTPS.</w:t>
      </w:r>
    </w:p>
    <w:p w14:paraId="2C4C8F09" w14:textId="77777777" w:rsidR="00D96B53" w:rsidRDefault="00F435F1">
      <w:pPr>
        <w:pStyle w:val="ListParagraph"/>
        <w:numPr>
          <w:ilvl w:val="0"/>
          <w:numId w:val="3"/>
        </w:numPr>
        <w:spacing w:after="80"/>
      </w:pPr>
      <w:r>
        <w:t>S2: Personally identifiable information (name, marks, category, contact details) shall be stored securely and used only for the purpose of admission assistance.</w:t>
      </w:r>
    </w:p>
    <w:p w14:paraId="1018285C" w14:textId="77777777" w:rsidR="00D96B53" w:rsidRDefault="00F435F1">
      <w:pPr>
        <w:pStyle w:val="ListParagraph"/>
        <w:numPr>
          <w:ilvl w:val="0"/>
          <w:numId w:val="3"/>
        </w:numPr>
        <w:spacing w:after="80"/>
      </w:pPr>
      <w:r>
        <w:t>S3: The system shall not store or expose sensitive category-related information (e.g., caste/disability status) to any party other than the user and authorised admission staff.</w:t>
      </w:r>
    </w:p>
    <w:p w14:paraId="09D10DF8" w14:textId="77777777" w:rsidR="00D96B53" w:rsidRDefault="00F435F1">
      <w:pPr>
        <w:pStyle w:val="ListParagraph"/>
        <w:numPr>
          <w:ilvl w:val="0"/>
          <w:numId w:val="3"/>
        </w:numPr>
        <w:spacing w:after="80"/>
      </w:pPr>
      <w:r>
        <w:t>S4: Admission staff access to the CMS and analytics dashboard shall require authenticated login with role-based access control.</w:t>
      </w:r>
    </w:p>
    <w:p w14:paraId="34118D94" w14:textId="77777777" w:rsidR="00D96B53" w:rsidRDefault="00F435F1">
      <w:pPr>
        <w:pStyle w:val="ListParagraph"/>
        <w:numPr>
          <w:ilvl w:val="0"/>
          <w:numId w:val="3"/>
        </w:numPr>
        <w:spacing w:after="80"/>
      </w:pPr>
      <w:r>
        <w:t>S5: The system shall never present generated content as officially binding; every factual response shall carry a disclaimer directing the user to the official website for legally binding information.</w:t>
      </w:r>
    </w:p>
    <w:p w14:paraId="2071403B" w14:textId="77777777" w:rsidR="00D96B53" w:rsidRDefault="00F435F1">
      <w:pPr>
        <w:pStyle w:val="Heading2"/>
      </w:pPr>
      <w:r>
        <w:t>4.3 Software Quality Attributes</w:t>
      </w:r>
    </w:p>
    <w:p w14:paraId="33B9ECA1" w14:textId="77777777" w:rsidR="00D96B53" w:rsidRDefault="00F435F1">
      <w:pPr>
        <w:pStyle w:val="Heading3"/>
      </w:pPr>
      <w:r>
        <w:t>4.3.1 Reliability</w:t>
      </w:r>
    </w:p>
    <w:p w14:paraId="7EB7A41E" w14:textId="77777777" w:rsidR="00D96B53" w:rsidRDefault="00F435F1">
      <w:pPr>
        <w:spacing w:after="160" w:line="276" w:lineRule="auto"/>
      </w:pPr>
      <w:r>
        <w:t>The system shall degrade gracefully rather than fail outright: if the LLM or retrieval service is unavailable, the system shall fall back to cached FAQ answers and inform the user that live assistance is temporarily limited, rather than returning an error with no content.</w:t>
      </w:r>
    </w:p>
    <w:p w14:paraId="6620059D" w14:textId="77777777" w:rsidR="00D96B53" w:rsidRDefault="00F435F1">
      <w:pPr>
        <w:pStyle w:val="Heading3"/>
      </w:pPr>
      <w:r>
        <w:t>4.3.2 Maintainability</w:t>
      </w:r>
    </w:p>
    <w:p w14:paraId="75843578" w14:textId="77777777" w:rsidR="00D96B53" w:rsidRDefault="00F435F1">
      <w:pPr>
        <w:spacing w:after="160" w:line="276" w:lineRule="auto"/>
      </w:pPr>
      <w:r>
        <w:t>Content updates (dates, fees, FAQs) shall be achievable by non-technical admission staff through the CMS without requiring a code change or redeployment, as specified in Use Case U4. This is achieved by separating the knowledge base (MongoDB-stored content) from the application logic.</w:t>
      </w:r>
    </w:p>
    <w:p w14:paraId="6C0429D6" w14:textId="77777777" w:rsidR="00D96B53" w:rsidRDefault="00F435F1">
      <w:pPr>
        <w:pStyle w:val="Heading3"/>
      </w:pPr>
      <w:r>
        <w:t>4.3.3 Usability</w:t>
      </w:r>
    </w:p>
    <w:p w14:paraId="76C5F0A6" w14:textId="77777777" w:rsidR="00D96B53" w:rsidRDefault="00F435F1">
      <w:pPr>
        <w:spacing w:after="160" w:line="276" w:lineRule="auto"/>
      </w:pPr>
      <w:r>
        <w:t>The interface shall be usable by first-time users, including parents unfamiliar with technical terminology, through the simplified-language response mode (F31) and a minimal, guided chat interface requiring no training.</w:t>
      </w:r>
    </w:p>
    <w:p w14:paraId="22ADFE87" w14:textId="77777777" w:rsidR="00D96B53" w:rsidRDefault="00F435F1">
      <w:pPr>
        <w:pStyle w:val="Heading3"/>
      </w:pPr>
      <w:r>
        <w:t>4.3.4 Portability</w:t>
      </w:r>
    </w:p>
    <w:p w14:paraId="080A3C04" w14:textId="77777777" w:rsidR="00D96B53" w:rsidRDefault="00F435F1">
      <w:pPr>
        <w:spacing w:after="160" w:line="276" w:lineRule="auto"/>
      </w:pPr>
      <w:r>
        <w:t>The web widget and mobile application shall function consistently across major browsers (Chrome, Firefox, Safari, Edge) and current Android and iOS versions.</w:t>
      </w:r>
    </w:p>
    <w:p w14:paraId="0BAD170F" w14:textId="77777777" w:rsidR="00D96B53" w:rsidRDefault="00F435F1">
      <w:r>
        <w:br w:type="page"/>
      </w:r>
    </w:p>
    <w:p w14:paraId="0A5A575F" w14:textId="77777777" w:rsidR="00D96B53" w:rsidRDefault="00F435F1">
      <w:pPr>
        <w:pStyle w:val="Heading1"/>
      </w:pPr>
      <w:r>
        <w:lastRenderedPageBreak/>
        <w:t>5. Other Requirements</w:t>
      </w:r>
    </w:p>
    <w:p w14:paraId="46D67E79" w14:textId="77777777" w:rsidR="00D96B53" w:rsidRDefault="00F435F1">
      <w:pPr>
        <w:spacing w:after="160" w:line="276" w:lineRule="auto"/>
      </w:pPr>
      <w:r>
        <w:t>Internationalization: all user-facing text, including error messages and disclaimers, shall be available in all six supported languages, not only the primary conversational responses.</w:t>
      </w:r>
    </w:p>
    <w:p w14:paraId="2DBED32E" w14:textId="77777777" w:rsidR="00D96B53" w:rsidRDefault="00F435F1">
      <w:pPr>
        <w:spacing w:after="160" w:line="276" w:lineRule="auto"/>
      </w:pPr>
      <w:r>
        <w:t>Database requirement: the system shall use MongoDB (Atlas free tier) as its primary data store, including MongoDB Atlas Vector Search for retrieval-augmented generation, as specified in the accompanying technology stack documentation.</w:t>
      </w:r>
    </w:p>
    <w:p w14:paraId="0CB862C8" w14:textId="77777777" w:rsidR="00D96B53" w:rsidRDefault="00F435F1">
      <w:pPr>
        <w:spacing w:after="160" w:line="276" w:lineRule="auto"/>
      </w:pPr>
      <w:r>
        <w:t xml:space="preserve">Data retention: chat session logs shall be retained only as long as necessary for context retention and analytics, in line with applicable data protection norms, and shall be anonymisable on request.</w:t>
      </w:r>
    </w:p>
    <w:p w14:paraId="18B248AF" w14:textId="77777777" w:rsidR="00D96B53" w:rsidRDefault="00F435F1">
      <w:r>
        <w:br w:type="page"/>
      </w:r>
    </w:p>
    <w:p w14:paraId="0A9B13A1" w14:textId="77777777" w:rsidR="00D96B53" w:rsidRDefault="00F435F1">
      <w:pPr>
        <w:pStyle w:val="Heading1"/>
      </w:pPr>
      <w:r>
        <w:lastRenderedPageBreak/>
        <w:t>Appendix A — Data Dictionary</w:t>
      </w:r>
    </w:p>
    <w:p w14:paraId="7A4CC7D9" w14:textId="77777777" w:rsidR="00D96B53" w:rsidRDefault="00F435F1">
      <w:pPr>
        <w:spacing w:after="160" w:line="276" w:lineRule="auto"/>
      </w:pPr>
      <w:r>
        <w:t>The table below lists the key data items, states, and their related functional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1664"/>
        <w:gridCol w:w="2863"/>
        <w:gridCol w:w="1849"/>
      </w:tblGrid>
      <w:tr w:rsidR="00D96B53" w14:paraId="54286DE0" w14:textId="77777777">
        <w:trPr>
          <w:tblHeader/>
        </w:trPr>
        <w:tc>
          <w:tcPr>
            <w:tcW w:w="1800" w:type="dxa"/>
            <w:shd w:val="clear" w:color="auto" w:fill="1B3A6B"/>
            <w:tcMar>
              <w:top w:w="80" w:type="dxa"/>
              <w:left w:w="100" w:type="dxa"/>
              <w:bottom w:w="80" w:type="dxa"/>
              <w:right w:w="100" w:type="dxa"/>
            </w:tcMar>
            <w:vAlign w:val="center"/>
          </w:tcPr>
          <w:p w14:paraId="6E9BD128" w14:textId="77777777" w:rsidR="00D96B53" w:rsidRDefault="00F435F1">
            <w:r>
              <w:rPr>
                <w:b/>
                <w:bCs/>
                <w:color w:val="FFFFFF"/>
                <w:sz w:val="20"/>
                <w:szCs w:val="20"/>
              </w:rPr>
              <w:t>Item</w:t>
            </w:r>
          </w:p>
        </w:tc>
        <w:tc>
          <w:tcPr>
            <w:tcW w:w="1800" w:type="dxa"/>
            <w:shd w:val="clear" w:color="auto" w:fill="1B3A6B"/>
            <w:tcMar>
              <w:top w:w="80" w:type="dxa"/>
              <w:left w:w="100" w:type="dxa"/>
              <w:bottom w:w="80" w:type="dxa"/>
              <w:right w:w="100" w:type="dxa"/>
            </w:tcMar>
            <w:vAlign w:val="center"/>
          </w:tcPr>
          <w:p w14:paraId="6AB3D926" w14:textId="77777777" w:rsidR="00D96B53" w:rsidRDefault="00F435F1">
            <w:r>
              <w:rPr>
                <w:b/>
                <w:bCs/>
                <w:color w:val="FFFFFF"/>
                <w:sz w:val="20"/>
                <w:szCs w:val="20"/>
              </w:rPr>
              <w:t>Type / Possible States</w:t>
            </w:r>
          </w:p>
        </w:tc>
        <w:tc>
          <w:tcPr>
            <w:tcW w:w="3300" w:type="dxa"/>
            <w:shd w:val="clear" w:color="auto" w:fill="1B3A6B"/>
            <w:tcMar>
              <w:top w:w="80" w:type="dxa"/>
              <w:left w:w="100" w:type="dxa"/>
              <w:bottom w:w="80" w:type="dxa"/>
              <w:right w:w="100" w:type="dxa"/>
            </w:tcMar>
            <w:vAlign w:val="center"/>
          </w:tcPr>
          <w:p w14:paraId="109E7D1F" w14:textId="77777777" w:rsidR="00D96B53" w:rsidRDefault="00F435F1">
            <w:r>
              <w:rPr>
                <w:b/>
                <w:bCs/>
                <w:color w:val="FFFFFF"/>
                <w:sz w:val="20"/>
                <w:szCs w:val="20"/>
              </w:rPr>
              <w:t>Description</w:t>
            </w:r>
          </w:p>
        </w:tc>
        <w:tc>
          <w:tcPr>
            <w:tcW w:w="1900" w:type="dxa"/>
            <w:shd w:val="clear" w:color="auto" w:fill="1B3A6B"/>
            <w:tcMar>
              <w:top w:w="80" w:type="dxa"/>
              <w:left w:w="100" w:type="dxa"/>
              <w:bottom w:w="80" w:type="dxa"/>
              <w:right w:w="100" w:type="dxa"/>
            </w:tcMar>
            <w:vAlign w:val="center"/>
          </w:tcPr>
          <w:p w14:paraId="2B32BA79" w14:textId="77777777" w:rsidR="00D96B53" w:rsidRDefault="00F435F1">
            <w:r>
              <w:rPr>
                <w:b/>
                <w:bCs/>
                <w:color w:val="FFFFFF"/>
                <w:sz w:val="20"/>
                <w:szCs w:val="20"/>
              </w:rPr>
              <w:t>Related Requirement(s)</w:t>
            </w:r>
          </w:p>
        </w:tc>
      </w:tr>
      <w:tr w:rsidR="00D96B53" w14:paraId="4185B4B8" w14:textId="77777777">
        <w:tc>
          <w:tcPr>
            <w:tcW w:w="1800" w:type="dxa"/>
            <w:tcMar>
              <w:top w:w="80" w:type="dxa"/>
              <w:left w:w="100" w:type="dxa"/>
              <w:bottom w:w="80" w:type="dxa"/>
              <w:right w:w="100" w:type="dxa"/>
            </w:tcMar>
            <w:vAlign w:val="center"/>
          </w:tcPr>
          <w:p w14:paraId="2E0C13E0" w14:textId="77777777" w:rsidR="00D96B53" w:rsidRDefault="00F435F1">
            <w:r>
              <w:rPr>
                <w:sz w:val="20"/>
                <w:szCs w:val="20"/>
              </w:rPr>
              <w:t>language</w:t>
            </w:r>
          </w:p>
        </w:tc>
        <w:tc>
          <w:tcPr>
            <w:tcW w:w="1800" w:type="dxa"/>
            <w:tcMar>
              <w:top w:w="80" w:type="dxa"/>
              <w:left w:w="100" w:type="dxa"/>
              <w:bottom w:w="80" w:type="dxa"/>
              <w:right w:w="100" w:type="dxa"/>
            </w:tcMar>
            <w:vAlign w:val="center"/>
          </w:tcPr>
          <w:p w14:paraId="206348A0" w14:textId="77777777" w:rsidR="00D96B53" w:rsidRDefault="00F435F1">
            <w:r>
              <w:rPr>
                <w:sz w:val="20"/>
                <w:szCs w:val="20"/>
              </w:rPr>
              <w:t xml:space="preserve">en | hi | ml | te | kn | ta</w:t>
            </w:r>
          </w:p>
        </w:tc>
        <w:tc>
          <w:tcPr>
            <w:tcW w:w="3300" w:type="dxa"/>
            <w:tcMar>
              <w:top w:w="80" w:type="dxa"/>
              <w:left w:w="100" w:type="dxa"/>
              <w:bottom w:w="80" w:type="dxa"/>
              <w:right w:w="100" w:type="dxa"/>
            </w:tcMar>
            <w:vAlign w:val="center"/>
          </w:tcPr>
          <w:p w14:paraId="1BE5EA35" w14:textId="77777777" w:rsidR="00D96B53" w:rsidRDefault="00F435F1">
            <w:r>
              <w:rPr>
                <w:sz w:val="20"/>
                <w:szCs w:val="20"/>
              </w:rPr>
              <w:t>The active language for a given user session.</w:t>
            </w:r>
          </w:p>
        </w:tc>
        <w:tc>
          <w:tcPr>
            <w:tcW w:w="1900" w:type="dxa"/>
            <w:tcMar>
              <w:top w:w="80" w:type="dxa"/>
              <w:left w:w="100" w:type="dxa"/>
              <w:bottom w:w="80" w:type="dxa"/>
              <w:right w:w="100" w:type="dxa"/>
            </w:tcMar>
            <w:vAlign w:val="center"/>
          </w:tcPr>
          <w:p w14:paraId="5E56C30D" w14:textId="77777777" w:rsidR="00D96B53" w:rsidRDefault="00F435F1">
            <w:r>
              <w:rPr>
                <w:sz w:val="20"/>
                <w:szCs w:val="20"/>
              </w:rPr>
              <w:t>F1–F6</w:t>
            </w:r>
          </w:p>
        </w:tc>
      </w:tr>
      <w:tr w:rsidR="00D96B53" w14:paraId="298EDAC4" w14:textId="77777777">
        <w:tc>
          <w:tcPr>
            <w:tcW w:w="1800" w:type="dxa"/>
            <w:tcMar>
              <w:top w:w="80" w:type="dxa"/>
              <w:left w:w="100" w:type="dxa"/>
              <w:bottom w:w="80" w:type="dxa"/>
              <w:right w:w="100" w:type="dxa"/>
            </w:tcMar>
            <w:vAlign w:val="center"/>
          </w:tcPr>
          <w:p w14:paraId="4172DF5E" w14:textId="7D5AF399" w:rsidR="00D96B53" w:rsidRDefault="00786D51">
            <w:r>
              <w:rPr>
                <w:sz w:val="20"/>
                <w:szCs w:val="20"/>
              </w:rPr>
              <w:t>Input_mode</w:t>
            </w:r>
          </w:p>
        </w:tc>
        <w:tc>
          <w:tcPr>
            <w:tcW w:w="1800" w:type="dxa"/>
            <w:tcMar>
              <w:top w:w="80" w:type="dxa"/>
              <w:left w:w="100" w:type="dxa"/>
              <w:bottom w:w="80" w:type="dxa"/>
              <w:right w:w="100" w:type="dxa"/>
            </w:tcMar>
            <w:vAlign w:val="center"/>
          </w:tcPr>
          <w:p w14:paraId="6EF001E5" w14:textId="77777777" w:rsidR="00D96B53" w:rsidRDefault="00F435F1">
            <w:r>
              <w:rPr>
                <w:sz w:val="20"/>
                <w:szCs w:val="20"/>
              </w:rPr>
              <w:t>text | voice</w:t>
            </w:r>
          </w:p>
        </w:tc>
        <w:tc>
          <w:tcPr>
            <w:tcW w:w="3300" w:type="dxa"/>
            <w:tcMar>
              <w:top w:w="80" w:type="dxa"/>
              <w:left w:w="100" w:type="dxa"/>
              <w:bottom w:w="80" w:type="dxa"/>
              <w:right w:w="100" w:type="dxa"/>
            </w:tcMar>
            <w:vAlign w:val="center"/>
          </w:tcPr>
          <w:p w14:paraId="0885ABDA" w14:textId="77777777" w:rsidR="00D96B53" w:rsidRDefault="00F435F1">
            <w:r>
              <w:rPr>
                <w:sz w:val="20"/>
                <w:szCs w:val="20"/>
              </w:rPr>
              <w:t>Whether the current user message was typed or spoken.</w:t>
            </w:r>
          </w:p>
        </w:tc>
        <w:tc>
          <w:tcPr>
            <w:tcW w:w="1900" w:type="dxa"/>
            <w:tcMar>
              <w:top w:w="80" w:type="dxa"/>
              <w:left w:w="100" w:type="dxa"/>
              <w:bottom w:w="80" w:type="dxa"/>
              <w:right w:w="100" w:type="dxa"/>
            </w:tcMar>
            <w:vAlign w:val="center"/>
          </w:tcPr>
          <w:p w14:paraId="0B1E6ED7" w14:textId="77777777" w:rsidR="00D96B53" w:rsidRDefault="00F435F1">
            <w:r>
              <w:rPr>
                <w:sz w:val="20"/>
                <w:szCs w:val="20"/>
              </w:rPr>
              <w:t>F1, F2, F6</w:t>
            </w:r>
          </w:p>
        </w:tc>
      </w:tr>
      <w:tr w:rsidR="00D96B53" w14:paraId="303B4F55" w14:textId="77777777">
        <w:tc>
          <w:tcPr>
            <w:tcW w:w="1800" w:type="dxa"/>
            <w:tcMar>
              <w:top w:w="80" w:type="dxa"/>
              <w:left w:w="100" w:type="dxa"/>
              <w:bottom w:w="80" w:type="dxa"/>
              <w:right w:w="100" w:type="dxa"/>
            </w:tcMar>
            <w:vAlign w:val="center"/>
          </w:tcPr>
          <w:p w14:paraId="686B4E91" w14:textId="7DB6A8B4" w:rsidR="00D96B53" w:rsidRDefault="00786D51">
            <w:r>
              <w:rPr>
                <w:sz w:val="20"/>
                <w:szCs w:val="20"/>
              </w:rPr>
              <w:t>Reply_mode</w:t>
            </w:r>
          </w:p>
        </w:tc>
        <w:tc>
          <w:tcPr>
            <w:tcW w:w="1800" w:type="dxa"/>
            <w:tcMar>
              <w:top w:w="80" w:type="dxa"/>
              <w:left w:w="100" w:type="dxa"/>
              <w:bottom w:w="80" w:type="dxa"/>
              <w:right w:w="100" w:type="dxa"/>
            </w:tcMar>
            <w:vAlign w:val="center"/>
          </w:tcPr>
          <w:p w14:paraId="77B207CF" w14:textId="77777777" w:rsidR="00D96B53" w:rsidRDefault="00F435F1">
            <w:r>
              <w:rPr>
                <w:sz w:val="20"/>
                <w:szCs w:val="20"/>
              </w:rPr>
              <w:t>text | voice</w:t>
            </w:r>
          </w:p>
        </w:tc>
        <w:tc>
          <w:tcPr>
            <w:tcW w:w="3300" w:type="dxa"/>
            <w:tcMar>
              <w:top w:w="80" w:type="dxa"/>
              <w:left w:w="100" w:type="dxa"/>
              <w:bottom w:w="80" w:type="dxa"/>
              <w:right w:w="100" w:type="dxa"/>
            </w:tcMar>
            <w:vAlign w:val="center"/>
          </w:tcPr>
          <w:p w14:paraId="03E28910" w14:textId="77777777" w:rsidR="00D96B53" w:rsidRDefault="00F435F1">
            <w:r>
              <w:rPr>
                <w:sz w:val="20"/>
                <w:szCs w:val="20"/>
              </w:rPr>
              <w:t>Whether the system should reply in text, voice, or both.</w:t>
            </w:r>
          </w:p>
        </w:tc>
        <w:tc>
          <w:tcPr>
            <w:tcW w:w="1900" w:type="dxa"/>
            <w:tcMar>
              <w:top w:w="80" w:type="dxa"/>
              <w:left w:w="100" w:type="dxa"/>
              <w:bottom w:w="80" w:type="dxa"/>
              <w:right w:w="100" w:type="dxa"/>
            </w:tcMar>
            <w:vAlign w:val="center"/>
          </w:tcPr>
          <w:p w14:paraId="24B0DDD7" w14:textId="77777777" w:rsidR="00D96B53" w:rsidRDefault="00F435F1">
            <w:r>
              <w:rPr>
                <w:sz w:val="20"/>
                <w:szCs w:val="20"/>
              </w:rPr>
              <w:t>F5, F6, F22</w:t>
            </w:r>
          </w:p>
        </w:tc>
      </w:tr>
      <w:tr w:rsidR="00D96B53" w14:paraId="6437307A" w14:textId="77777777">
        <w:tc>
          <w:tcPr>
            <w:tcW w:w="1800" w:type="dxa"/>
            <w:tcMar>
              <w:top w:w="80" w:type="dxa"/>
              <w:left w:w="100" w:type="dxa"/>
              <w:bottom w:w="80" w:type="dxa"/>
              <w:right w:w="100" w:type="dxa"/>
            </w:tcMar>
            <w:vAlign w:val="center"/>
          </w:tcPr>
          <w:p w14:paraId="6E5F3BA1" w14:textId="4C256C01" w:rsidR="00D96B53" w:rsidRDefault="00F435F1">
            <w:r>
              <w:rPr>
                <w:sz w:val="20"/>
                <w:szCs w:val="20"/>
              </w:rPr>
              <w:t>user_type</w:t>
            </w:r>
          </w:p>
        </w:tc>
        <w:tc>
          <w:tcPr>
            <w:tcW w:w="1800" w:type="dxa"/>
            <w:tcMar>
              <w:top w:w="80" w:type="dxa"/>
              <w:left w:w="100" w:type="dxa"/>
              <w:bottom w:w="80" w:type="dxa"/>
              <w:right w:w="100" w:type="dxa"/>
            </w:tcMar>
            <w:vAlign w:val="center"/>
          </w:tcPr>
          <w:p w14:paraId="567F81D4" w14:textId="77777777" w:rsidR="00D96B53" w:rsidRDefault="00F435F1">
            <w:r>
              <w:rPr>
                <w:sz w:val="20"/>
                <w:szCs w:val="20"/>
              </w:rPr>
              <w:t>student | parent</w:t>
            </w:r>
          </w:p>
        </w:tc>
        <w:tc>
          <w:tcPr>
            <w:tcW w:w="3300" w:type="dxa"/>
            <w:tcMar>
              <w:top w:w="80" w:type="dxa"/>
              <w:left w:w="100" w:type="dxa"/>
              <w:bottom w:w="80" w:type="dxa"/>
              <w:right w:w="100" w:type="dxa"/>
            </w:tcMar>
            <w:vAlign w:val="center"/>
          </w:tcPr>
          <w:p w14:paraId="74A4830B" w14:textId="27B77EE4" w:rsidR="00D96B53" w:rsidRDefault="00F435F1">
            <w:r>
              <w:rPr>
                <w:sz w:val="20"/>
                <w:szCs w:val="20"/>
              </w:rPr>
              <w:t xml:space="preserve">Determines whether the simplified-language model is applied.</w:t>
            </w:r>
          </w:p>
        </w:tc>
        <w:tc>
          <w:tcPr>
            <w:tcW w:w="1900" w:type="dxa"/>
            <w:tcMar>
              <w:top w:w="80" w:type="dxa"/>
              <w:left w:w="100" w:type="dxa"/>
              <w:bottom w:w="80" w:type="dxa"/>
              <w:right w:w="100" w:type="dxa"/>
            </w:tcMar>
            <w:vAlign w:val="center"/>
          </w:tcPr>
          <w:p w14:paraId="664445D0" w14:textId="77777777" w:rsidR="00D96B53" w:rsidRDefault="00F435F1">
            <w:r>
              <w:rPr>
                <w:sz w:val="20"/>
                <w:szCs w:val="20"/>
              </w:rPr>
              <w:t>F31</w:t>
            </w:r>
          </w:p>
        </w:tc>
      </w:tr>
      <w:tr w:rsidR="00D96B53" w14:paraId="64D449CD" w14:textId="77777777">
        <w:tc>
          <w:tcPr>
            <w:tcW w:w="1800" w:type="dxa"/>
            <w:tcMar>
              <w:top w:w="80" w:type="dxa"/>
              <w:left w:w="100" w:type="dxa"/>
              <w:bottom w:w="80" w:type="dxa"/>
              <w:right w:w="100" w:type="dxa"/>
            </w:tcMar>
            <w:vAlign w:val="center"/>
          </w:tcPr>
          <w:p w14:paraId="344B9216" w14:textId="77777777" w:rsidR="00D96B53" w:rsidRDefault="00F435F1">
            <w:r>
              <w:rPr>
                <w:sz w:val="20"/>
                <w:szCs w:val="20"/>
              </w:rPr>
              <w:t>category</w:t>
            </w:r>
          </w:p>
        </w:tc>
        <w:tc>
          <w:tcPr>
            <w:tcW w:w="1800" w:type="dxa"/>
            <w:tcMar>
              <w:top w:w="80" w:type="dxa"/>
              <w:left w:w="100" w:type="dxa"/>
              <w:bottom w:w="80" w:type="dxa"/>
              <w:right w:w="100" w:type="dxa"/>
            </w:tcMar>
            <w:vAlign w:val="center"/>
          </w:tcPr>
          <w:p w14:paraId="523020B2" w14:textId="77777777" w:rsidR="00D96B53" w:rsidRDefault="00F435F1">
            <w:r>
              <w:rPr>
                <w:sz w:val="20"/>
                <w:szCs w:val="20"/>
              </w:rPr>
              <w:t xml:space="preserve">General | OBC | SC | ST | EWS | PwD</w:t>
            </w:r>
          </w:p>
        </w:tc>
        <w:tc>
          <w:tcPr>
            <w:tcW w:w="3300" w:type="dxa"/>
            <w:tcMar>
              <w:top w:w="80" w:type="dxa"/>
              <w:left w:w="100" w:type="dxa"/>
              <w:bottom w:w="80" w:type="dxa"/>
              <w:right w:w="100" w:type="dxa"/>
            </w:tcMar>
            <w:vAlign w:val="center"/>
          </w:tcPr>
          <w:p w14:paraId="1B632A2D" w14:textId="77777777" w:rsidR="00D96B53" w:rsidRDefault="00F435F1">
            <w:r>
              <w:rPr>
                <w:sz w:val="20"/>
                <w:szCs w:val="20"/>
              </w:rPr>
              <w:t>Reservation category entered by the user, used for eligibility and fee-waiver checks.</w:t>
            </w:r>
          </w:p>
        </w:tc>
        <w:tc>
          <w:tcPr>
            <w:tcW w:w="1900" w:type="dxa"/>
            <w:tcMar>
              <w:top w:w="80" w:type="dxa"/>
              <w:left w:w="100" w:type="dxa"/>
              <w:bottom w:w="80" w:type="dxa"/>
              <w:right w:w="100" w:type="dxa"/>
            </w:tcMar>
            <w:vAlign w:val="center"/>
          </w:tcPr>
          <w:p w14:paraId="4655CE33" w14:textId="77777777" w:rsidR="00D96B53" w:rsidRDefault="00F435F1">
            <w:r>
              <w:rPr>
                <w:sz w:val="20"/>
                <w:szCs w:val="20"/>
              </w:rPr>
              <w:t>F7, F11, F12, F16</w:t>
            </w:r>
          </w:p>
        </w:tc>
      </w:tr>
      <w:tr w:rsidR="00D96B53" w14:paraId="79743E37" w14:textId="77777777">
        <w:tc>
          <w:tcPr>
            <w:tcW w:w="1800" w:type="dxa"/>
            <w:tcMar>
              <w:top w:w="80" w:type="dxa"/>
              <w:left w:w="100" w:type="dxa"/>
              <w:bottom w:w="80" w:type="dxa"/>
              <w:right w:w="100" w:type="dxa"/>
            </w:tcMar>
            <w:vAlign w:val="center"/>
          </w:tcPr>
          <w:p w14:paraId="3F201E0E" w14:textId="77777777" w:rsidR="00D96B53" w:rsidRDefault="00F435F1">
            <w:r>
              <w:rPr>
                <w:sz w:val="20"/>
                <w:szCs w:val="20"/>
              </w:rPr>
              <w:t>jee_rank</w:t>
            </w:r>
          </w:p>
        </w:tc>
        <w:tc>
          <w:tcPr>
            <w:tcW w:w="1800" w:type="dxa"/>
            <w:tcMar>
              <w:top w:w="80" w:type="dxa"/>
              <w:left w:w="100" w:type="dxa"/>
              <w:bottom w:w="80" w:type="dxa"/>
              <w:right w:w="100" w:type="dxa"/>
            </w:tcMar>
            <w:vAlign w:val="center"/>
          </w:tcPr>
          <w:p w14:paraId="4E2DDE18" w14:textId="77777777" w:rsidR="00D96B53" w:rsidRDefault="00F435F1">
            <w:r>
              <w:rPr>
                <w:sz w:val="20"/>
                <w:szCs w:val="20"/>
              </w:rPr>
              <w:t>Integer</w:t>
            </w:r>
          </w:p>
        </w:tc>
        <w:tc>
          <w:tcPr>
            <w:tcW w:w="3300" w:type="dxa"/>
            <w:tcMar>
              <w:top w:w="80" w:type="dxa"/>
              <w:left w:w="100" w:type="dxa"/>
              <w:bottom w:w="80" w:type="dxa"/>
              <w:right w:w="100" w:type="dxa"/>
            </w:tcMar>
            <w:vAlign w:val="center"/>
          </w:tcPr>
          <w:p w14:paraId="50AE24D8" w14:textId="77777777" w:rsidR="00D96B53" w:rsidRDefault="00F435F1">
            <w:r>
              <w:rPr>
                <w:sz w:val="20"/>
                <w:szCs w:val="20"/>
              </w:rPr>
              <w:t>The user's JEE Main rank, used for eligibility and branch-chance estimation.</w:t>
            </w:r>
          </w:p>
        </w:tc>
        <w:tc>
          <w:tcPr>
            <w:tcW w:w="1900" w:type="dxa"/>
            <w:tcMar>
              <w:top w:w="80" w:type="dxa"/>
              <w:left w:w="100" w:type="dxa"/>
              <w:bottom w:w="80" w:type="dxa"/>
              <w:right w:w="100" w:type="dxa"/>
            </w:tcMar>
            <w:vAlign w:val="center"/>
          </w:tcPr>
          <w:p w14:paraId="43C86269" w14:textId="77777777" w:rsidR="00D96B53" w:rsidRDefault="00F435F1">
            <w:r>
              <w:rPr>
                <w:sz w:val="20"/>
                <w:szCs w:val="20"/>
              </w:rPr>
              <w:t>F7, F13</w:t>
            </w:r>
          </w:p>
        </w:tc>
      </w:tr>
      <w:tr w:rsidR="00D96B53" w14:paraId="649D836A" w14:textId="77777777">
        <w:tc>
          <w:tcPr>
            <w:tcW w:w="1800" w:type="dxa"/>
            <w:tcMar>
              <w:top w:w="80" w:type="dxa"/>
              <w:left w:w="100" w:type="dxa"/>
              <w:bottom w:w="80" w:type="dxa"/>
              <w:right w:w="100" w:type="dxa"/>
            </w:tcMar>
            <w:vAlign w:val="center"/>
          </w:tcPr>
          <w:p w14:paraId="7B83CFA5" w14:textId="77777777" w:rsidR="00D96B53" w:rsidRDefault="00F435F1">
            <w:r>
              <w:rPr>
                <w:sz w:val="20"/>
                <w:szCs w:val="20"/>
              </w:rPr>
              <w:t>escalated</w:t>
            </w:r>
          </w:p>
        </w:tc>
        <w:tc>
          <w:tcPr>
            <w:tcW w:w="1800" w:type="dxa"/>
            <w:tcMar>
              <w:top w:w="80" w:type="dxa"/>
              <w:left w:w="100" w:type="dxa"/>
              <w:bottom w:w="80" w:type="dxa"/>
              <w:right w:w="100" w:type="dxa"/>
            </w:tcMar>
            <w:vAlign w:val="center"/>
          </w:tcPr>
          <w:p w14:paraId="0AC1DCF6" w14:textId="77777777" w:rsidR="00D96B53" w:rsidRDefault="00F435F1">
            <w:r>
              <w:rPr>
                <w:sz w:val="20"/>
                <w:szCs w:val="20"/>
              </w:rPr>
              <w:t>true | false</w:t>
            </w:r>
          </w:p>
        </w:tc>
        <w:tc>
          <w:tcPr>
            <w:tcW w:w="3300" w:type="dxa"/>
            <w:tcMar>
              <w:top w:w="80" w:type="dxa"/>
              <w:left w:w="100" w:type="dxa"/>
              <w:bottom w:w="80" w:type="dxa"/>
              <w:right w:w="100" w:type="dxa"/>
            </w:tcMar>
            <w:vAlign w:val="center"/>
          </w:tcPr>
          <w:p w14:paraId="4A46921F" w14:textId="77777777" w:rsidR="00D96B53" w:rsidRDefault="00F435F1">
            <w:r>
              <w:rPr>
                <w:sz w:val="20"/>
                <w:szCs w:val="20"/>
              </w:rPr>
              <w:t>Whether the current session has been handed off to human admission staff.</w:t>
            </w:r>
          </w:p>
        </w:tc>
        <w:tc>
          <w:tcPr>
            <w:tcW w:w="1900" w:type="dxa"/>
            <w:tcMar>
              <w:top w:w="80" w:type="dxa"/>
              <w:left w:w="100" w:type="dxa"/>
              <w:bottom w:w="80" w:type="dxa"/>
              <w:right w:w="100" w:type="dxa"/>
            </w:tcMar>
            <w:vAlign w:val="center"/>
          </w:tcPr>
          <w:p w14:paraId="1060976A" w14:textId="77777777" w:rsidR="00D96B53" w:rsidRDefault="00F435F1">
            <w:r>
              <w:rPr>
                <w:sz w:val="20"/>
                <w:szCs w:val="20"/>
              </w:rPr>
              <w:t>F18, U3</w:t>
            </w:r>
          </w:p>
        </w:tc>
      </w:tr>
      <w:tr w:rsidR="00D96B53" w14:paraId="7BA2E948" w14:textId="77777777">
        <w:tc>
          <w:tcPr>
            <w:tcW w:w="1800" w:type="dxa"/>
            <w:tcMar>
              <w:top w:w="80" w:type="dxa"/>
              <w:left w:w="100" w:type="dxa"/>
              <w:bottom w:w="80" w:type="dxa"/>
              <w:right w:w="100" w:type="dxa"/>
            </w:tcMar>
            <w:vAlign w:val="center"/>
          </w:tcPr>
          <w:p w14:paraId="09C76568" w14:textId="77777777" w:rsidR="00D96B53" w:rsidRDefault="00F435F1">
            <w:r>
              <w:rPr>
                <w:sz w:val="20"/>
                <w:szCs w:val="20"/>
              </w:rPr>
              <w:t>content_verified_by_staff</w:t>
            </w:r>
          </w:p>
        </w:tc>
        <w:tc>
          <w:tcPr>
            <w:tcW w:w="1800" w:type="dxa"/>
            <w:tcMar>
              <w:top w:w="80" w:type="dxa"/>
              <w:left w:w="100" w:type="dxa"/>
              <w:bottom w:w="80" w:type="dxa"/>
              <w:right w:w="100" w:type="dxa"/>
            </w:tcMar>
            <w:vAlign w:val="center"/>
          </w:tcPr>
          <w:p w14:paraId="418A0FD6" w14:textId="77777777" w:rsidR="00D96B53" w:rsidRDefault="00F435F1">
            <w:r>
              <w:rPr>
                <w:sz w:val="20"/>
                <w:szCs w:val="20"/>
              </w:rPr>
              <w:t>true | false</w:t>
            </w:r>
          </w:p>
        </w:tc>
        <w:tc>
          <w:tcPr>
            <w:tcW w:w="3300" w:type="dxa"/>
            <w:tcMar>
              <w:top w:w="80" w:type="dxa"/>
              <w:left w:w="100" w:type="dxa"/>
              <w:bottom w:w="80" w:type="dxa"/>
              <w:right w:w="100" w:type="dxa"/>
            </w:tcMar>
            <w:vAlign w:val="center"/>
          </w:tcPr>
          <w:p w14:paraId="688E6267" w14:textId="77777777" w:rsidR="00D96B53" w:rsidRDefault="00F435F1">
            <w:r>
              <w:rPr>
                <w:sz w:val="20"/>
                <w:szCs w:val="20"/>
              </w:rPr>
              <w:t xml:space="preserve">Whether a given knowledge-base entry has been manually confirmed by admission staff.</w:t>
            </w:r>
          </w:p>
        </w:tc>
        <w:tc>
          <w:tcPr>
            <w:tcW w:w="1900" w:type="dxa"/>
            <w:tcMar>
              <w:top w:w="80" w:type="dxa"/>
              <w:left w:w="100" w:type="dxa"/>
              <w:bottom w:w="80" w:type="dxa"/>
              <w:right w:w="100" w:type="dxa"/>
            </w:tcMar>
            <w:vAlign w:val="center"/>
          </w:tcPr>
          <w:p w14:paraId="3961E535" w14:textId="77777777" w:rsidR="00D96B53" w:rsidRDefault="00F435F1">
            <w:r>
              <w:rPr>
                <w:sz w:val="20"/>
                <w:szCs w:val="20"/>
              </w:rPr>
              <w:t>F24, F27, U4</w:t>
            </w:r>
          </w:p>
        </w:tc>
      </w:tr>
      <w:tr w:rsidR="00D96B53" w14:paraId="7BB9ADE8" w14:textId="77777777">
        <w:tc>
          <w:tcPr>
            <w:tcW w:w="1800" w:type="dxa"/>
            <w:tcMar>
              <w:top w:w="80" w:type="dxa"/>
              <w:left w:w="100" w:type="dxa"/>
              <w:bottom w:w="80" w:type="dxa"/>
              <w:right w:w="100" w:type="dxa"/>
            </w:tcMar>
            <w:vAlign w:val="center"/>
          </w:tcPr>
          <w:p w14:paraId="33DC76DA" w14:textId="77777777" w:rsidR="00D96B53" w:rsidRDefault="00F435F1">
            <w:r>
              <w:rPr>
                <w:sz w:val="20"/>
                <w:szCs w:val="20"/>
              </w:rPr>
              <w:t>feedback</w:t>
            </w:r>
          </w:p>
        </w:tc>
        <w:tc>
          <w:tcPr>
            <w:tcW w:w="1800" w:type="dxa"/>
            <w:tcMar>
              <w:top w:w="80" w:type="dxa"/>
              <w:left w:w="100" w:type="dxa"/>
              <w:bottom w:w="80" w:type="dxa"/>
              <w:right w:w="100" w:type="dxa"/>
            </w:tcMar>
            <w:vAlign w:val="center"/>
          </w:tcPr>
          <w:p w14:paraId="2BC8613D" w14:textId="77777777" w:rsidR="00D96B53" w:rsidRDefault="00F435F1">
            <w:r>
              <w:rPr>
                <w:sz w:val="20"/>
                <w:szCs w:val="20"/>
              </w:rPr>
              <w:t xml:space="preserve">helpful | not_helpful | none</w:t>
            </w:r>
          </w:p>
        </w:tc>
        <w:tc>
          <w:tcPr>
            <w:tcW w:w="3300" w:type="dxa"/>
            <w:tcMar>
              <w:top w:w="80" w:type="dxa"/>
              <w:left w:w="100" w:type="dxa"/>
              <w:bottom w:w="80" w:type="dxa"/>
              <w:right w:w="100" w:type="dxa"/>
            </w:tcMar>
            <w:vAlign w:val="center"/>
          </w:tcPr>
          <w:p w14:paraId="4147250C" w14:textId="77777777" w:rsidR="00D96B53" w:rsidRDefault="00F435F1">
            <w:r>
              <w:rPr>
                <w:sz w:val="20"/>
                <w:szCs w:val="20"/>
              </w:rPr>
              <w:t>User feedback on an individual chatbot response.</w:t>
            </w:r>
          </w:p>
        </w:tc>
        <w:tc>
          <w:tcPr>
            <w:tcW w:w="1900" w:type="dxa"/>
            <w:tcMar>
              <w:top w:w="80" w:type="dxa"/>
              <w:left w:w="100" w:type="dxa"/>
              <w:bottom w:w="80" w:type="dxa"/>
              <w:right w:w="100" w:type="dxa"/>
            </w:tcMar>
            <w:vAlign w:val="center"/>
          </w:tcPr>
          <w:p w14:paraId="61650690" w14:textId="77777777" w:rsidR="00D96B53" w:rsidRDefault="00F435F1">
            <w:r>
              <w:rPr>
                <w:sz w:val="20"/>
                <w:szCs w:val="20"/>
              </w:rPr>
              <w:t>F30</w:t>
            </w:r>
          </w:p>
        </w:tc>
      </w:tr>
    </w:tbl>
    <w:p w14:paraId="1D519731" w14:textId="77777777" w:rsidR="00D96B53" w:rsidRDefault="00F435F1">
      <w:r>
        <w:br w:type="page"/>
      </w:r>
    </w:p>
    <w:sectPr w:rsidR="00D96B5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08E8" w14:textId="77777777" w:rsidR="000E6745" w:rsidRDefault="000E6745">
      <w:r>
        <w:separator/>
      </w:r>
    </w:p>
  </w:endnote>
  <w:endnote w:type="continuationSeparator" w:id="0">
    <w:p w14:paraId="72E6C18D" w14:textId="77777777" w:rsidR="000E6745" w:rsidRDefault="000E6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823E" w14:textId="77777777" w:rsidR="00BE0549" w:rsidRDefault="00BE0549">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2FC1A" w14:textId="77777777" w:rsidR="000E6745" w:rsidRDefault="000E6745">
      <w:r>
        <w:separator/>
      </w:r>
    </w:p>
  </w:footnote>
  <w:footnote w:type="continuationSeparator" w:id="0">
    <w:p w14:paraId="6A538BFF" w14:textId="77777777" w:rsidR="000E6745" w:rsidRDefault="000E6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3BAF" w14:textId="77777777" w:rsidR="00BE0549" w:rsidRDefault="00BE0549">
    <w:pPr>
      <w:jc w:val="right"/>
    </w:pPr>
    <w:r>
      <w:rPr>
        <w:color w:val="777777"/>
        <w:sz w:val="16"/>
        <w:szCs w:val="16"/>
      </w:rPr>
      <w:t>SRS – IIIT Kottayam Multilingual Voice Admission 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F60"/>
    <w:multiLevelType w:val="hybridMultilevel"/>
    <w:tmpl w:val="98243FB4"/>
    <w:lvl w:ilvl="0" w:tplc="688C3294">
      <w:start w:val="1"/>
      <w:numFmt w:val="decimal"/>
      <w:lvlText w:val="%1."/>
      <w:lvlJc w:val="left"/>
      <w:pPr>
        <w:ind w:left="520" w:hanging="260"/>
      </w:pPr>
    </w:lvl>
    <w:lvl w:ilvl="1" w:tplc="B28E8384">
      <w:numFmt w:val="decimal"/>
      <w:lvlText w:val=""/>
      <w:lvlJc w:val="left"/>
    </w:lvl>
    <w:lvl w:ilvl="2" w:tplc="E3889E3A">
      <w:numFmt w:val="decimal"/>
      <w:lvlText w:val=""/>
      <w:lvlJc w:val="left"/>
    </w:lvl>
    <w:lvl w:ilvl="3" w:tplc="AD96E28E">
      <w:numFmt w:val="decimal"/>
      <w:lvlText w:val=""/>
      <w:lvlJc w:val="left"/>
    </w:lvl>
    <w:lvl w:ilvl="4" w:tplc="EC54F5F0">
      <w:numFmt w:val="decimal"/>
      <w:lvlText w:val=""/>
      <w:lvlJc w:val="left"/>
    </w:lvl>
    <w:lvl w:ilvl="5" w:tplc="9F1A4F8A">
      <w:numFmt w:val="decimal"/>
      <w:lvlText w:val=""/>
      <w:lvlJc w:val="left"/>
    </w:lvl>
    <w:lvl w:ilvl="6" w:tplc="B9AC7FAC">
      <w:numFmt w:val="decimal"/>
      <w:lvlText w:val=""/>
      <w:lvlJc w:val="left"/>
    </w:lvl>
    <w:lvl w:ilvl="7" w:tplc="4950D316">
      <w:numFmt w:val="decimal"/>
      <w:lvlText w:val=""/>
      <w:lvlJc w:val="left"/>
    </w:lvl>
    <w:lvl w:ilvl="8" w:tplc="7CCE56A0">
      <w:numFmt w:val="decimal"/>
      <w:lvlText w:val=""/>
      <w:lvlJc w:val="left"/>
    </w:lvl>
  </w:abstractNum>
  <w:abstractNum w:abstractNumId="1" w15:restartNumberingAfterBreak="0">
    <w:nsid w:val="2F256003"/>
    <w:multiLevelType w:val="hybridMultilevel"/>
    <w:tmpl w:val="CB64691A"/>
    <w:lvl w:ilvl="0" w:tplc="933C0AA2">
      <w:start w:val="1"/>
      <w:numFmt w:val="bullet"/>
      <w:lvlText w:val="●"/>
      <w:lvlJc w:val="left"/>
      <w:pPr>
        <w:ind w:left="720" w:hanging="360"/>
      </w:pPr>
    </w:lvl>
    <w:lvl w:ilvl="1" w:tplc="353002E2">
      <w:start w:val="1"/>
      <w:numFmt w:val="bullet"/>
      <w:lvlText w:val="○"/>
      <w:lvlJc w:val="left"/>
      <w:pPr>
        <w:ind w:left="1440" w:hanging="360"/>
      </w:pPr>
    </w:lvl>
    <w:lvl w:ilvl="2" w:tplc="E320FD9E">
      <w:start w:val="1"/>
      <w:numFmt w:val="bullet"/>
      <w:lvlText w:val="■"/>
      <w:lvlJc w:val="left"/>
      <w:pPr>
        <w:ind w:left="2160" w:hanging="360"/>
      </w:pPr>
    </w:lvl>
    <w:lvl w:ilvl="3" w:tplc="1BBEA048">
      <w:start w:val="1"/>
      <w:numFmt w:val="bullet"/>
      <w:lvlText w:val="●"/>
      <w:lvlJc w:val="left"/>
      <w:pPr>
        <w:ind w:left="2880" w:hanging="360"/>
      </w:pPr>
    </w:lvl>
    <w:lvl w:ilvl="4" w:tplc="72AA767E">
      <w:start w:val="1"/>
      <w:numFmt w:val="bullet"/>
      <w:lvlText w:val="○"/>
      <w:lvlJc w:val="left"/>
      <w:pPr>
        <w:ind w:left="3600" w:hanging="360"/>
      </w:pPr>
    </w:lvl>
    <w:lvl w:ilvl="5" w:tplc="3780738E">
      <w:start w:val="1"/>
      <w:numFmt w:val="bullet"/>
      <w:lvlText w:val="■"/>
      <w:lvlJc w:val="left"/>
      <w:pPr>
        <w:ind w:left="4320" w:hanging="360"/>
      </w:pPr>
    </w:lvl>
    <w:lvl w:ilvl="6" w:tplc="78B8C0DC">
      <w:start w:val="1"/>
      <w:numFmt w:val="bullet"/>
      <w:lvlText w:val="●"/>
      <w:lvlJc w:val="left"/>
      <w:pPr>
        <w:ind w:left="5040" w:hanging="360"/>
      </w:pPr>
    </w:lvl>
    <w:lvl w:ilvl="7" w:tplc="3702B1B8">
      <w:start w:val="1"/>
      <w:numFmt w:val="bullet"/>
      <w:lvlText w:val="●"/>
      <w:lvlJc w:val="left"/>
      <w:pPr>
        <w:ind w:left="5760" w:hanging="360"/>
      </w:pPr>
    </w:lvl>
    <w:lvl w:ilvl="8" w:tplc="8E8E7A64">
      <w:start w:val="1"/>
      <w:numFmt w:val="bullet"/>
      <w:lvlText w:val="●"/>
      <w:lvlJc w:val="left"/>
      <w:pPr>
        <w:ind w:left="6480" w:hanging="360"/>
      </w:pPr>
    </w:lvl>
  </w:abstractNum>
  <w:abstractNum w:abstractNumId="2" w15:restartNumberingAfterBreak="0">
    <w:nsid w:val="71784B56"/>
    <w:multiLevelType w:val="hybridMultilevel"/>
    <w:tmpl w:val="E26E2E20"/>
    <w:lvl w:ilvl="0" w:tplc="DC52EFFC">
      <w:start w:val="1"/>
      <w:numFmt w:val="bullet"/>
      <w:lvlText w:val="•"/>
      <w:lvlJc w:val="left"/>
      <w:pPr>
        <w:ind w:left="520" w:hanging="260"/>
      </w:pPr>
    </w:lvl>
    <w:lvl w:ilvl="1" w:tplc="45CC1D0C">
      <w:numFmt w:val="decimal"/>
      <w:lvlText w:val=""/>
      <w:lvlJc w:val="left"/>
    </w:lvl>
    <w:lvl w:ilvl="2" w:tplc="DE226298">
      <w:numFmt w:val="decimal"/>
      <w:lvlText w:val=""/>
      <w:lvlJc w:val="left"/>
    </w:lvl>
    <w:lvl w:ilvl="3" w:tplc="D2FA6552">
      <w:numFmt w:val="decimal"/>
      <w:lvlText w:val=""/>
      <w:lvlJc w:val="left"/>
    </w:lvl>
    <w:lvl w:ilvl="4" w:tplc="8B582B20">
      <w:numFmt w:val="decimal"/>
      <w:lvlText w:val=""/>
      <w:lvlJc w:val="left"/>
    </w:lvl>
    <w:lvl w:ilvl="5" w:tplc="EA9CEB4C">
      <w:numFmt w:val="decimal"/>
      <w:lvlText w:val=""/>
      <w:lvlJc w:val="left"/>
    </w:lvl>
    <w:lvl w:ilvl="6" w:tplc="5A0A9684">
      <w:numFmt w:val="decimal"/>
      <w:lvlText w:val=""/>
      <w:lvlJc w:val="left"/>
    </w:lvl>
    <w:lvl w:ilvl="7" w:tplc="D14A81C0">
      <w:numFmt w:val="decimal"/>
      <w:lvlText w:val=""/>
      <w:lvlJc w:val="left"/>
    </w:lvl>
    <w:lvl w:ilvl="8" w:tplc="0052CB38">
      <w:numFmt w:val="decimal"/>
      <w:lvlText w:val=""/>
      <w:lvlJc w:val="left"/>
    </w:lvl>
  </w:abstractNum>
  <w:num w:numId="1" w16cid:durableId="1849830944">
    <w:abstractNumId w:val="0"/>
    <w:lvlOverride w:ilvl="0">
      <w:startOverride w:val="1"/>
    </w:lvlOverride>
  </w:num>
  <w:num w:numId="2" w16cid:durableId="433280668">
    <w:abstractNumId w:val="1"/>
    <w:lvlOverride w:ilvl="0">
      <w:startOverride w:val="1"/>
    </w:lvlOverride>
  </w:num>
  <w:num w:numId="3" w16cid:durableId="9952986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53"/>
    <w:rsid w:val="0000704B"/>
    <w:rsid w:val="00017A48"/>
    <w:rsid w:val="000273DB"/>
    <w:rsid w:val="000640C7"/>
    <w:rsid w:val="00082CD8"/>
    <w:rsid w:val="000E6745"/>
    <w:rsid w:val="0010225E"/>
    <w:rsid w:val="00140EA1"/>
    <w:rsid w:val="00155BD8"/>
    <w:rsid w:val="0017269F"/>
    <w:rsid w:val="001809D4"/>
    <w:rsid w:val="001C4429"/>
    <w:rsid w:val="001C4C4A"/>
    <w:rsid w:val="00290286"/>
    <w:rsid w:val="00346F4A"/>
    <w:rsid w:val="003F7E12"/>
    <w:rsid w:val="0043068D"/>
    <w:rsid w:val="004E7930"/>
    <w:rsid w:val="004F1638"/>
    <w:rsid w:val="004F4B36"/>
    <w:rsid w:val="00553ABC"/>
    <w:rsid w:val="0056702E"/>
    <w:rsid w:val="005A2394"/>
    <w:rsid w:val="005E68FC"/>
    <w:rsid w:val="00656FB2"/>
    <w:rsid w:val="006B1938"/>
    <w:rsid w:val="00703C1B"/>
    <w:rsid w:val="00786D51"/>
    <w:rsid w:val="007B11E9"/>
    <w:rsid w:val="007C139B"/>
    <w:rsid w:val="007E7A3F"/>
    <w:rsid w:val="00921264"/>
    <w:rsid w:val="00A85A13"/>
    <w:rsid w:val="00AD257B"/>
    <w:rsid w:val="00AE1EC6"/>
    <w:rsid w:val="00BE0549"/>
    <w:rsid w:val="00C67216"/>
    <w:rsid w:val="00CA4B31"/>
    <w:rsid w:val="00D02CEA"/>
    <w:rsid w:val="00D33C14"/>
    <w:rsid w:val="00D718A5"/>
    <w:rsid w:val="00D809D4"/>
    <w:rsid w:val="00D96B53"/>
    <w:rsid w:val="00DE3C36"/>
    <w:rsid w:val="00EA545A"/>
    <w:rsid w:val="00F435F1"/>
    <w:rsid w:val="00F55732"/>
    <w:rsid w:val="00F5674C"/>
    <w:rsid w:val="00FF3C3E"/>
    <w:rsid w:val="1F989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E5B0"/>
  <w15:docId w15:val="{81004B9A-E3AF-4913-B38F-6F076FD3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B"/>
      <w:sz w:val="32"/>
      <w:szCs w:val="32"/>
    </w:rPr>
  </w:style>
  <w:style w:type="paragraph" w:styleId="Heading2">
    <w:name w:val="heading 2"/>
    <w:uiPriority w:val="9"/>
    <w:unhideWhenUsed/>
    <w:qFormat/>
    <w:pPr>
      <w:spacing w:before="220" w:after="120"/>
      <w:outlineLvl w:val="1"/>
    </w:pPr>
    <w:rPr>
      <w:b/>
      <w:bCs/>
      <w:color w:val="C05621"/>
      <w:sz w:val="26"/>
      <w:szCs w:val="26"/>
    </w:rPr>
  </w:style>
  <w:style w:type="paragraph" w:styleId="Heading3">
    <w:name w:val="heading 3"/>
    <w:uiPriority w:val="9"/>
    <w:unhideWhenUsed/>
    <w:qFormat/>
    <w:pPr>
      <w:spacing w:before="160" w:after="100"/>
      <w:outlineLvl w:val="2"/>
    </w:pPr>
    <w:rPr>
      <w:b/>
      <w:bCs/>
      <w:color w:val="22222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4B36"/>
    <w:pPr>
      <w:tabs>
        <w:tab w:val="center" w:pos="4513"/>
        <w:tab w:val="right" w:pos="9026"/>
      </w:tabs>
    </w:pPr>
  </w:style>
  <w:style w:type="character" w:customStyle="1" w:styleId="HeaderChar">
    <w:name w:val="Header Char"/>
    <w:basedOn w:val="DefaultParagraphFont"/>
    <w:link w:val="Header"/>
    <w:uiPriority w:val="99"/>
    <w:rsid w:val="004F4B36"/>
  </w:style>
  <w:style w:type="paragraph" w:styleId="Footer">
    <w:name w:val="footer"/>
    <w:basedOn w:val="Normal"/>
    <w:link w:val="FooterChar"/>
    <w:uiPriority w:val="99"/>
    <w:unhideWhenUsed/>
    <w:rsid w:val="004F4B36"/>
    <w:pPr>
      <w:tabs>
        <w:tab w:val="center" w:pos="4513"/>
        <w:tab w:val="right" w:pos="9026"/>
      </w:tabs>
    </w:pPr>
  </w:style>
  <w:style w:type="character" w:customStyle="1" w:styleId="FooterChar">
    <w:name w:val="Footer Char"/>
    <w:basedOn w:val="DefaultParagraphFont"/>
    <w:link w:val="Footer"/>
    <w:uiPriority w:val="99"/>
    <w:rsid w:val="004F4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B8BEF-9567-40D0-B86C-60B4C46D4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3062</Words>
  <Characters>17456</Characters>
  <Application>Microsoft Office Word</Application>
  <DocSecurity>0</DocSecurity>
  <Lines>145</Lines>
  <Paragraphs>40</Paragraphs>
  <ScaleCrop>false</ScaleCrop>
  <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Prardhana Anil</cp:lastModifiedBy>
  <cp:revision>2</cp:revision>
  <dcterms:created xsi:type="dcterms:W3CDTF">2026-08-04T06:53:00Z</dcterms:created>
  <dcterms:modified xsi:type="dcterms:W3CDTF">2026-08-04T06:53:00Z</dcterms:modified>
</cp:coreProperties>
</file>