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96"/>
          <w:szCs w:val="96"/>
          <w:u w:val="single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96"/>
          <w:szCs w:val="96"/>
          <w:u w:val="single"/>
          <w:lang w:val="en-US"/>
        </w:rPr>
        <w:t>MINI PROJECT</w:t>
      </w:r>
    </w:p>
    <w:p>
      <w:pPr>
        <w:jc w:val="both"/>
        <w:rPr>
          <w:rFonts w:hint="default" w:ascii="Times New Roman" w:hAnsi="Times New Roman" w:cs="Times New Roman"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sz w:val="44"/>
          <w:szCs w:val="44"/>
          <w:lang w:val="en-US"/>
        </w:rPr>
        <w:t xml:space="preserve">-IN THE GUIDANCE OF </w:t>
      </w:r>
      <w: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  <w:t>SHEELA MAAM</w:t>
      </w:r>
    </w:p>
    <w:p>
      <w:pPr>
        <w:jc w:val="both"/>
        <w:rPr>
          <w:rFonts w:hint="default" w:ascii="Times New Roman" w:hAnsi="Times New Roman" w:cs="Times New Roman"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sz w:val="44"/>
          <w:szCs w:val="44"/>
          <w:lang w:val="en-US"/>
        </w:rPr>
        <w:t xml:space="preserve">-UNDER: </w:t>
      </w:r>
      <w:r>
        <w:rPr>
          <w:rFonts w:hint="default" w:ascii="Times New Roman" w:hAnsi="Times New Roman" w:cs="Times New Roman"/>
          <w:b/>
          <w:bCs/>
          <w:sz w:val="44"/>
          <w:szCs w:val="44"/>
          <w:lang w:val="en-US"/>
        </w:rPr>
        <w:t>ADIROHA|RINEX TEAM</w:t>
      </w:r>
    </w:p>
    <w:p>
      <w:pPr>
        <w:jc w:val="both"/>
        <w:rPr>
          <w:rFonts w:hint="default" w:ascii="Times New Roman" w:hAnsi="Times New Roman" w:cs="Times New Roman"/>
          <w:sz w:val="44"/>
          <w:szCs w:val="44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44"/>
          <w:szCs w:val="44"/>
          <w:lang w:val="en-US"/>
        </w:rPr>
      </w:pPr>
    </w:p>
    <w:p>
      <w:pPr>
        <w:jc w:val="right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 xml:space="preserve">-BY: VASUDHA.G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 w:cs="Times New Roman" w:asciiTheme="minorAscii" w:hAnsiTheme="minorAscii"/>
          <w:sz w:val="40"/>
          <w:szCs w:val="40"/>
          <w:lang w:val="en-US"/>
        </w:rPr>
      </w:pPr>
      <w:r>
        <w:rPr>
          <w:rFonts w:hint="default" w:cs="Times New Roman" w:asciiTheme="minorAscii" w:hAnsiTheme="minorAscii"/>
          <w:sz w:val="40"/>
          <w:szCs w:val="40"/>
          <w:lang w:val="en-US"/>
        </w:rPr>
        <w:t>Get Open Port information using nmap scanning perform all the scannings: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cs="Times New Roman" w:asciiTheme="minorAscii" w:hAnsiTheme="minorAscii"/>
          <w:sz w:val="40"/>
          <w:szCs w:val="40"/>
          <w:lang w:val="en-US"/>
        </w:rPr>
      </w:pPr>
      <w:r>
        <w:rPr>
          <w:rFonts w:hint="default" w:cs="Times New Roman" w:asciiTheme="minorAscii" w:hAnsiTheme="minorAscii"/>
          <w:sz w:val="40"/>
          <w:szCs w:val="40"/>
          <w:lang w:val="en-US"/>
        </w:rPr>
        <w:t xml:space="preserve">Sync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cs="Times New Roman" w:asciiTheme="minorAscii" w:hAnsiTheme="minorAscii"/>
          <w:sz w:val="40"/>
          <w:szCs w:val="40"/>
          <w:lang w:val="en-US"/>
        </w:rPr>
      </w:pPr>
      <w:r>
        <w:rPr>
          <w:rFonts w:hint="default" w:cs="Times New Roman" w:asciiTheme="minorAscii" w:hAnsiTheme="minorAscii"/>
          <w:sz w:val="40"/>
          <w:szCs w:val="40"/>
          <w:lang w:val="en-US"/>
        </w:rPr>
        <w:t>Ack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cs="Times New Roman" w:asciiTheme="minorAscii" w:hAnsiTheme="minorAscii"/>
          <w:sz w:val="40"/>
          <w:szCs w:val="40"/>
          <w:lang w:val="en-US"/>
        </w:rPr>
      </w:pPr>
      <w:r>
        <w:rPr>
          <w:rFonts w:hint="default" w:cs="Times New Roman" w:asciiTheme="minorAscii" w:hAnsiTheme="minorAscii"/>
          <w:sz w:val="40"/>
          <w:szCs w:val="40"/>
          <w:lang w:val="en-US"/>
        </w:rPr>
        <w:t>Fin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cs="Times New Roman" w:asciiTheme="minorAscii" w:hAnsiTheme="minorAscii"/>
          <w:sz w:val="40"/>
          <w:szCs w:val="40"/>
          <w:lang w:val="en-US"/>
        </w:rPr>
      </w:pPr>
      <w:r>
        <w:rPr>
          <w:rFonts w:hint="default" w:cs="Times New Roman" w:asciiTheme="minorAscii" w:hAnsiTheme="minorAscii"/>
          <w:sz w:val="40"/>
          <w:szCs w:val="40"/>
          <w:lang w:val="en-US"/>
        </w:rPr>
        <w:t>Fast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cs="Times New Roman" w:asciiTheme="minorAscii" w:hAnsiTheme="minorAscii"/>
          <w:sz w:val="40"/>
          <w:szCs w:val="40"/>
          <w:lang w:val="en-US"/>
        </w:rPr>
      </w:pPr>
      <w:r>
        <w:rPr>
          <w:rFonts w:hint="default" w:cs="Times New Roman" w:asciiTheme="minorAscii" w:hAnsiTheme="minorAscii"/>
          <w:sz w:val="40"/>
          <w:szCs w:val="40"/>
          <w:lang w:val="en-US"/>
        </w:rPr>
        <w:t>Aggressive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cs="Times New Roman" w:asciiTheme="minorAscii" w:hAnsiTheme="minorAscii"/>
          <w:sz w:val="40"/>
          <w:szCs w:val="40"/>
          <w:lang w:val="en-US"/>
        </w:rPr>
      </w:pPr>
      <w:r>
        <w:rPr>
          <w:rFonts w:hint="default" w:cs="Times New Roman" w:asciiTheme="minorAscii" w:hAnsiTheme="minorAscii"/>
          <w:sz w:val="40"/>
          <w:szCs w:val="40"/>
          <w:lang w:val="en-US"/>
        </w:rPr>
        <w:t>TCP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44"/>
          <w:szCs w:val="44"/>
          <w:lang w:val="en-US"/>
        </w:rPr>
      </w:pPr>
      <w:r>
        <w:rPr>
          <w:rFonts w:hint="default" w:cs="Times New Roman" w:asciiTheme="minorAscii" w:hAnsiTheme="minorAscii"/>
          <w:sz w:val="40"/>
          <w:szCs w:val="40"/>
          <w:lang w:val="en-US"/>
        </w:rPr>
        <w:t>X-mas</w:t>
      </w:r>
      <w:r>
        <w:rPr>
          <w:rFonts w:hint="default" w:ascii="Times New Roman" w:hAnsi="Times New Roman" w:cs="Times New Roman"/>
          <w:sz w:val="44"/>
          <w:szCs w:val="44"/>
          <w:lang w:val="en-US"/>
        </w:rPr>
        <w:t>s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44"/>
          <w:szCs w:val="4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44"/>
          <w:szCs w:val="44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44"/>
          <w:szCs w:val="44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i w:val="0"/>
          <w:iCs w:val="0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i w:val="0"/>
          <w:iCs w:val="0"/>
          <w:sz w:val="40"/>
          <w:szCs w:val="40"/>
          <w:u w:val="single"/>
          <w:lang w:val="en-US"/>
        </w:rPr>
      </w:pPr>
      <w:r>
        <w:rPr>
          <w:rFonts w:hint="default"/>
          <w:b/>
          <w:bCs/>
          <w:i w:val="0"/>
          <w:iCs w:val="0"/>
          <w:sz w:val="40"/>
          <w:szCs w:val="40"/>
          <w:u w:val="single"/>
          <w:lang w:val="en-US"/>
        </w:rPr>
        <w:t>SYNC SCANNING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i w:val="0"/>
          <w:iCs w:val="0"/>
          <w:sz w:val="40"/>
          <w:szCs w:val="40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36"/>
          <w:szCs w:val="36"/>
          <w:u w:val="none"/>
          <w:lang w:val="en-US"/>
        </w:rPr>
        <w:t>nmap -sS -sV [ip address]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sz w:val="36"/>
          <w:szCs w:val="36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  <w:r>
        <w:rPr>
          <w:rFonts w:hint="default"/>
          <w:i w:val="0"/>
          <w:iCs w:val="0"/>
          <w:u w:val="none"/>
          <w:lang w:val="en-US"/>
        </w:rPr>
        <w:drawing>
          <wp:inline distT="0" distB="0" distL="114300" distR="114300">
            <wp:extent cx="5669280" cy="4411980"/>
            <wp:effectExtent l="0" t="0" r="7620" b="7620"/>
            <wp:docPr id="5" name="Picture 5" descr="sync sca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ync scanning"/>
                    <pic:cNvPicPr>
                      <a:picLocks noChangeAspect="1"/>
                    </pic:cNvPicPr>
                  </pic:nvPicPr>
                  <pic:blipFill>
                    <a:blip r:embed="rId4"/>
                    <a:srcRect l="10345" t="20360" r="49096" b="3347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i w:val="0"/>
          <w:iCs w:val="0"/>
          <w:sz w:val="36"/>
          <w:szCs w:val="36"/>
          <w:u w:val="single"/>
          <w:lang w:val="en-US"/>
        </w:rPr>
      </w:pPr>
      <w:r>
        <w:rPr>
          <w:rFonts w:hint="default"/>
          <w:b/>
          <w:bCs/>
          <w:i w:val="0"/>
          <w:iCs w:val="0"/>
          <w:sz w:val="36"/>
          <w:szCs w:val="36"/>
          <w:u w:val="single"/>
          <w:lang w:val="en-US"/>
        </w:rPr>
        <w:t>ACK SCANNING: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i w:val="0"/>
          <w:iCs w:val="0"/>
          <w:sz w:val="36"/>
          <w:szCs w:val="36"/>
          <w:u w:val="singl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i w:val="0"/>
          <w:iCs w:val="0"/>
          <w:sz w:val="36"/>
          <w:szCs w:val="36"/>
          <w:u w:val="none"/>
          <w:lang w:val="en-US"/>
        </w:rPr>
        <w:t>nmap -sA  [ip address]</w:t>
      </w: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  <w:r>
        <w:rPr>
          <w:rFonts w:hint="default"/>
          <w:i w:val="0"/>
          <w:iCs w:val="0"/>
          <w:u w:val="none"/>
          <w:lang w:val="en-US"/>
        </w:rPr>
        <w:drawing>
          <wp:inline distT="0" distB="0" distL="114300" distR="114300">
            <wp:extent cx="5822950" cy="4219575"/>
            <wp:effectExtent l="0" t="0" r="6350" b="9525"/>
            <wp:docPr id="4" name="Picture 4" descr="ACK sca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CK scanning"/>
                    <pic:cNvPicPr>
                      <a:picLocks noChangeAspect="1"/>
                    </pic:cNvPicPr>
                  </pic:nvPicPr>
                  <pic:blipFill>
                    <a:blip r:embed="rId5"/>
                    <a:srcRect l="10188" t="18453" r="48975" b="52915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sz w:val="36"/>
          <w:szCs w:val="36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i w:val="0"/>
          <w:iCs w:val="0"/>
          <w:sz w:val="36"/>
          <w:szCs w:val="36"/>
          <w:u w:val="none"/>
          <w:lang w:val="en-US"/>
        </w:rPr>
        <w:t>It is a basic ACK scan, that will scan 1000 ports by default.</w:t>
      </w: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i w:val="0"/>
          <w:iCs w:val="0"/>
          <w:sz w:val="40"/>
          <w:szCs w:val="40"/>
          <w:u w:val="single"/>
          <w:lang w:val="en-US"/>
        </w:rPr>
      </w:pPr>
      <w:r>
        <w:rPr>
          <w:rFonts w:hint="default"/>
          <w:b/>
          <w:bCs/>
          <w:i w:val="0"/>
          <w:iCs w:val="0"/>
          <w:sz w:val="40"/>
          <w:szCs w:val="40"/>
          <w:u w:val="single"/>
          <w:lang w:val="en-US"/>
        </w:rPr>
        <w:t>FIN SCANNING:</w:t>
      </w: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i w:val="0"/>
          <w:iCs w:val="0"/>
          <w:sz w:val="36"/>
          <w:szCs w:val="36"/>
          <w:u w:val="none"/>
          <w:lang w:val="en-US"/>
        </w:rPr>
        <w:t>nmap -sF -sV  [ip address]</w:t>
      </w: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u w:val="none"/>
          <w:lang w:val="en-US"/>
        </w:rPr>
      </w:pPr>
      <w:r>
        <w:rPr>
          <w:rFonts w:hint="default"/>
          <w:i w:val="0"/>
          <w:iCs w:val="0"/>
          <w:u w:val="none"/>
          <w:lang w:val="en-US"/>
        </w:rPr>
        <w:drawing>
          <wp:inline distT="0" distB="0" distL="114300" distR="114300">
            <wp:extent cx="6055360" cy="4218940"/>
            <wp:effectExtent l="0" t="0" r="2540" b="10160"/>
            <wp:docPr id="6" name="Picture 6" descr="Fin sca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in scanning"/>
                    <pic:cNvPicPr>
                      <a:picLocks noChangeAspect="1"/>
                    </pic:cNvPicPr>
                  </pic:nvPicPr>
                  <pic:blipFill>
                    <a:blip r:embed="rId6"/>
                    <a:srcRect l="10118" t="17627" r="45893" b="33675"/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i w:val="0"/>
          <w:iCs w:val="0"/>
          <w:sz w:val="36"/>
          <w:szCs w:val="36"/>
          <w:u w:val="none"/>
          <w:lang w:val="en-US"/>
        </w:rPr>
        <w:t>It is a basic fin scan,that scans 1000 ports by default.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i w:val="0"/>
          <w:iCs w:val="0"/>
          <w:sz w:val="40"/>
          <w:szCs w:val="40"/>
          <w:u w:val="single"/>
          <w:lang w:val="en-US"/>
        </w:rPr>
      </w:pPr>
      <w:r>
        <w:rPr>
          <w:rFonts w:hint="default"/>
          <w:b/>
          <w:bCs/>
          <w:i w:val="0"/>
          <w:iCs w:val="0"/>
          <w:sz w:val="40"/>
          <w:szCs w:val="40"/>
          <w:u w:val="single"/>
          <w:lang w:val="en-US"/>
        </w:rPr>
        <w:t>FAST SCANNING: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i w:val="0"/>
          <w:iCs w:val="0"/>
          <w:sz w:val="40"/>
          <w:szCs w:val="40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i w:val="0"/>
          <w:iCs w:val="0"/>
          <w:sz w:val="36"/>
          <w:szCs w:val="36"/>
          <w:u w:val="none"/>
          <w:lang w:val="en-US"/>
        </w:rPr>
        <w:t xml:space="preserve">nmap -F -sV [ip address]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u w:val="none"/>
          <w:lang w:val="en-US"/>
        </w:rPr>
      </w:pPr>
      <w:r>
        <w:rPr>
          <w:rFonts w:hint="default"/>
          <w:i w:val="0"/>
          <w:iCs w:val="0"/>
          <w:u w:val="none"/>
          <w:lang w:val="en-US"/>
        </w:rPr>
        <w:drawing>
          <wp:inline distT="0" distB="0" distL="114300" distR="114300">
            <wp:extent cx="6109970" cy="4846320"/>
            <wp:effectExtent l="0" t="0" r="11430" b="5080"/>
            <wp:docPr id="7" name="Picture 7" descr="Fast sca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Fast scanning"/>
                    <pic:cNvPicPr>
                      <a:picLocks noChangeAspect="1"/>
                    </pic:cNvPicPr>
                  </pic:nvPicPr>
                  <pic:blipFill>
                    <a:blip r:embed="rId7"/>
                    <a:srcRect l="10465" t="15281" r="44213" b="33605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jc w:val="both"/>
      </w:pPr>
      <w:r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  <w:t>B</w:t>
      </w:r>
      <w:r>
        <w:rPr>
          <w:rFonts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  <w:t>y default it will scan for s</w:t>
      </w:r>
      <w:r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  <w:t>tan</w:t>
      </w:r>
      <w:r>
        <w:rPr>
          <w:rFonts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  <w:t xml:space="preserve">dard ports – 0-1023, so no need to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  <w:t>mention port information 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Calibri" w:hAnsi="Calibri" w:eastAsia="SimSun" w:cs="Calibri"/>
          <w:b/>
          <w:bCs/>
          <w:color w:val="000000"/>
          <w:kern w:val="0"/>
          <w:sz w:val="40"/>
          <w:szCs w:val="40"/>
          <w:u w:val="single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40"/>
          <w:szCs w:val="40"/>
          <w:u w:val="single"/>
          <w:lang w:val="en-US" w:eastAsia="zh-CN" w:bidi="ar"/>
        </w:rPr>
        <w:t>Aggressive scanning: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36"/>
          <w:szCs w:val="36"/>
          <w:lang w:val="en-US" w:eastAsia="zh-CN" w:bidi="ar"/>
        </w:rPr>
        <w:t>nmap -A [ip address]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-321945</wp:posOffset>
            </wp:positionH>
            <wp:positionV relativeFrom="paragraph">
              <wp:posOffset>180975</wp:posOffset>
            </wp:positionV>
            <wp:extent cx="5175250" cy="7075170"/>
            <wp:effectExtent l="0" t="0" r="31750" b="11430"/>
            <wp:wrapTight wrapText="bothSides">
              <wp:wrapPolygon>
                <wp:start x="0" y="0"/>
                <wp:lineTo x="0" y="21557"/>
                <wp:lineTo x="21573" y="21557"/>
                <wp:lineTo x="21573" y="0"/>
                <wp:lineTo x="0" y="0"/>
              </wp:wrapPolygon>
            </wp:wrapTight>
            <wp:docPr id="8" name="Picture 8" descr="aggresive scan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ggresive scan-1"/>
                    <pic:cNvPicPr>
                      <a:picLocks noChangeAspect="1"/>
                    </pic:cNvPicPr>
                  </pic:nvPicPr>
                  <pic:blipFill>
                    <a:blip r:embed="rId8"/>
                    <a:srcRect l="10791" t="16459" r="56860" b="2915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707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  <w:drawing>
          <wp:inline distT="0" distB="0" distL="114300" distR="114300">
            <wp:extent cx="5934710" cy="6895465"/>
            <wp:effectExtent l="0" t="0" r="8890" b="635"/>
            <wp:docPr id="9" name="Picture 9" descr="aggressive sca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ggressive scan-2"/>
                    <pic:cNvPicPr>
                      <a:picLocks noChangeAspect="1"/>
                    </pic:cNvPicPr>
                  </pic:nvPicPr>
                  <pic:blipFill>
                    <a:blip r:embed="rId9"/>
                    <a:srcRect l="10490" t="17274" r="40789" b="263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  <w:t>B</w:t>
      </w:r>
      <w:r>
        <w:rPr>
          <w:rFonts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  <w:t>y default this will identify service operating system</w:t>
      </w:r>
      <w:r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  <w:t>,</w:t>
      </w:r>
      <w:r>
        <w:rPr>
          <w:rFonts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  <w:t xml:space="preserve"> all required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31"/>
          <w:szCs w:val="31"/>
          <w:lang w:val="en-US" w:eastAsia="zh-CN" w:bidi="ar"/>
        </w:rPr>
        <w:t>information – Indepth scan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i w:val="0"/>
          <w:iCs w:val="0"/>
          <w:sz w:val="40"/>
          <w:szCs w:val="40"/>
          <w:u w:val="single"/>
          <w:lang w:val="en-US"/>
        </w:rPr>
      </w:pPr>
      <w:r>
        <w:rPr>
          <w:rFonts w:hint="default"/>
          <w:b/>
          <w:bCs/>
          <w:i w:val="0"/>
          <w:iCs w:val="0"/>
          <w:sz w:val="40"/>
          <w:szCs w:val="40"/>
          <w:u w:val="single"/>
          <w:lang w:val="en-US"/>
        </w:rPr>
        <w:t>X-MAS SCANNING: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sz w:val="32"/>
          <w:szCs w:val="32"/>
          <w:u w:val="none"/>
          <w:lang w:val="en-US"/>
        </w:rPr>
      </w:pPr>
      <w:r>
        <w:rPr>
          <w:rFonts w:hint="default"/>
          <w:i w:val="0"/>
          <w:iCs w:val="0"/>
          <w:sz w:val="32"/>
          <w:szCs w:val="32"/>
          <w:u w:val="none"/>
          <w:lang w:val="en-US"/>
        </w:rPr>
        <w:t>nmap -sX [ip address]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u w:val="none"/>
          <w:lang w:val="en-US"/>
        </w:rPr>
      </w:pPr>
      <w:r>
        <w:rPr>
          <w:rFonts w:hint="default"/>
          <w:i w:val="0"/>
          <w:iCs w:val="0"/>
          <w:u w:val="none"/>
          <w:lang w:val="en-US"/>
        </w:rPr>
        <w:drawing>
          <wp:inline distT="0" distB="0" distL="114300" distR="114300">
            <wp:extent cx="5356860" cy="4476750"/>
            <wp:effectExtent l="0" t="0" r="2540" b="6350"/>
            <wp:docPr id="10" name="Picture 10" descr="x-mass s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x-mass scan"/>
                    <pic:cNvPicPr>
                      <a:picLocks noChangeAspect="1"/>
                    </pic:cNvPicPr>
                  </pic:nvPicPr>
                  <pic:blipFill>
                    <a:blip r:embed="rId10"/>
                    <a:srcRect l="10104" t="18495" r="59019" b="37827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sz w:val="32"/>
          <w:szCs w:val="32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sz w:val="32"/>
          <w:szCs w:val="32"/>
          <w:u w:val="none"/>
          <w:lang w:val="en-US"/>
        </w:rPr>
      </w:pPr>
      <w:r>
        <w:rPr>
          <w:rFonts w:hint="default"/>
          <w:i w:val="0"/>
          <w:iCs w:val="0"/>
          <w:sz w:val="32"/>
          <w:szCs w:val="32"/>
          <w:u w:val="none"/>
          <w:lang w:val="en-US"/>
        </w:rPr>
        <w:t>It will scan 1000 ports by default.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i w:val="0"/>
          <w:iCs w:val="0"/>
          <w:sz w:val="36"/>
          <w:szCs w:val="36"/>
          <w:u w:val="single"/>
          <w:lang w:val="en-US"/>
        </w:rPr>
      </w:pPr>
      <w:r>
        <w:rPr>
          <w:rFonts w:hint="default"/>
          <w:b/>
          <w:bCs/>
          <w:i w:val="0"/>
          <w:iCs w:val="0"/>
          <w:sz w:val="36"/>
          <w:szCs w:val="36"/>
          <w:u w:val="single"/>
          <w:lang w:val="en-US"/>
        </w:rPr>
        <w:t>TCP SCANNING: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sz w:val="36"/>
          <w:szCs w:val="36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i w:val="0"/>
          <w:iCs w:val="0"/>
          <w:sz w:val="36"/>
          <w:szCs w:val="36"/>
          <w:u w:val="none"/>
          <w:lang w:val="en-US"/>
        </w:rPr>
        <w:t>nmap -sT -sV [ip address]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i w:val="0"/>
          <w:iCs w:val="0"/>
          <w:u w:val="none"/>
          <w:lang w:val="en-US"/>
        </w:rPr>
      </w:pPr>
      <w:r>
        <w:rPr>
          <w:rFonts w:hint="default"/>
          <w:i w:val="0"/>
          <w:iCs w:val="0"/>
          <w:u w:val="none"/>
          <w:lang w:val="en-US"/>
        </w:rPr>
        <w:drawing>
          <wp:inline distT="0" distB="0" distL="114300" distR="114300">
            <wp:extent cx="5671185" cy="6932295"/>
            <wp:effectExtent l="0" t="0" r="5715" b="1905"/>
            <wp:docPr id="11" name="Picture 11" descr="tcp s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cp scan"/>
                    <pic:cNvPicPr>
                      <a:picLocks noChangeAspect="1"/>
                    </pic:cNvPicPr>
                  </pic:nvPicPr>
                  <pic:blipFill>
                    <a:blip r:embed="rId11"/>
                    <a:srcRect l="10321" t="17895" r="47637" b="3360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69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sz w:val="32"/>
          <w:szCs w:val="32"/>
          <w:u w:val="none"/>
          <w:lang w:val="en-US"/>
        </w:rPr>
      </w:pPr>
      <w:r>
        <w:rPr>
          <w:rFonts w:hint="default"/>
          <w:i w:val="0"/>
          <w:iCs w:val="0"/>
          <w:sz w:val="32"/>
          <w:szCs w:val="32"/>
          <w:u w:val="none"/>
          <w:lang w:val="en-US"/>
        </w:rPr>
        <w:t>A basic TCP scan, will scan 1000 ports by default.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i w:val="0"/>
          <w:iCs w:val="0"/>
          <w:sz w:val="40"/>
          <w:szCs w:val="40"/>
          <w:u w:val="none"/>
          <w:lang w:val="en-US"/>
        </w:rPr>
      </w:pPr>
      <w:r>
        <w:rPr>
          <w:rFonts w:hint="default"/>
          <w:i w:val="0"/>
          <w:iCs w:val="0"/>
          <w:sz w:val="40"/>
          <w:szCs w:val="40"/>
          <w:u w:val="none"/>
          <w:lang w:val="en-US"/>
        </w:rPr>
        <w:t>Enumerate the usernames using Smb through Metasploit framework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sz w:val="40"/>
          <w:szCs w:val="4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i w:val="0"/>
          <w:iCs w:val="0"/>
          <w:sz w:val="36"/>
          <w:szCs w:val="36"/>
          <w:u w:val="single"/>
          <w:lang w:val="en-US"/>
        </w:rPr>
      </w:pPr>
      <w:r>
        <w:rPr>
          <w:rFonts w:hint="default"/>
          <w:i w:val="0"/>
          <w:iCs w:val="0"/>
          <w:sz w:val="36"/>
          <w:szCs w:val="36"/>
          <w:u w:val="none"/>
          <w:lang w:val="en-US"/>
        </w:rPr>
        <w:t xml:space="preserve">Follow the below steps to get the usernames: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i w:val="0"/>
          <w:iCs w:val="0"/>
          <w:sz w:val="36"/>
          <w:szCs w:val="36"/>
          <w:u w:val="none"/>
          <w:lang w:val="en-US"/>
        </w:rPr>
        <w:t>Get the root access in the kali linux.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i w:val="0"/>
          <w:iCs w:val="0"/>
          <w:sz w:val="36"/>
          <w:szCs w:val="36"/>
          <w:u w:val="none"/>
          <w:lang w:val="en-US"/>
        </w:rPr>
        <w:t>Get into the msfconsole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/>
          <w:bCs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b/>
          <w:bCs/>
          <w:i w:val="0"/>
          <w:iCs w:val="0"/>
          <w:sz w:val="36"/>
          <w:szCs w:val="36"/>
          <w:u w:val="none"/>
          <w:lang w:val="en-US"/>
        </w:rPr>
        <w:t>Command: use auxiliary/smtp/smtp_enum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/>
          <w:bCs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36"/>
          <w:szCs w:val="36"/>
          <w:u w:val="none"/>
          <w:lang w:val="en-US"/>
        </w:rPr>
        <w:t>Set the RHOSTS with the metasploit ip address.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/>
          <w:bCs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36"/>
          <w:szCs w:val="36"/>
          <w:u w:val="none"/>
          <w:lang w:val="en-US"/>
        </w:rPr>
        <w:t>Show options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/>
          <w:bCs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36"/>
          <w:szCs w:val="36"/>
          <w:u w:val="none"/>
          <w:lang w:val="en-US"/>
        </w:rPr>
        <w:t>Exploit</w:t>
      </w:r>
    </w:p>
    <w:p>
      <w:pPr>
        <w:numPr>
          <w:ilvl w:val="0"/>
          <w:numId w:val="0"/>
        </w:numPr>
        <w:jc w:val="left"/>
        <w:rPr>
          <w:rFonts w:hint="default"/>
          <w:i w:val="0"/>
          <w:iCs w:val="0"/>
          <w:u w:val="none"/>
          <w:lang w:val="en-US"/>
        </w:rPr>
      </w:pPr>
      <w:r>
        <w:rPr>
          <w:rFonts w:hint="default"/>
          <w:i w:val="0"/>
          <w:iCs w:val="0"/>
          <w:u w:val="none"/>
          <w:lang w:val="en-US"/>
        </w:rPr>
        <w:drawing>
          <wp:inline distT="0" distB="0" distL="114300" distR="114300">
            <wp:extent cx="4678680" cy="5064760"/>
            <wp:effectExtent l="0" t="0" r="7620" b="2540"/>
            <wp:docPr id="3" name="Picture 3" descr="Screenshot (12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271)"/>
                    <pic:cNvPicPr>
                      <a:picLocks noChangeAspect="1"/>
                    </pic:cNvPicPr>
                  </pic:nvPicPr>
                  <pic:blipFill>
                    <a:blip r:embed="rId12"/>
                    <a:srcRect l="20400" t="13480" r="20244" b="30690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i w:val="0"/>
          <w:iCs w:val="0"/>
          <w:sz w:val="32"/>
          <w:szCs w:val="32"/>
          <w:u w:val="none"/>
          <w:lang w:val="en-US"/>
        </w:rPr>
      </w:pPr>
      <w:r>
        <w:rPr>
          <w:rFonts w:hint="default"/>
          <w:i w:val="0"/>
          <w:iCs w:val="0"/>
          <w:sz w:val="32"/>
          <w:szCs w:val="32"/>
          <w:u w:val="none"/>
          <w:lang w:val="en-US"/>
        </w:rPr>
        <w:t>Usernames like games,proxy,root etc are listed.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i w:val="0"/>
          <w:iCs w:val="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sz w:val="36"/>
          <w:szCs w:val="36"/>
          <w:u w:val="none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i w:val="0"/>
          <w:iCs w:val="0"/>
          <w:sz w:val="40"/>
          <w:szCs w:val="40"/>
          <w:u w:val="none"/>
          <w:lang w:val="en-US"/>
        </w:rPr>
      </w:pPr>
      <w:r>
        <w:rPr>
          <w:rFonts w:hint="default"/>
          <w:i w:val="0"/>
          <w:iCs w:val="0"/>
          <w:sz w:val="40"/>
          <w:szCs w:val="40"/>
          <w:u w:val="none"/>
          <w:lang w:val="en-US"/>
        </w:rPr>
        <w:t>Perform Version Exploitation using rapid 7 and take the server under your control.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sz w:val="40"/>
          <w:szCs w:val="40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i w:val="0"/>
          <w:iCs w:val="0"/>
          <w:sz w:val="36"/>
          <w:szCs w:val="36"/>
          <w:u w:val="none"/>
          <w:lang w:val="en-US"/>
        </w:rPr>
        <w:t>Follow the below steps: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i w:val="0"/>
          <w:iCs w:val="0"/>
          <w:sz w:val="36"/>
          <w:szCs w:val="36"/>
          <w:u w:val="none"/>
          <w:lang w:val="en-US"/>
        </w:rPr>
        <w:t xml:space="preserve"> Get the root access and perform the nmap scanning(sync scanning) using the command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b/>
          <w:bCs/>
          <w:i w:val="0"/>
          <w:iCs w:val="0"/>
          <w:sz w:val="36"/>
          <w:szCs w:val="36"/>
          <w:u w:val="none"/>
          <w:lang w:val="en-US"/>
        </w:rPr>
        <w:t>nmap -sS -sV -p [ip address]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i w:val="0"/>
          <w:iCs w:val="0"/>
          <w:sz w:val="36"/>
          <w:szCs w:val="36"/>
          <w:u w:val="none"/>
          <w:lang w:val="en-US"/>
        </w:rPr>
      </w:pPr>
      <w:r>
        <w:rPr>
          <w:rFonts w:hint="default"/>
          <w:b w:val="0"/>
          <w:bCs w:val="0"/>
          <w:i w:val="0"/>
          <w:iCs w:val="0"/>
          <w:sz w:val="36"/>
          <w:szCs w:val="36"/>
          <w:u w:val="none"/>
          <w:lang w:val="en-US"/>
        </w:rPr>
        <w:t>We get the version details of the</w:t>
      </w:r>
      <w:r>
        <w:rPr>
          <w:rFonts w:hint="default"/>
          <w:b/>
          <w:bCs/>
          <w:i w:val="0"/>
          <w:iCs w:val="0"/>
          <w:sz w:val="36"/>
          <w:szCs w:val="36"/>
          <w:u w:val="none"/>
          <w:lang w:val="en-US"/>
        </w:rPr>
        <w:t xml:space="preserve"> ftp(vsftpd 2.3.4)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i w:val="0"/>
          <w:iCs w:val="0"/>
          <w:sz w:val="36"/>
          <w:szCs w:val="36"/>
          <w:u w:val="non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drawing>
          <wp:inline distT="0" distB="0" distL="114300" distR="114300">
            <wp:extent cx="4526915" cy="3048000"/>
            <wp:effectExtent l="0" t="0" r="6985" b="0"/>
            <wp:docPr id="12" name="Picture 12" descr="Screenshot (12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272)"/>
                    <pic:cNvPicPr>
                      <a:picLocks noChangeAspect="1"/>
                    </pic:cNvPicPr>
                  </pic:nvPicPr>
                  <pic:blipFill>
                    <a:blip r:embed="rId13"/>
                    <a:srcRect l="11008" t="17467" r="48818" b="56365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t>We have to find whether this is an old or new version.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drawing>
          <wp:inline distT="0" distB="0" distL="114300" distR="114300">
            <wp:extent cx="4738370" cy="2200275"/>
            <wp:effectExtent l="0" t="0" r="11430" b="9525"/>
            <wp:docPr id="13" name="Picture 13" descr="Screenshot (12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280)"/>
                    <pic:cNvPicPr>
                      <a:picLocks noChangeAspect="1"/>
                    </pic:cNvPicPr>
                  </pic:nvPicPr>
                  <pic:blipFill>
                    <a:blip r:embed="rId14"/>
                    <a:srcRect l="15770" t="25965" r="17157" b="21918"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t>Get into the msfconsole</w:t>
      </w:r>
    </w:p>
    <w:p>
      <w:pPr>
        <w:numPr>
          <w:ilvl w:val="0"/>
          <w:numId w:val="0"/>
        </w:numPr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b/>
          <w:bCs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t>Command:</w:t>
      </w: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t>use exploit/unix/ftp/vsftpd_234_backdoor.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t>Set the RHOSTS with the metasploit ip address.</w:t>
      </w:r>
    </w:p>
    <w:p>
      <w:pPr>
        <w:numPr>
          <w:ilvl w:val="0"/>
          <w:numId w:val="0"/>
        </w:numPr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drawing>
          <wp:inline distT="0" distB="0" distL="114300" distR="114300">
            <wp:extent cx="5128260" cy="4986020"/>
            <wp:effectExtent l="0" t="0" r="2540" b="5080"/>
            <wp:docPr id="14" name="Picture 14" descr="Screenshot (12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274)"/>
                    <pic:cNvPicPr>
                      <a:picLocks noChangeAspect="1"/>
                    </pic:cNvPicPr>
                  </pic:nvPicPr>
                  <pic:blipFill>
                    <a:blip r:embed="rId15"/>
                    <a:srcRect l="10863" t="17724" r="31794" b="1779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t></w:t>
      </w:r>
    </w:p>
    <w:p>
      <w:pPr>
        <w:numPr>
          <w:ilvl w:val="0"/>
          <w:numId w:val="0"/>
        </w:numPr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olor w:val="0A0A0A"/>
          <w:spacing w:val="0"/>
          <w:sz w:val="32"/>
          <w:szCs w:val="32"/>
          <w:shd w:val="clear" w:fill="FEFEFE"/>
          <w:lang w:val="en-US"/>
        </w:rPr>
        <w:t>R</w:t>
      </w: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t>un/exploit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olor w:val="0A0A0A"/>
          <w:spacing w:val="0"/>
          <w:sz w:val="32"/>
          <w:szCs w:val="32"/>
          <w:shd w:val="clear" w:fill="FEFEFE"/>
          <w:lang w:val="en-US"/>
        </w:rPr>
        <w:t>S</w:t>
      </w: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t>hell is found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drawing>
          <wp:inline distT="0" distB="0" distL="114300" distR="114300">
            <wp:extent cx="5554980" cy="5710555"/>
            <wp:effectExtent l="0" t="0" r="7620" b="4445"/>
            <wp:docPr id="15" name="Picture 15" descr="Screenshot (12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275)"/>
                    <pic:cNvPicPr>
                      <a:picLocks noChangeAspect="1"/>
                    </pic:cNvPicPr>
                  </pic:nvPicPr>
                  <pic:blipFill>
                    <a:blip r:embed="rId16"/>
                    <a:srcRect l="10417" t="18003" r="32011" b="5808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both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t>Get the root access(cd root)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both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t>Press ls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both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t>We will get the files that is present</w:t>
      </w:r>
    </w:p>
    <w:p>
      <w:pPr>
        <w:numPr>
          <w:ilvl w:val="0"/>
          <w:numId w:val="0"/>
        </w:numPr>
        <w:ind w:leftChars="0"/>
        <w:jc w:val="both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drawing>
          <wp:inline distT="0" distB="0" distL="114300" distR="114300">
            <wp:extent cx="5133340" cy="5175885"/>
            <wp:effectExtent l="0" t="0" r="10160" b="5715"/>
            <wp:docPr id="16" name="Picture 16" descr="Screenshot (12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276)"/>
                    <pic:cNvPicPr>
                      <a:picLocks noChangeAspect="1"/>
                    </pic:cNvPicPr>
                  </pic:nvPicPr>
                  <pic:blipFill>
                    <a:blip r:embed="rId17"/>
                    <a:srcRect l="10417" t="18260" r="29769" b="5829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t>We can either add or delete the (add:mkdir, delete:rm -rf)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drawing>
          <wp:inline distT="0" distB="0" distL="114300" distR="114300">
            <wp:extent cx="5526405" cy="6139815"/>
            <wp:effectExtent l="0" t="0" r="10795" b="6985"/>
            <wp:docPr id="17" name="Picture 17" descr="Screenshot (12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278)"/>
                    <pic:cNvPicPr>
                      <a:picLocks noChangeAspect="1"/>
                    </pic:cNvPicPr>
                  </pic:nvPicPr>
                  <pic:blipFill>
                    <a:blip r:embed="rId18"/>
                    <a:srcRect l="10562" t="18260" r="43164" b="3965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t>The same is reflected in the metasploit framework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t xml:space="preserve">Verification can be done by logging out of the     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t>metasploitable framework and logging in through root.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t>Similarly we can change the password of the root access.</w:t>
      </w:r>
    </w:p>
    <w:p>
      <w:pPr>
        <w:numPr>
          <w:ilvl w:val="0"/>
          <w:numId w:val="0"/>
        </w:numPr>
        <w:jc w:val="left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  <w:r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  <w:drawing>
          <wp:inline distT="0" distB="0" distL="114300" distR="114300">
            <wp:extent cx="5883910" cy="4851400"/>
            <wp:effectExtent l="0" t="0" r="8890" b="0"/>
            <wp:docPr id="18" name="Picture 18" descr="Screenshot (12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279)"/>
                    <pic:cNvPicPr>
                      <a:picLocks noChangeAspect="1"/>
                    </pic:cNvPicPr>
                  </pic:nvPicPr>
                  <pic:blipFill>
                    <a:blip r:embed="rId19"/>
                    <a:srcRect l="29178" t="29104" r="19797" b="17210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Calibri" w:hAnsi="Calibri" w:eastAsia="monospace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monospace" w:cs="Times New Roman"/>
          <w:i w:val="0"/>
          <w:iCs w:val="0"/>
          <w:caps w:val="0"/>
          <w:color w:val="0A0A0A"/>
          <w:spacing w:val="0"/>
          <w:sz w:val="96"/>
          <w:szCs w:val="96"/>
          <w:shd w:val="clear" w:fill="FEFEFE"/>
          <w:lang w:val="en-US"/>
        </w:rPr>
      </w:pPr>
      <w:r>
        <w:rPr>
          <w:rFonts w:hint="default" w:ascii="Times New Roman" w:hAnsi="Times New Roman" w:eastAsia="monospace" w:cs="Times New Roman"/>
          <w:i w:val="0"/>
          <w:iCs w:val="0"/>
          <w:caps w:val="0"/>
          <w:color w:val="0A0A0A"/>
          <w:spacing w:val="0"/>
          <w:sz w:val="96"/>
          <w:szCs w:val="96"/>
          <w:shd w:val="clear" w:fill="FEFEFE"/>
          <w:lang w:val="en-US"/>
        </w:rPr>
        <w:t>THANK YOU…</w:t>
      </w:r>
    </w:p>
    <w:p>
      <w:pPr>
        <w:numPr>
          <w:ilvl w:val="0"/>
          <w:numId w:val="0"/>
        </w:numPr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eastAsia="monospace" w:cs="Calibri"/>
          <w:i w:val="0"/>
          <w:iCs w:val="0"/>
          <w:caps w:val="0"/>
          <w:color w:val="0A0A0A"/>
          <w:spacing w:val="0"/>
          <w:sz w:val="32"/>
          <w:szCs w:val="32"/>
          <w:shd w:val="clear" w:fill="FEFEF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802F1B"/>
    <w:multiLevelType w:val="singleLevel"/>
    <w:tmpl w:val="D1802F1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8A06DE5"/>
    <w:multiLevelType w:val="singleLevel"/>
    <w:tmpl w:val="E8A06DE5"/>
    <w:lvl w:ilvl="0" w:tentative="0">
      <w:start w:val="1"/>
      <w:numFmt w:val="decimal"/>
      <w:suff w:val="space"/>
      <w:lvlText w:val="%1]"/>
      <w:lvlJc w:val="left"/>
    </w:lvl>
  </w:abstractNum>
  <w:abstractNum w:abstractNumId="2">
    <w:nsid w:val="481F5EC7"/>
    <w:multiLevelType w:val="singleLevel"/>
    <w:tmpl w:val="481F5EC7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3C5C927"/>
    <w:multiLevelType w:val="singleLevel"/>
    <w:tmpl w:val="53C5C927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DA785B"/>
    <w:rsid w:val="122E7672"/>
    <w:rsid w:val="1D8309DF"/>
    <w:rsid w:val="2EAD6837"/>
    <w:rsid w:val="67DA7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2022-02-26T10:14:00Z</dcterms:created>
  <dc:creator>DELL</dc:creator>
  <cp:lastModifiedBy>4NM20CS208 VASUDHA G</cp:lastModifiedBy>
  <dcterms:modified xsi:type="dcterms:W3CDTF">2023-01-17T05:38:12Z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A94E205D9B4A463DBA1AB6899769F586</vt:lpwstr>
  </property>
</Properties>
</file>