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collected some bugs that I found on site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https://novaposhta.ua/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Vasyl Bihari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ug171180bvv@gmail.com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skype: ug171180bvv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[QA211008-70] 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Error in the menu "Головна / Терміни доставки"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04/May/22  Updated: 04/May/22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Training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Vasyl Bihari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Yurij Chernogorcev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NovaPoshta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Environment: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PC, Windows 10 Pro, Chrome 100.0.4896.127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9" name="image9.png"/>
                  <a:graphic>
                    <a:graphicData uri="http://schemas.openxmlformats.org/drawingml/2006/picture">
                      <pic:pic>
                        <pic:nvPicPr>
                          <pic:cNvPr descr="PNG File"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Screenshot_1.png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Go to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https://novaposhta.ua/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on the link (on main menu)"Терміни доставки"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the drop-down list "Тип послуги", choose "Відділення-Відділення"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the drop-down list "Місто-відправник", choose "с. Горонда, Мукачівський р-н, Закарпатська обл."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Click the drop-down list ""Місто-одержувач, choose any city, for example "Мукачево".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"Тип послуги" has changes independently to the "Адреса-Відділення".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Correct again drop-down list "Тип послуги" on "Відділення-Відділення" and gives an error, as in the screenshot.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 сalculation of delivery time of the branch in "с. Горонда, Мукачівський р-н, Закарпатська обл." to another branch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result: The site gives an error on the type of service "Відділення-Відділення" з "с. Горонда, Мукачівський р-н, Закарпатська обл."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Reproduced on ukr, rus and eng version.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приоритет бага будет скорее Major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Оценка 10 баллов из 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dsd5g9z4y92g" w:id="0"/>
            <w:bookmarkEnd w:id="0"/>
            <w:r w:rsidDel="00000000" w:rsidR="00000000" w:rsidRPr="00000000">
              <w:rPr>
                <w:rtl w:val="0"/>
              </w:rPr>
              <w:t xml:space="preserve">[QA211008-71] 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Inconsistency of data on the link «Головна / Про компанію / Стати партнером компанії»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Created: 05/May/22  Updated: 05/May/22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" w:before="30" w:lineRule="auto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Training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" w:before="30" w:lineRule="auto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Vasyl Bihari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" w:before="30" w:lineRule="auto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Yurij Chernogorcev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NovaPoshta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Windows 10 Корпоративная LTSC; Chrome 100.0.4896.127 (Розробка) (64-розрядна версія);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" w:before="3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5" name="image5.png"/>
                  <a:graphic>
                    <a:graphicData uri="http://schemas.openxmlformats.org/drawingml/2006/picture">
                      <pic:pic>
                        <pic:nvPicPr>
                          <pic:cNvPr descr="PNG File"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Screenshot_1.png     </w:t>
            </w:r>
            <w:r w:rsidDel="00000000" w:rsidR="00000000" w:rsidRPr="00000000">
              <w:rPr/>
              <w:drawing>
                <wp:inline distB="19050" distT="19050" distL="19050" distR="19050">
                  <wp:extent cx="152400" cy="152400"/>
                  <wp:effectExtent b="0" l="0" r="0" t="0"/>
                  <wp:docPr descr="PNG File" id="7" name="image7.png"/>
                  <a:graphic>
                    <a:graphicData uri="http://schemas.openxmlformats.org/drawingml/2006/picture">
                      <pic:pic>
                        <pic:nvPicPr>
                          <pic:cNvPr descr="PNG File"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Screenshot_2.png     </w:t>
            </w:r>
            <w:r w:rsidDel="00000000" w:rsidR="00000000" w:rsidRPr="00000000">
              <w:rPr/>
              <w:drawing>
                <wp:inline distB="19050" distT="19050" distL="19050" distR="19050">
                  <wp:extent cx="152400" cy="152400"/>
                  <wp:effectExtent b="0" l="0" r="0" t="0"/>
                  <wp:docPr descr="PNG File" id="1" name="image1.png"/>
                  <a:graphic>
                    <a:graphicData uri="http://schemas.openxmlformats.org/drawingml/2006/picture">
                      <pic:pic>
                        <pic:nvPicPr>
                          <pic:cNvPr descr="PNG File"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Screenshot_3.png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Go to link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https://novaposhta.ua/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2. Click on the link «Партнерство»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3. Click on the link "список" at the bottom of the page, select the village, where you want to open a branch (for example, Клячаново, Копинівці, Михайлівка (Дніпропетровська обл))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4. At the bottom of the page select the link «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заповнити анкету</w:t>
              </w:r>
            </w:hyperlink>
            <w:r w:rsidDel="00000000" w:rsidR="00000000" w:rsidRPr="00000000">
              <w:rPr>
                <w:rtl w:val="0"/>
              </w:rPr>
              <w:t xml:space="preserve">», go to the page «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Головна</w:t>
              </w:r>
            </w:hyperlink>
            <w:r w:rsidDel="00000000" w:rsidR="00000000" w:rsidRPr="00000000">
              <w:rPr>
                <w:rtl w:val="0"/>
              </w:rPr>
              <w:t xml:space="preserve"> /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Про компанію</w:t>
              </w:r>
            </w:hyperlink>
            <w:r w:rsidDel="00000000" w:rsidR="00000000" w:rsidRPr="00000000">
              <w:rPr>
                <w:rtl w:val="0"/>
              </w:rPr>
              <w:t xml:space="preserve"> / Стати партнером компанії».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5. In the " Місто, в якому Ви хочете стати партнером компанії "Нова Пошта"" enter  «Клячаново» (or Копинівці, Михайлівка (Дніпропетровська обл)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6. The site does not search for this locality, although it is on the list for opening a standard branch or a point of acceptance.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 Expected result: on the page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Головна</w:t>
              </w:r>
            </w:hyperlink>
            <w:r w:rsidDel="00000000" w:rsidR="00000000" w:rsidRPr="00000000">
              <w:rPr>
                <w:rtl w:val="0"/>
              </w:rPr>
              <w:t xml:space="preserve"> /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Про компанію</w:t>
              </w:r>
            </w:hyperlink>
            <w:r w:rsidDel="00000000" w:rsidR="00000000" w:rsidRPr="00000000">
              <w:rPr>
                <w:rtl w:val="0"/>
              </w:rPr>
              <w:t xml:space="preserve"> / Стати партнером компанії on the link «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заповнити анкету</w:t>
              </w:r>
            </w:hyperlink>
            <w:r w:rsidDel="00000000" w:rsidR="00000000" w:rsidRPr="00000000">
              <w:rPr>
                <w:rtl w:val="0"/>
              </w:rPr>
              <w:t xml:space="preserve">” enter data for applying for the opening of a branch, for example, in the “Клячаново”. After entering all the data, we submit an application.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 Actual result: some settlements are not saved for applying to open a branch.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 It is necessary to synchronize the list of city for opening branches and city in the drop-down list  “Місто, в якому Ви хочете стати партнером компанії "Нова Пошта"" on the page " Стати партнером компанії ".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приоритет бага будет скорее Major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Оценка 10 баллов из 10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9h3e57sj2dwh" w:id="1"/>
            <w:bookmarkEnd w:id="1"/>
            <w:r w:rsidDel="00000000" w:rsidR="00000000" w:rsidRPr="00000000">
              <w:rPr>
                <w:rtl w:val="0"/>
              </w:rPr>
              <w:t xml:space="preserve">[QA211008-72]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Nova Poshta; Drop-down list with cargo compartments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Created: 05/May/22  Updated: 05/May/22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" w:before="30" w:lineRule="auto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Training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" w:before="30" w:lineRule="auto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Vasyl Bihari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" w:before="30" w:lineRule="auto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Yurij Chernogorcev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Windows 10; Chrome 100.0.4896.127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" w:before="3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4" name="image4.png"/>
                  <a:graphic>
                    <a:graphicData uri="http://schemas.openxmlformats.org/drawingml/2006/picture">
                      <pic:pic>
                        <pic:nvPicPr>
                          <pic:cNvPr descr="PNG File" id="0" name="image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Screenshot_1.png     </w:t>
            </w:r>
            <w:r w:rsidDel="00000000" w:rsidR="00000000" w:rsidRPr="00000000">
              <w:rPr/>
              <w:drawing>
                <wp:inline distB="19050" distT="19050" distL="19050" distR="19050">
                  <wp:extent cx="152400" cy="152400"/>
                  <wp:effectExtent b="0" l="0" r="0" t="0"/>
                  <wp:docPr descr="PNG File" id="2" name="image2.png"/>
                  <a:graphic>
                    <a:graphicData uri="http://schemas.openxmlformats.org/drawingml/2006/picture">
                      <pic:pic>
                        <pic:nvPicPr>
                          <pic:cNvPr descr="PNG File" id="0" name="image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Screenshot_2.png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Go to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https://novaposhta.ua/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Next «Приватним Клієнтам /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Додаткові послуги</w:t>
              </w:r>
            </w:hyperlink>
            <w:r w:rsidDel="00000000" w:rsidR="00000000" w:rsidRPr="00000000">
              <w:rPr>
                <w:rtl w:val="0"/>
              </w:rPr>
              <w:t xml:space="preserve"> / Послуга «Пункт передачі»»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3. We are looking for " Шини та диски (тариф діє тільки у вантажних відділеннях Нової пошти)"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4. The tariff is valid only in the cargo offices  Нової Пошти, but the link «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відділеннях Нової пошти</w:t>
              </w:r>
            </w:hyperlink>
            <w:r w:rsidDel="00000000" w:rsidR="00000000" w:rsidRPr="00000000">
              <w:rPr>
                <w:rtl w:val="0"/>
              </w:rPr>
              <w:t xml:space="preserve">» lists all branches.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According to the link «Шини та диски (тариф діє тільки у вантажних відділеннях Нової пошти)» on the page «Приватним Клієнтам /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Додаткові послуги</w:t>
              </w:r>
            </w:hyperlink>
            <w:r w:rsidDel="00000000" w:rsidR="00000000" w:rsidRPr="00000000">
              <w:rPr>
                <w:rtl w:val="0"/>
              </w:rPr>
              <w:t xml:space="preserve"> / Послуга «Пункт передачі» only </w:t>
            </w:r>
            <w:r w:rsidDel="00000000" w:rsidR="00000000" w:rsidRPr="00000000">
              <w:rPr>
                <w:b w:val="1"/>
                <w:rtl w:val="0"/>
              </w:rPr>
              <w:t xml:space="preserve">cargo compartments</w:t>
            </w:r>
            <w:r w:rsidDel="00000000" w:rsidR="00000000" w:rsidRPr="00000000">
              <w:rPr>
                <w:rtl w:val="0"/>
              </w:rPr>
              <w:t xml:space="preserve"> should appear in the drop-down list.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 Actual result: According to the link in «Шини та диски (тариф діє тільки у вантажних відділеннях Нової пошти)» on the page «Приватним Клієнтам /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Додаткові послуги</w:t>
              </w:r>
            </w:hyperlink>
            <w:r w:rsidDel="00000000" w:rsidR="00000000" w:rsidRPr="00000000">
              <w:rPr>
                <w:rtl w:val="0"/>
              </w:rPr>
              <w:t xml:space="preserve"> / Послуга «Пункт передачі» in the drop-down list all branches appear.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3231013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23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57813" cy="376935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76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Название бага должно отвечать на вопросы Что ?Где ? Когда ?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приоритет бага будет скорее Major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Оценка 9 баллов из 10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m876bldn7151" w:id="2"/>
            <w:bookmarkEnd w:id="2"/>
            <w:r w:rsidDel="00000000" w:rsidR="00000000" w:rsidRPr="00000000">
              <w:rPr>
                <w:rtl w:val="0"/>
              </w:rPr>
              <w:t xml:space="preserve">[QA211008-73]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 linking to page: “Головна / Приватним Клієнтам / Наші партнери”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Created: 05/May/22  Updated: 05/May/22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" w:before="30" w:lineRule="auto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Training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30" w:before="30" w:lineRule="auto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Vasyl Bihari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" w:before="30" w:lineRule="auto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Yurij Chernogorcev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NovaPoshta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Windows 10; Chrome 100.0.4896.127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30" w:before="3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6" name="image6.png"/>
                  <a:graphic>
                    <a:graphicData uri="http://schemas.openxmlformats.org/drawingml/2006/picture">
                      <pic:pic>
                        <pic:nvPicPr>
                          <pic:cNvPr descr="PNG File" id="0" name="image6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Screenshot_2.png     </w:t>
            </w:r>
            <w:r w:rsidDel="00000000" w:rsidR="00000000" w:rsidRPr="00000000">
              <w:rPr/>
              <w:drawing>
                <wp:inline distB="19050" distT="19050" distL="19050" distR="19050">
                  <wp:extent cx="152400" cy="152400"/>
                  <wp:effectExtent b="0" l="0" r="0" t="0"/>
                  <wp:docPr descr="PNG File" id="3" name="image3.png"/>
                  <a:graphic>
                    <a:graphicData uri="http://schemas.openxmlformats.org/drawingml/2006/picture">
                      <pic:pic>
                        <pic:nvPicPr>
                          <pic:cNvPr descr="PNG File" id="0" name="image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Screenshot_3.png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Go to link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https://novaposhta.ua/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Next " Приватним клієнтам»/ «Доставка з інтернет-магазинів "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The site goes to the page "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Головна</w:t>
              </w:r>
            </w:hyperlink>
            <w:r w:rsidDel="00000000" w:rsidR="00000000" w:rsidRPr="00000000">
              <w:rPr>
                <w:rtl w:val="0"/>
              </w:rPr>
              <w:t xml:space="preserve"> / Приватним Клієнтам / Наші партнери "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 Expected result: on the main page under the link " Приватним клієнтам»/ «Доставка з інтернет-магазинів" the site should go to " Доставка з інтернет-магазинів ".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 Actual result: on the main page under the link " Приватним клієнтам»/ «Доставка з інтернет-магазинів " the site goes to the page " Наші партнери ".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 Repeats on укр, рус.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Приоритет бага будет скорее Critical</w:t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Оценка 10 баллов из 10</w:t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39e336n66vlz" w:id="3"/>
            <w:bookmarkEnd w:id="3"/>
            <w:r w:rsidDel="00000000" w:rsidR="00000000" w:rsidRPr="00000000">
              <w:rPr>
                <w:rtl w:val="0"/>
              </w:rPr>
              <w:t xml:space="preserve">[QA211008-74]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«Новини компанії» on the site https://novaposhta.ua/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Created: 05/May/22  Updated: 05/May/22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30" w:before="30" w:lineRule="auto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Training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0" w:before="30" w:lineRule="auto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Vasyl Bihari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0" w:before="30" w:lineRule="auto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Yurij Chernogorcev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Windows 10; Chrome 100.0.4896.127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30" w:before="3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8" name="image8.png"/>
                  <a:graphic>
                    <a:graphicData uri="http://schemas.openxmlformats.org/drawingml/2006/picture">
                      <pic:pic>
                        <pic:nvPicPr>
                          <pic:cNvPr descr="PNG File" id="0" name="image8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Screenshot_1.png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Go to link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https://novaposhta.ua/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2. At the bottom of the page, click on " Архів новин "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3. Get to the page "Новини компанії"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4. News are not presented in chronological order (the first news for March 2, 2022, the second - February 28, 2022, the third - April 27, 2022)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The news on the page «Новини компанії»  is presented in chronological order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Current result: The news on the page "«Новини компанії» " is not presented in chronological order.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Название бага должно отвечать на вопросы Что ?Где ? Когда ?</w:t>
      </w:r>
    </w:p>
    <w:p w:rsidR="00000000" w:rsidDel="00000000" w:rsidP="00000000" w:rsidRDefault="00000000" w:rsidRPr="00000000" w14:paraId="000001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описании нужно заменить Current result на Actual result</w:t>
      </w:r>
    </w:p>
    <w:p w:rsidR="00000000" w:rsidDel="00000000" w:rsidP="00000000" w:rsidRDefault="00000000" w:rsidRPr="00000000" w14:paraId="000001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Оценка 9 баллов из 10</w:t>
      </w:r>
    </w:p>
    <w:p w:rsidR="00000000" w:rsidDel="00000000" w:rsidP="00000000" w:rsidRDefault="00000000" w:rsidRPr="00000000" w14:paraId="0000017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ovaposhta.ua/office" TargetMode="External"/><Relationship Id="rId42" Type="http://schemas.openxmlformats.org/officeDocument/2006/relationships/hyperlink" Target="https://novaposhta.ua/dopuslugi/" TargetMode="External"/><Relationship Id="rId41" Type="http://schemas.openxmlformats.org/officeDocument/2006/relationships/hyperlink" Target="https://novaposhta.ua/dopuslugi/" TargetMode="External"/><Relationship Id="rId44" Type="http://schemas.openxmlformats.org/officeDocument/2006/relationships/image" Target="media/image15.png"/><Relationship Id="rId43" Type="http://schemas.openxmlformats.org/officeDocument/2006/relationships/image" Target="media/image16.png"/><Relationship Id="rId46" Type="http://schemas.openxmlformats.org/officeDocument/2006/relationships/hyperlink" Target="https://jiraqa2.atlassian.net/secure/BrowseProject.jspa?id=10013" TargetMode="External"/><Relationship Id="rId45" Type="http://schemas.openxmlformats.org/officeDocument/2006/relationships/hyperlink" Target="https://jiraqa2.atlassian.net/browse/QA211008-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qa2.atlassian.net/secure/BrowseProject.jspa?id=10013" TargetMode="External"/><Relationship Id="rId48" Type="http://schemas.openxmlformats.org/officeDocument/2006/relationships/hyperlink" Target="https://jiraqa2.atlassian.net/secure/ViewProfile.jspa?accountId=557058:106a5610-67c7-42e3-8707-f1750babde06" TargetMode="External"/><Relationship Id="rId47" Type="http://schemas.openxmlformats.org/officeDocument/2006/relationships/hyperlink" Target="https://jiraqa2.atlassian.net/secure/ViewProfile.jspa?accountId=626a31b10f0cc0006f8fb30c" TargetMode="External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novaposhta.ua/" TargetMode="External"/><Relationship Id="rId7" Type="http://schemas.openxmlformats.org/officeDocument/2006/relationships/hyperlink" Target="mailto:ug171180bvv@gmail.com" TargetMode="External"/><Relationship Id="rId8" Type="http://schemas.openxmlformats.org/officeDocument/2006/relationships/hyperlink" Target="https://jiraqa2.atlassian.net/browse/QA211008-70" TargetMode="External"/><Relationship Id="rId31" Type="http://schemas.openxmlformats.org/officeDocument/2006/relationships/image" Target="media/image13.png"/><Relationship Id="rId30" Type="http://schemas.openxmlformats.org/officeDocument/2006/relationships/image" Target="media/image11.png"/><Relationship Id="rId33" Type="http://schemas.openxmlformats.org/officeDocument/2006/relationships/hyperlink" Target="https://jiraqa2.atlassian.net/secure/BrowseProject.jspa?id=10013" TargetMode="External"/><Relationship Id="rId32" Type="http://schemas.openxmlformats.org/officeDocument/2006/relationships/hyperlink" Target="https://jiraqa2.atlassian.net/browse/QA211008-72" TargetMode="External"/><Relationship Id="rId35" Type="http://schemas.openxmlformats.org/officeDocument/2006/relationships/hyperlink" Target="https://jiraqa2.atlassian.net/secure/ViewProfile.jspa?accountId=557058:106a5610-67c7-42e3-8707-f1750babde06" TargetMode="External"/><Relationship Id="rId34" Type="http://schemas.openxmlformats.org/officeDocument/2006/relationships/hyperlink" Target="https://jiraqa2.atlassian.net/secure/ViewProfile.jspa?accountId=626a31b10f0cc0006f8fb30c" TargetMode="External"/><Relationship Id="rId37" Type="http://schemas.openxmlformats.org/officeDocument/2006/relationships/image" Target="media/image2.png"/><Relationship Id="rId36" Type="http://schemas.openxmlformats.org/officeDocument/2006/relationships/image" Target="media/image4.png"/><Relationship Id="rId39" Type="http://schemas.openxmlformats.org/officeDocument/2006/relationships/hyperlink" Target="https://novaposhta.ua/dopuslugi/" TargetMode="External"/><Relationship Id="rId38" Type="http://schemas.openxmlformats.org/officeDocument/2006/relationships/hyperlink" Target="https://novaposhta.ua/" TargetMode="External"/><Relationship Id="rId61" Type="http://schemas.openxmlformats.org/officeDocument/2006/relationships/image" Target="media/image12.png"/><Relationship Id="rId20" Type="http://schemas.openxmlformats.org/officeDocument/2006/relationships/image" Target="media/image7.png"/><Relationship Id="rId22" Type="http://schemas.openxmlformats.org/officeDocument/2006/relationships/hyperlink" Target="https://novaposhta.ua/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novaposhta.ua/" TargetMode="External"/><Relationship Id="rId23" Type="http://schemas.openxmlformats.org/officeDocument/2006/relationships/hyperlink" Target="https://novaposhta.ua/becomeagent_registration" TargetMode="External"/><Relationship Id="rId60" Type="http://schemas.openxmlformats.org/officeDocument/2006/relationships/hyperlink" Target="https://novaposhta.ua/" TargetMode="External"/><Relationship Id="rId26" Type="http://schemas.openxmlformats.org/officeDocument/2006/relationships/hyperlink" Target="https://novaposhta.ua/" TargetMode="External"/><Relationship Id="rId25" Type="http://schemas.openxmlformats.org/officeDocument/2006/relationships/hyperlink" Target="https://novaposhta.ua/o_kompanii/" TargetMode="External"/><Relationship Id="rId28" Type="http://schemas.openxmlformats.org/officeDocument/2006/relationships/hyperlink" Target="https://novaposhta.ua/becomeagent_registration" TargetMode="External"/><Relationship Id="rId27" Type="http://schemas.openxmlformats.org/officeDocument/2006/relationships/hyperlink" Target="https://novaposhta.ua/o_kompanii/" TargetMode="External"/><Relationship Id="rId29" Type="http://schemas.openxmlformats.org/officeDocument/2006/relationships/image" Target="media/image17.png"/><Relationship Id="rId51" Type="http://schemas.openxmlformats.org/officeDocument/2006/relationships/hyperlink" Target="https://novaposhta.ua/" TargetMode="External"/><Relationship Id="rId50" Type="http://schemas.openxmlformats.org/officeDocument/2006/relationships/image" Target="media/image3.png"/><Relationship Id="rId53" Type="http://schemas.openxmlformats.org/officeDocument/2006/relationships/image" Target="media/image10.png"/><Relationship Id="rId52" Type="http://schemas.openxmlformats.org/officeDocument/2006/relationships/hyperlink" Target="https://novaposhta.ua/" TargetMode="External"/><Relationship Id="rId11" Type="http://schemas.openxmlformats.org/officeDocument/2006/relationships/hyperlink" Target="https://jiraqa2.atlassian.net/secure/ViewProfile.jspa?accountId=557058:106a5610-67c7-42e3-8707-f1750babde06" TargetMode="External"/><Relationship Id="rId55" Type="http://schemas.openxmlformats.org/officeDocument/2006/relationships/hyperlink" Target="https://jiraqa2.atlassian.net/browse/QA211008-74" TargetMode="External"/><Relationship Id="rId10" Type="http://schemas.openxmlformats.org/officeDocument/2006/relationships/hyperlink" Target="https://jiraqa2.atlassian.net/secure/ViewProfile.jspa?accountId=626a31b10f0cc0006f8fb30c" TargetMode="External"/><Relationship Id="rId54" Type="http://schemas.openxmlformats.org/officeDocument/2006/relationships/image" Target="media/image18.png"/><Relationship Id="rId13" Type="http://schemas.openxmlformats.org/officeDocument/2006/relationships/hyperlink" Target="https://novaposhta.ua/" TargetMode="External"/><Relationship Id="rId57" Type="http://schemas.openxmlformats.org/officeDocument/2006/relationships/hyperlink" Target="https://jiraqa2.atlassian.net/secure/ViewProfile.jspa?accountId=626a31b10f0cc0006f8fb30c" TargetMode="External"/><Relationship Id="rId12" Type="http://schemas.openxmlformats.org/officeDocument/2006/relationships/image" Target="media/image9.png"/><Relationship Id="rId56" Type="http://schemas.openxmlformats.org/officeDocument/2006/relationships/hyperlink" Target="https://jiraqa2.atlassian.net/secure/BrowseProject.jspa?id=10013" TargetMode="External"/><Relationship Id="rId15" Type="http://schemas.openxmlformats.org/officeDocument/2006/relationships/hyperlink" Target="https://jiraqa2.atlassian.net/browse/QA211008-71" TargetMode="External"/><Relationship Id="rId59" Type="http://schemas.openxmlformats.org/officeDocument/2006/relationships/image" Target="media/image8.png"/><Relationship Id="rId14" Type="http://schemas.openxmlformats.org/officeDocument/2006/relationships/image" Target="media/image14.png"/><Relationship Id="rId58" Type="http://schemas.openxmlformats.org/officeDocument/2006/relationships/hyperlink" Target="https://jiraqa2.atlassian.net/secure/ViewProfile.jspa?accountId=557058:106a5610-67c7-42e3-8707-f1750babde06" TargetMode="External"/><Relationship Id="rId17" Type="http://schemas.openxmlformats.org/officeDocument/2006/relationships/hyperlink" Target="https://jiraqa2.atlassian.net/secure/ViewProfile.jspa?accountId=626a31b10f0cc0006f8fb30c" TargetMode="External"/><Relationship Id="rId16" Type="http://schemas.openxmlformats.org/officeDocument/2006/relationships/hyperlink" Target="https://jiraqa2.atlassian.net/secure/BrowseProject.jspa?id=10013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jiraqa2.atlassian.net/secure/ViewProfile.jspa?accountId=557058:106a5610-67c7-42e3-8707-f1750babde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