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1: LÀM QUEN VỚI VẬT LÍ (VẬT LÍ 10)</w:t>
      </w:r>
    </w:p>
    <w:p>
      <w:pPr>
        <w:spacing w:before="0" w:after="120" w:line="300" w:lineRule="auto"/>
      </w:pPr>
      <w:r>
        <w:rPr>
          <w:rFonts w:ascii="Times New Roman" w:hAnsi="Times New Roman"/>
          <w:i/>
        </w:rPr>
        <w:t>Phiếu bài tập được xây dựng chuẩn mực theo định hướng GDPT 2018: 10 câu Trắc nghiệm nhiều lựa chọn, 3 câu Trắc nghiệm Đúng/Sai (12 ý) gắn liền bối cảnh thực tế đời sống; 4 câu Trả lời ngắn và 2 câu Tự luận bài tập thực tiễn.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10.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Đối tượng nghiên cứu chính của Vật lí học bao gồm các dạng vận động của</w:t>
      </w:r>
    </w:p>
    <w:p>
      <w:pPr>
        <w:spacing w:before="0" w:after="60" w:line="288" w:lineRule="auto"/>
        <w:ind w:left="425"/>
      </w:pPr>
      <w:r>
        <w:rPr>
          <w:rFonts w:ascii="Times New Roman" w:hAnsi="Times New Roman"/>
        </w:rPr>
        <w:t>A. các tế bào sinh học và nguồn gen di truyền.</w:t>
      </w:r>
    </w:p>
    <w:p>
      <w:pPr>
        <w:spacing w:before="0" w:after="60" w:line="288" w:lineRule="auto"/>
        <w:ind w:left="425"/>
      </w:pPr>
      <w:r>
        <w:rPr>
          <w:rFonts w:ascii="Times New Roman" w:hAnsi="Times New Roman"/>
        </w:rPr>
        <w:t>B. vật chất (gồm chất và trường) và năng lượng.</w:t>
      </w:r>
    </w:p>
    <w:p>
      <w:pPr>
        <w:spacing w:before="0" w:after="60" w:line="288" w:lineRule="auto"/>
        <w:ind w:left="425"/>
      </w:pPr>
      <w:r>
        <w:rPr>
          <w:rFonts w:ascii="Times New Roman" w:hAnsi="Times New Roman"/>
        </w:rPr>
        <w:t>C. các hợp chất hữu cơ và phản ứng hóa học.</w:t>
      </w:r>
    </w:p>
    <w:p>
      <w:pPr>
        <w:spacing w:before="0" w:after="60" w:line="288" w:lineRule="auto"/>
        <w:ind w:left="425"/>
      </w:pPr>
      <w:r>
        <w:rPr>
          <w:rFonts w:ascii="Times New Roman" w:hAnsi="Times New Roman"/>
        </w:rPr>
        <w:t>D. các tầng lớp xã hội và các nền kinh tế.</w:t>
      </w:r>
    </w:p>
    <w:p>
      <w:pPr>
        <w:spacing w:before="0" w:after="120" w:line="300" w:lineRule="auto"/>
      </w:pPr>
      <w:r>
        <w:rPr>
          <w:rFonts w:ascii="Times New Roman" w:hAnsi="Times New Roman"/>
          <w:b/>
        </w:rPr>
        <w:t>Câu 2 [NTVL]:</w:t>
      </w:r>
      <w:r>
        <w:rPr>
          <w:rFonts w:ascii="Times New Roman" w:hAnsi="Times New Roman"/>
        </w:rPr>
        <w:t xml:space="preserve"> Lĩnh vực nào sau đây thuộc phạm vi nghiên cứu chính của Vật lí học?</w:t>
      </w:r>
    </w:p>
    <w:p>
      <w:pPr>
        <w:spacing w:before="0" w:after="60" w:line="288" w:lineRule="auto"/>
        <w:ind w:left="425"/>
      </w:pPr>
      <w:r>
        <w:rPr>
          <w:rFonts w:ascii="Times New Roman" w:hAnsi="Times New Roman"/>
        </w:rPr>
        <w:t>A. Quá trình quang hợp ở cây xanh.</w:t>
      </w:r>
    </w:p>
    <w:p>
      <w:pPr>
        <w:spacing w:before="0" w:after="60" w:line="288" w:lineRule="auto"/>
        <w:ind w:left="425"/>
      </w:pPr>
      <w:r>
        <w:rPr>
          <w:rFonts w:ascii="Times New Roman" w:hAnsi="Times New Roman"/>
        </w:rPr>
        <w:t>B. Sự biến đổi của điện trường, từ trường và sóng điện từ.</w:t>
      </w:r>
    </w:p>
    <w:p>
      <w:pPr>
        <w:spacing w:before="0" w:after="60" w:line="288" w:lineRule="auto"/>
        <w:ind w:left="425"/>
      </w:pPr>
      <w:r>
        <w:rPr>
          <w:rFonts w:ascii="Times New Roman" w:hAnsi="Times New Roman"/>
        </w:rPr>
        <w:t>C. Phản ứng trung hòa giữa acid và base.</w:t>
      </w:r>
    </w:p>
    <w:p>
      <w:pPr>
        <w:spacing w:before="0" w:after="60" w:line="288" w:lineRule="auto"/>
        <w:ind w:left="425"/>
      </w:pPr>
      <w:r>
        <w:rPr>
          <w:rFonts w:ascii="Times New Roman" w:hAnsi="Times New Roman"/>
        </w:rPr>
        <w:t>D. Quá trình tiêu hóa thức ăn ở dạ dày.</w:t>
      </w:r>
    </w:p>
    <w:p>
      <w:pPr>
        <w:spacing w:before="0" w:after="120" w:line="300" w:lineRule="auto"/>
      </w:pPr>
      <w:r>
        <w:rPr>
          <w:rFonts w:ascii="Times New Roman" w:hAnsi="Times New Roman"/>
          <w:b/>
        </w:rPr>
        <w:t>Câu 3 [NTVL]:</w:t>
      </w:r>
      <w:r>
        <w:rPr>
          <w:rFonts w:ascii="Times New Roman" w:hAnsi="Times New Roman"/>
        </w:rPr>
        <w:t xml:space="preserve"> Phương pháp nghiên cứu đặc trưng của Vật lí học bao gồm hai phương pháp cơ bản là</w:t>
      </w:r>
    </w:p>
    <w:p>
      <w:pPr>
        <w:spacing w:before="0" w:after="60" w:line="288" w:lineRule="auto"/>
        <w:ind w:left="425"/>
      </w:pPr>
      <w:r>
        <w:rPr>
          <w:rFonts w:ascii="Times New Roman" w:hAnsi="Times New Roman"/>
        </w:rPr>
        <w:t>A. phương pháp khảo sát thị trường và phương pháp phỏng vấn.</w:t>
      </w:r>
    </w:p>
    <w:p>
      <w:pPr>
        <w:spacing w:before="0" w:after="60" w:line="288" w:lineRule="auto"/>
        <w:ind w:left="425"/>
      </w:pPr>
      <w:r>
        <w:rPr>
          <w:rFonts w:ascii="Times New Roman" w:hAnsi="Times New Roman"/>
        </w:rPr>
        <w:t>B. phương pháp thực nghiệm và phương pháp lý thuyết (mô hình hóa).</w:t>
      </w:r>
    </w:p>
    <w:p>
      <w:pPr>
        <w:spacing w:before="0" w:after="60" w:line="288" w:lineRule="auto"/>
        <w:ind w:left="425"/>
      </w:pPr>
      <w:r>
        <w:rPr>
          <w:rFonts w:ascii="Times New Roman" w:hAnsi="Times New Roman"/>
        </w:rPr>
        <w:t>C. phương pháp quy hoạch đô thị và phương pháp dự báo thời tiết.</w:t>
      </w:r>
    </w:p>
    <w:p>
      <w:pPr>
        <w:spacing w:before="0" w:after="60" w:line="288" w:lineRule="auto"/>
        <w:ind w:left="425"/>
      </w:pPr>
      <w:r>
        <w:rPr>
          <w:rFonts w:ascii="Times New Roman" w:hAnsi="Times New Roman"/>
        </w:rPr>
        <w:t>D. phương pháp giải phẫu và phương pháp phân tích gen.</w:t>
      </w:r>
    </w:p>
    <w:p>
      <w:pPr>
        <w:spacing w:before="0" w:after="120" w:line="300" w:lineRule="auto"/>
      </w:pPr>
      <w:r>
        <w:rPr>
          <w:rFonts w:ascii="Times New Roman" w:hAnsi="Times New Roman"/>
          <w:b/>
        </w:rPr>
        <w:t>Câu 4 [THTN]:</w:t>
      </w:r>
      <w:r>
        <w:rPr>
          <w:rFonts w:ascii="Times New Roman" w:hAnsi="Times New Roman"/>
        </w:rPr>
        <w:t xml:space="preserve"> Ứng dụng nào sau đây của Vật lí học đã tạo ra bước ngoặt công nghệ trong đời sống hiện đại, giúp hình thành mạng internet toàn cầu và điện thoại thông minh?</w:t>
      </w:r>
    </w:p>
    <w:p>
      <w:pPr>
        <w:spacing w:before="0" w:after="60" w:line="288" w:lineRule="auto"/>
        <w:ind w:left="425"/>
      </w:pPr>
      <w:r>
        <w:rPr>
          <w:rFonts w:ascii="Times New Roman" w:hAnsi="Times New Roman"/>
        </w:rPr>
        <w:t>A. Thuốc kháng sinh sinh học.</w:t>
      </w:r>
    </w:p>
    <w:p>
      <w:pPr>
        <w:spacing w:before="0" w:after="60" w:line="288" w:lineRule="auto"/>
        <w:ind w:left="425"/>
      </w:pPr>
      <w:r>
        <w:rPr>
          <w:rFonts w:ascii="Times New Roman" w:hAnsi="Times New Roman"/>
        </w:rPr>
        <w:t>B. Công nghệ bán dẫn, vi mạch điện tử và vật lí bán dẫn.</w:t>
      </w:r>
    </w:p>
    <w:p>
      <w:pPr>
        <w:spacing w:before="0" w:after="60" w:line="288" w:lineRule="auto"/>
        <w:ind w:left="425"/>
      </w:pPr>
      <w:r>
        <w:rPr>
          <w:rFonts w:ascii="Times New Roman" w:hAnsi="Times New Roman"/>
        </w:rPr>
        <w:t>C. Phương pháp lai tạo giống cây trồng.</w:t>
      </w:r>
    </w:p>
    <w:p>
      <w:pPr>
        <w:spacing w:before="0" w:after="60" w:line="288" w:lineRule="auto"/>
        <w:ind w:left="425"/>
      </w:pPr>
      <w:r>
        <w:rPr>
          <w:rFonts w:ascii="Times New Roman" w:hAnsi="Times New Roman"/>
        </w:rPr>
        <w:t>D. Phân bón hóa học NPK.</w:t>
      </w:r>
    </w:p>
    <w:p>
      <w:pPr>
        <w:spacing w:before="0" w:after="120" w:line="300" w:lineRule="auto"/>
      </w:pPr>
      <w:r>
        <w:rPr>
          <w:rFonts w:ascii="Times New Roman" w:hAnsi="Times New Roman"/>
          <w:b/>
        </w:rPr>
        <w:t>Câu 5 [THTN]:</w:t>
      </w:r>
      <w:r>
        <w:rPr>
          <w:rFonts w:ascii="Times New Roman" w:hAnsi="Times New Roman"/>
        </w:rPr>
        <w:t xml:space="preserve"> Quy trình nghiên cứu Vật lí theo phương pháp thực nghiệm thường được tiến hành theo thứ tự logic nào sau đây?</w:t>
      </w:r>
    </w:p>
    <w:p>
      <w:pPr>
        <w:spacing w:before="0" w:after="60" w:line="288" w:lineRule="auto"/>
        <w:ind w:left="425"/>
      </w:pPr>
      <w:r>
        <w:rPr>
          <w:rFonts w:ascii="Times New Roman" w:hAnsi="Times New Roman"/>
        </w:rPr>
        <w:t>A. Quan sát hiện tượng → Xây dựng giả thuyết → Dự đoán → Thí nghiệm kiểm tra → Kết luận.</w:t>
      </w:r>
    </w:p>
    <w:p>
      <w:pPr>
        <w:spacing w:before="0" w:after="60" w:line="288" w:lineRule="auto"/>
        <w:ind w:left="425"/>
      </w:pPr>
      <w:r>
        <w:rPr>
          <w:rFonts w:ascii="Times New Roman" w:hAnsi="Times New Roman"/>
        </w:rPr>
        <w:t>B. Rút ra kết luận → Thí nghiệm kiểm tra → Quan sát hiện tượng → Xây dựng giả thuyết.</w:t>
      </w:r>
    </w:p>
    <w:p>
      <w:pPr>
        <w:spacing w:before="0" w:after="60" w:line="288" w:lineRule="auto"/>
        <w:ind w:left="425"/>
      </w:pPr>
      <w:r>
        <w:rPr>
          <w:rFonts w:ascii="Times New Roman" w:hAnsi="Times New Roman"/>
        </w:rPr>
        <w:t>C. Viết công thức → Tính toán số liệu → Báo cáo kết quả.</w:t>
      </w:r>
    </w:p>
    <w:p>
      <w:pPr>
        <w:spacing w:before="0" w:after="60" w:line="288" w:lineRule="auto"/>
        <w:ind w:left="425"/>
      </w:pPr>
      <w:r>
        <w:rPr>
          <w:rFonts w:ascii="Times New Roman" w:hAnsi="Times New Roman"/>
        </w:rPr>
        <w:t>D. Thí nghiệm kiểm tra → Quan sát → Đặt giả thuyết.</w:t>
      </w:r>
    </w:p>
    <w:p>
      <w:pPr>
        <w:spacing w:before="0" w:after="120" w:line="300" w:lineRule="auto"/>
      </w:pPr>
      <w:r>
        <w:rPr>
          <w:rFonts w:ascii="Times New Roman" w:hAnsi="Times New Roman"/>
          <w:b/>
        </w:rPr>
        <w:t>Câu 6 [THTN]:</w:t>
      </w:r>
      <w:r>
        <w:rPr>
          <w:rFonts w:ascii="Times New Roman" w:hAnsi="Times New Roman"/>
        </w:rPr>
        <w:t xml:space="preserve"> Việc phát minh ra máy hơi nước của James Watt (khi nghiên cứu về Nhiệt học) đã khởi đầu cho cuộc cách mạng công nghiệp lần thứ mấy của nhân loại?</w:t>
      </w:r>
    </w:p>
    <w:p>
      <w:pPr>
        <w:spacing w:before="0" w:after="60" w:line="288" w:lineRule="auto"/>
        <w:ind w:left="425"/>
      </w:pPr>
      <w:r>
        <w:rPr>
          <w:rFonts w:ascii="Times New Roman" w:hAnsi="Times New Roman"/>
        </w:rPr>
        <w:t>A. Cách mạng công nghiệp lần thứ nhất (1.0).</w:t>
      </w:r>
    </w:p>
    <w:p>
      <w:pPr>
        <w:spacing w:before="0" w:after="60" w:line="288" w:lineRule="auto"/>
        <w:ind w:left="425"/>
      </w:pPr>
      <w:r>
        <w:rPr>
          <w:rFonts w:ascii="Times New Roman" w:hAnsi="Times New Roman"/>
        </w:rPr>
        <w:t>B. Cách mạng công nghiệp lần thứ hai (2.0).</w:t>
      </w:r>
    </w:p>
    <w:p>
      <w:pPr>
        <w:spacing w:before="0" w:after="60" w:line="288" w:lineRule="auto"/>
        <w:ind w:left="425"/>
      </w:pPr>
      <w:r>
        <w:rPr>
          <w:rFonts w:ascii="Times New Roman" w:hAnsi="Times New Roman"/>
        </w:rPr>
        <w:t>C. Cách mạng công nghiệp lần thứ ba (3.0).</w:t>
      </w:r>
    </w:p>
    <w:p>
      <w:pPr>
        <w:spacing w:before="0" w:after="60" w:line="288" w:lineRule="auto"/>
        <w:ind w:left="425"/>
      </w:pPr>
      <w:r>
        <w:rPr>
          <w:rFonts w:ascii="Times New Roman" w:hAnsi="Times New Roman"/>
        </w:rPr>
        <w:t>D. Cách mạng công nghiệp lần thứ tư (4.0).</w:t>
      </w:r>
    </w:p>
    <w:p>
      <w:pPr>
        <w:spacing w:before="0" w:after="120" w:line="300" w:lineRule="auto"/>
      </w:pPr>
      <w:r>
        <w:rPr>
          <w:rFonts w:ascii="Times New Roman" w:hAnsi="Times New Roman"/>
          <w:b/>
        </w:rPr>
        <w:t>Câu 7 [VDKT]:</w:t>
      </w:r>
      <w:r>
        <w:rPr>
          <w:rFonts w:ascii="Times New Roman" w:hAnsi="Times New Roman"/>
        </w:rPr>
        <w:t xml:space="preserve"> Trong chụp ảnh y khoa, công nghệ chụp X-quang và chụp cộng hưởng từ MRI là ứng dụng trực tiếp từ các thành tựu của ngành nào trong Vật lí?</w:t>
      </w:r>
    </w:p>
    <w:p>
      <w:pPr>
        <w:spacing w:before="0" w:after="60" w:line="288" w:lineRule="auto"/>
        <w:ind w:left="425"/>
      </w:pPr>
      <w:r>
        <w:rPr>
          <w:rFonts w:ascii="Times New Roman" w:hAnsi="Times New Roman"/>
        </w:rPr>
        <w:t>A. Quang học và Vật lí hạt nhân - Từ học.</w:t>
      </w:r>
    </w:p>
    <w:p>
      <w:pPr>
        <w:spacing w:before="0" w:after="60" w:line="288" w:lineRule="auto"/>
        <w:ind w:left="425"/>
      </w:pPr>
      <w:r>
        <w:rPr>
          <w:rFonts w:ascii="Times New Roman" w:hAnsi="Times New Roman"/>
        </w:rPr>
        <w:t>B. Cơ học cổ điển Newton.</w:t>
      </w:r>
    </w:p>
    <w:p>
      <w:pPr>
        <w:spacing w:before="0" w:after="60" w:line="288" w:lineRule="auto"/>
        <w:ind w:left="425"/>
      </w:pPr>
      <w:r>
        <w:rPr>
          <w:rFonts w:ascii="Times New Roman" w:hAnsi="Times New Roman"/>
        </w:rPr>
        <w:t>C. Nhiệt động lực học.</w:t>
      </w:r>
    </w:p>
    <w:p>
      <w:pPr>
        <w:spacing w:before="0" w:after="60" w:line="288" w:lineRule="auto"/>
        <w:ind w:left="425"/>
      </w:pPr>
      <w:r>
        <w:rPr>
          <w:rFonts w:ascii="Times New Roman" w:hAnsi="Times New Roman"/>
        </w:rPr>
        <w:t>D. Thủy khí động lực học.</w:t>
      </w:r>
    </w:p>
    <w:p>
      <w:pPr>
        <w:spacing w:before="0" w:after="120" w:line="300" w:lineRule="auto"/>
      </w:pPr>
      <w:r>
        <w:rPr>
          <w:rFonts w:ascii="Times New Roman" w:hAnsi="Times New Roman"/>
          <w:b/>
        </w:rPr>
        <w:t>Câu 8 [THTN]:</w:t>
      </w:r>
      <w:r>
        <w:rPr>
          <w:rFonts w:ascii="Times New Roman" w:hAnsi="Times New Roman"/>
        </w:rPr>
        <w:t xml:space="preserve"> Nhờ ứng dụng của Vật lí bán dẫn và quang điện tử, ngành năng lượng sạch hiện nay đang phát triển mạnh mẽ thiết bị nào để sản xuất điện năng thân thiện với môi trường?</w:t>
      </w:r>
    </w:p>
    <w:p>
      <w:pPr>
        <w:spacing w:before="0" w:after="60" w:line="288" w:lineRule="auto"/>
        <w:ind w:left="425"/>
      </w:pPr>
      <w:r>
        <w:rPr>
          <w:rFonts w:ascii="Times New Roman" w:hAnsi="Times New Roman"/>
        </w:rPr>
        <w:t>A. Động cơ đốt trong chạy xăng.</w:t>
      </w:r>
    </w:p>
    <w:p>
      <w:pPr>
        <w:spacing w:before="0" w:after="60" w:line="288" w:lineRule="auto"/>
        <w:ind w:left="425"/>
      </w:pPr>
      <w:r>
        <w:rPr>
          <w:rFonts w:ascii="Times New Roman" w:hAnsi="Times New Roman"/>
        </w:rPr>
        <w:t>B. Pin năng lượng mặt trời (Pin quang điện).</w:t>
      </w:r>
    </w:p>
    <w:p>
      <w:pPr>
        <w:spacing w:before="0" w:after="60" w:line="288" w:lineRule="auto"/>
        <w:ind w:left="425"/>
      </w:pPr>
      <w:r>
        <w:rPr>
          <w:rFonts w:ascii="Times New Roman" w:hAnsi="Times New Roman"/>
        </w:rPr>
        <w:t>C. Đèn dầu hỏa truyền thống.</w:t>
      </w:r>
    </w:p>
    <w:p>
      <w:pPr>
        <w:spacing w:before="0" w:after="60" w:line="288" w:lineRule="auto"/>
        <w:ind w:left="425"/>
      </w:pPr>
      <w:r>
        <w:rPr>
          <w:rFonts w:ascii="Times New Roman" w:hAnsi="Times New Roman"/>
        </w:rPr>
        <w:t>D. Nhà máy nhiệt điện than.</w:t>
      </w:r>
    </w:p>
    <w:p>
      <w:pPr>
        <w:spacing w:before="0" w:after="120" w:line="300" w:lineRule="auto"/>
      </w:pPr>
      <w:r>
        <w:rPr>
          <w:rFonts w:ascii="Times New Roman" w:hAnsi="Times New Roman"/>
          <w:b/>
        </w:rPr>
        <w:t>Câu 9 [VDKT]:</w:t>
      </w:r>
      <w:r>
        <w:rPr>
          <w:rFonts w:ascii="Times New Roman" w:hAnsi="Times New Roman"/>
        </w:rPr>
        <w:t xml:space="preserve"> Bước nào sau đây đóng vai trò quyết định để kiểm tra tính đúng đắn của một giả thuyết khoa học trong phương pháp thực nghiệm Vật lí?</w:t>
      </w:r>
    </w:p>
    <w:p>
      <w:pPr>
        <w:spacing w:before="0" w:after="60" w:line="288" w:lineRule="auto"/>
        <w:ind w:left="425"/>
      </w:pPr>
      <w:r>
        <w:rPr>
          <w:rFonts w:ascii="Times New Roman" w:hAnsi="Times New Roman"/>
        </w:rPr>
        <w:t>A. Thu thập ý kiến của đa số mọi người.</w:t>
      </w:r>
    </w:p>
    <w:p>
      <w:pPr>
        <w:spacing w:before="0" w:after="60" w:line="288" w:lineRule="auto"/>
        <w:ind w:left="425"/>
      </w:pPr>
      <w:r>
        <w:rPr>
          <w:rFonts w:ascii="Times New Roman" w:hAnsi="Times New Roman"/>
        </w:rPr>
        <w:t>B. Tiến hành thí nghiệm đo đạc thực tế có đối chứng.</w:t>
      </w:r>
    </w:p>
    <w:p>
      <w:pPr>
        <w:spacing w:before="0" w:after="60" w:line="288" w:lineRule="auto"/>
        <w:ind w:left="425"/>
      </w:pPr>
      <w:r>
        <w:rPr>
          <w:rFonts w:ascii="Times New Roman" w:hAnsi="Times New Roman"/>
        </w:rPr>
        <w:t>C. Viết bài luận thuyết phục trên báo chí.</w:t>
      </w:r>
    </w:p>
    <w:p>
      <w:pPr>
        <w:spacing w:before="0" w:after="60" w:line="288" w:lineRule="auto"/>
        <w:ind w:left="425"/>
      </w:pPr>
      <w:r>
        <w:rPr>
          <w:rFonts w:ascii="Times New Roman" w:hAnsi="Times New Roman"/>
        </w:rPr>
        <w:t>D. Đặt tên gọi mới cho hiện tượng.</w:t>
      </w:r>
    </w:p>
    <w:p>
      <w:pPr>
        <w:spacing w:before="0" w:after="120" w:line="300" w:lineRule="auto"/>
      </w:pPr>
      <w:r>
        <w:rPr>
          <w:rFonts w:ascii="Times New Roman" w:hAnsi="Times New Roman"/>
          <w:b/>
        </w:rPr>
        <w:t>Câu 10 [VDKT]:</w:t>
      </w:r>
      <w:r>
        <w:rPr>
          <w:rFonts w:ascii="Times New Roman" w:hAnsi="Times New Roman"/>
        </w:rPr>
        <w:t xml:space="preserve"> Việc ứng dụng công nghệ GPS định vị vệ tinh trên điện thoại thông minh dựa trên việc thu nhận sóng điện từ được truyền từ các vệ tinh nhân tạo. Đây là sản phẩm kết hợp giữa Vật lí vũ trụ và ngành nào?</w:t>
      </w:r>
    </w:p>
    <w:p>
      <w:pPr>
        <w:spacing w:before="0" w:after="60" w:line="288" w:lineRule="auto"/>
        <w:ind w:left="425"/>
      </w:pPr>
      <w:r>
        <w:rPr>
          <w:rFonts w:ascii="Times New Roman" w:hAnsi="Times New Roman"/>
        </w:rPr>
        <w:t>A. Vật lí viễn thông và Sóng điện từ.</w:t>
      </w:r>
    </w:p>
    <w:p>
      <w:pPr>
        <w:spacing w:before="0" w:after="60" w:line="288" w:lineRule="auto"/>
        <w:ind w:left="425"/>
      </w:pPr>
      <w:r>
        <w:rPr>
          <w:rFonts w:ascii="Times New Roman" w:hAnsi="Times New Roman"/>
        </w:rPr>
        <w:t>B. Sinh học tế bào.</w:t>
      </w:r>
    </w:p>
    <w:p>
      <w:pPr>
        <w:spacing w:before="0" w:after="60" w:line="288" w:lineRule="auto"/>
        <w:ind w:left="425"/>
      </w:pPr>
      <w:r>
        <w:rPr>
          <w:rFonts w:ascii="Times New Roman" w:hAnsi="Times New Roman"/>
        </w:rPr>
        <w:t>C. Hóa học polyme.</w:t>
      </w:r>
    </w:p>
    <w:p>
      <w:pPr>
        <w:spacing w:before="0" w:after="60" w:line="288" w:lineRule="auto"/>
        <w:ind w:left="425"/>
      </w:pPr>
      <w:r>
        <w:rPr>
          <w:rFonts w:ascii="Times New Roman" w:hAnsi="Times New Roman"/>
        </w:rPr>
        <w:t>D. Địa chất khoáng sản.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3.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Xét ảnh hưởng và vai trò của Vật lí học đối với sự phát triển của công nghệ và đời sống con người.</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Vật lí học là ngành khoa học tự nhiên nghiên cứu các quy luật vận động của vật chất và năng lượng.</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Việc nghiên cứu hiện tượng cảm ứng điện từ của Faraday đã tạo nền tảng cho sự ra đời của máy phát điện và dòng điện xoay chiều.</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Phát minh ra máy hơi nước dựa trên lý thuyết về Cơ học lượng tử hiện đại.</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Ứng dụng của vật lí bán dẫn là nền tảng cốt lõi cho sự phát triển của vi mạch máy tính, trí tuệ nhân tạo (AI) và điện thoại thông minh.</w:t>
      </w:r>
    </w:p>
    <w:p>
      <w:pPr>
        <w:spacing w:before="0" w:after="120" w:line="300" w:lineRule="auto"/>
      </w:pPr>
      <w:r>
        <w:rPr>
          <w:rFonts w:ascii="Times New Roman" w:hAnsi="Times New Roman"/>
          <w:b/>
        </w:rPr>
        <w:t>Câu 2:</w:t>
      </w:r>
      <w:r>
        <w:rPr>
          <w:rFonts w:ascii="Times New Roman" w:hAnsi="Times New Roman"/>
        </w:rPr>
        <w:t xml:space="preserve"> Xét các phương pháp nghiên cứu khoa học cơ bản được sử dụng trong Vật lí học.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Phương pháp lý thuyết sử dụng ngôn ngữ toán học và mô hình trí tuệ để suy luận ra các quy luật vật lí mới.</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Thí nghiệm kiểm tra trong phương pháp thực nghiệm có thể bị bỏ qua nếu giả thuyết toán học đưa ra đã đủ đẹp và logic.</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Mô hình hạt vật chất, mô hình tia sáng là các ví dụ về việc ứng dụng phương pháp mô hình hóa trong Vật lí.</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Khi kết quả thí nghiệm thực nghiệm mâu thuẫn với giả thuyết lý thuyết ban đầu, nhà khoa học bắt buộc phải điều chỉnh hoặc bác bỏ giả thuyết đó.</w:t>
      </w:r>
    </w:p>
    <w:p>
      <w:pPr>
        <w:spacing w:before="0" w:after="120" w:line="300" w:lineRule="auto"/>
      </w:pPr>
      <w:r>
        <w:rPr>
          <w:rFonts w:ascii="Times New Roman" w:hAnsi="Times New Roman"/>
          <w:b/>
        </w:rPr>
        <w:t>Câu 3:</w:t>
      </w:r>
      <w:r>
        <w:rPr>
          <w:rFonts w:ascii="Times New Roman" w:hAnsi="Times New Roman"/>
        </w:rPr>
        <w:t xml:space="preserve"> Xét tính thực tiễn và liên môn của Vật lí học với các ngành khoa học khác.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Sự kết hợp giữa Vật lí và Sinh học hình thành nên ngành Lý - Sinh (Biophysics) nghiên cứu cơ chế vận động cơ bắp và dòng điện sinh học.</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Ngành Thiên văn học chỉ sử dụng kính viễn vọng quan sát mà không cần áp dụng các quy luật Vật lí.</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Trong y học, các máy siêu âm chẩn đoán hình ảnh hoạt động dựa trên nguyên lý phản xạ của sóng âm cao tần (sóng siêu âm).</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Công nghệ xe điện hiện đại (EV) sử dụng pin Lithium-ion và động cơ điện là ứng dụng trực tiếp của Điện học và Hóa - Lý hiện đại.</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4. Viết đáp án số tương ứng.</w:t>
      </w:r>
    </w:p>
    <w:p>
      <w:pPr>
        <w:spacing w:before="0" w:after="120" w:line="300" w:lineRule="auto"/>
      </w:pPr>
      <w:r>
        <w:rPr>
          <w:rFonts w:ascii="Times New Roman" w:hAnsi="Times New Roman"/>
          <w:b/>
        </w:rPr>
        <w:t>Câu 1 [NTVL]:</w:t>
      </w:r>
      <w:r>
        <w:rPr>
          <w:rFonts w:ascii="Times New Roman" w:hAnsi="Times New Roman"/>
        </w:rPr>
        <w:t xml:space="preserve"> Quy trình nghiên cứu Vật lí theo phương pháp thực nghiệm gồm có bao nhiêu bước cơ bản?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[THTN]:</w:t>
      </w:r>
      <w:r>
        <w:rPr>
          <w:rFonts w:ascii="Times New Roman" w:hAnsi="Times New Roman"/>
        </w:rPr>
        <w:t xml:space="preserve"> Sự ra đời của công nghệ vi mạch bán dẫn, máy tính và tự động hóa là nền tảng khởi đầu cho cuộc cách mạng công nghiệp lần thứ mấy của nhân loại?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[NTVL]:</w:t>
      </w:r>
      <w:r>
        <w:rPr>
          <w:rFonts w:ascii="Times New Roman" w:hAnsi="Times New Roman"/>
        </w:rPr>
        <w:t xml:space="preserve"> Có bao nhiêu phương pháp nghiên cứu cơ bản được sử dụng chủ yếu trong Vật lí học?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4 [VDKT]:</w:t>
      </w:r>
      <w:r>
        <w:rPr>
          <w:rFonts w:ascii="Times New Roman" w:hAnsi="Times New Roman"/>
        </w:rPr>
        <w:t xml:space="preserve"> Cho các phát biểu sau đây về vai trò và đối tượng nghiên cứu của Vật lí học:</w:t>
      </w:r>
    </w:p>
    <w:p>
      <w:pPr>
        <w:spacing w:before="0" w:after="120" w:line="300" w:lineRule="auto"/>
      </w:pPr>
      <w:r>
        <w:rPr>
          <w:rFonts w:ascii="Times New Roman" w:hAnsi="Times New Roman"/>
        </w:rPr>
        <w:t>(1) Vật lí học nghiên cứu các dạng vận động của vật chất và năng lượng.</w:t>
      </w:r>
    </w:p>
    <w:p>
      <w:pPr>
        <w:spacing w:before="0" w:after="120" w:line="300" w:lineRule="auto"/>
      </w:pPr>
      <w:r>
        <w:rPr>
          <w:rFonts w:ascii="Times New Roman" w:hAnsi="Times New Roman"/>
        </w:rPr>
        <w:t>(2) Công nghệ vi mạch bán dẫn là nền tảng khởi đầu cho cuộc cách mạng công nghiệp lần thứ nhất.</w:t>
      </w:r>
    </w:p>
    <w:p>
      <w:pPr>
        <w:spacing w:before="0" w:after="120" w:line="300" w:lineRule="auto"/>
      </w:pPr>
      <w:r>
        <w:rPr>
          <w:rFonts w:ascii="Times New Roman" w:hAnsi="Times New Roman"/>
        </w:rPr>
        <w:t>(3) Thí nghiệm kiểm tra là bước quyết định để đánh giá tính đúng đắn của giả thuyết trong phương pháp thực nghiệm.</w:t>
      </w:r>
    </w:p>
    <w:p>
      <w:pPr>
        <w:spacing w:before="0" w:after="120" w:line="300" w:lineRule="auto"/>
      </w:pPr>
      <w:r>
        <w:rPr>
          <w:rFonts w:ascii="Times New Roman" w:hAnsi="Times New Roman"/>
        </w:rPr>
        <w:t>(4) Ngành Vật lí y khoa ứng dụng các công nghệ như chụp X-quang, chụp cộng hưởng từ MRI để chẩn đoán bệnh.</w:t>
      </w:r>
    </w:p>
    <w:p>
      <w:pPr>
        <w:spacing w:before="0" w:after="120" w:line="300" w:lineRule="auto"/>
      </w:pPr>
      <w:r>
        <w:rPr>
          <w:rFonts w:ascii="Times New Roman" w:hAnsi="Times New Roman"/>
        </w:rPr>
        <w:t xml:space="preserve">Hỏi có bao nhiêu phát biểu </w:t>
      </w:r>
      <w:r>
        <w:rPr>
          <w:rFonts w:ascii="Times New Roman" w:hAnsi="Times New Roman"/>
          <w:b/>
        </w:rPr>
        <w:t>đúng</w:t>
      </w:r>
      <w:r>
        <w:rPr>
          <w:rFonts w:ascii="Times New Roman" w:hAnsi="Times New Roman"/>
        </w:rPr>
        <w:t xml:space="preserve"> trong các phát biểu trên?  </w:t>
      </w:r>
    </w:p>
    <w:p>
      <w:pPr>
        <w:spacing w:before="0" w:after="120" w:line="300" w:lineRule="auto"/>
      </w:pPr>
      <w:r>
        <w:rPr>
          <w:rFonts w:ascii="Times New Roman" w:hAnsi="Times New Roman"/>
          <w:i/>
        </w:rPr>
        <w:t>Đáp số:</w:t>
      </w:r>
      <w:r>
        <w:rPr>
          <w:rFonts w:ascii="Times New Roman" w:hAnsi="Times New Roman"/>
        </w:rPr>
        <w:t xml:space="preserve"> ....................</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i/>
        </w:rPr>
        <w:t>Thí sinh trình bày lời giải chi tiết cho các câu hỏi sau.</w:t>
      </w:r>
    </w:p>
    <w:p>
      <w:pPr>
        <w:spacing w:before="0" w:after="120" w:line="300" w:lineRule="auto"/>
      </w:pPr>
      <w:r>
        <w:rPr>
          <w:rFonts w:ascii="Times New Roman" w:hAnsi="Times New Roman"/>
          <w:b/>
        </w:rPr>
        <w:t>Câu 1 [NTVL, THTN]:</w:t>
      </w:r>
      <w:r>
        <w:rPr>
          <w:rFonts w:ascii="Times New Roman" w:hAnsi="Times New Roman"/>
        </w:rPr>
        <w:t xml:space="preserve"> Hãy phân tích 3 ứng dụng thực tế quan trọng của Vật lí học trong đời sống hằng ngày (ví dụ trong y học, giao thông vận tải và năng lượng sạch).</w:t>
      </w:r>
    </w:p>
    <w:p>
      <w:pPr>
        <w:spacing w:before="0" w:after="120" w:line="300" w:lineRule="auto"/>
      </w:pPr>
      <w:r>
        <w:rPr>
          <w:rFonts w:ascii="Times New Roman" w:hAnsi="Times New Roman"/>
          <w:b/>
        </w:rPr>
        <w:t>Câu 2 [VDKT, VDC]:</w:t>
      </w:r>
      <w:r>
        <w:rPr>
          <w:rFonts w:ascii="Times New Roman" w:hAnsi="Times New Roman"/>
        </w:rPr>
        <w:t xml:space="preserve"> Trình bày quy trình 5 bước nghiên cứu hiện tượng vật lí theo phương pháp thực nghiệm. Áp dụng quy trình này để đề xuất một phương án thí nghiệm kiểm tra giả thuyết: "Thời gian rơi của một vật nặng nhẹ khác nhau trong không khí có bị ảnh hưởng bởi sức cản của không khí hay không?".</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suy luận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Vật lí học nghiên cứu các dạng vận động của vật chất và năng lượng.</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Điện trường, từ trường và sóng điện từ là đối tượng nghiên cứu chính của Điện từ học (thuộc Vật lí).</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Hai phương pháp nghiên cứu cơ bản của Vật lí là phương pháp thực nghiệm và phương pháp lý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nghệ bán dẫn và vi mạch điện tử là nền tảng tạo nên máy tính, smartphone và internet.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5</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Quy trình thực nghiệm: Quan sát → Giả thuyết → Dự đoán → Thí nghiệm → Kết luận.</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6</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Máy hơi nước khởi đầu cho Cuộc cách mạng công nghiệp lần thứ nhất (1.0).</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7</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X-quang (tia X - Quang học/Hạt nhân) và MRI (Từ học hạt nhân) là ứng dụng Vật lí y khoa.</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8</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Pin quang điện (năng lượng mặt trời) biến đổi quang năng thành điện năng nhờ hiệu ứng quang điện trong bán dẫn.</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9</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Thí nghiệm đo đạc thực tế có đối chứng là bước quyết định kiểm chứng giả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10</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thống GPS dựa trên việc phát và thu nhận sóng điện từ viễn thông giữa vệ tinh và thiết bị.</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Định nghĩa chuẩn về Vật lí học.</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Hiện tượng cảm ứng điện từ của Faraday dẫn tới phát minh máy phát điện xoay chiều.</w:t>
      </w:r>
    </w:p>
    <w:p>
      <w:pPr>
        <w:pStyle w:val="ListBullet"/>
        <w:spacing w:before="0" w:after="80" w:line="288" w:lineRule="auto"/>
      </w:pPr>
      <w:r>
        <w:rPr>
          <w:rFonts w:ascii="Times New Roman" w:hAnsi="Times New Roman"/>
        </w:rPr>
        <w:t xml:space="preserve">  </w:t>
      </w:r>
      <w:r>
        <w:rPr>
          <w:rFonts w:ascii="Times New Roman" w:hAnsi="Times New Roman"/>
          <w:b/>
        </w:rPr>
        <w:t>c) Sai:</w:t>
      </w:r>
      <w:r>
        <w:rPr>
          <w:rFonts w:ascii="Times New Roman" w:hAnsi="Times New Roman"/>
        </w:rPr>
        <w:t xml:space="preserve"> Máy hơi nước ra đời dựa trên Nhiệt học cổ điển, trước khi có Cơ học lượng tử rất lâu.</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Vật lí bán dẫn là trái tim của vi mạch điện tử và trí tuệ nhân tạo.</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Khái niệm đúng về phương pháp lý thuyết.</w:t>
      </w:r>
    </w:p>
    <w:p>
      <w:pPr>
        <w:pStyle w:val="ListBullet"/>
        <w:spacing w:before="0" w:after="80" w:line="288" w:lineRule="auto"/>
      </w:pPr>
      <w:r>
        <w:rPr>
          <w:rFonts w:ascii="Times New Roman" w:hAnsi="Times New Roman"/>
        </w:rPr>
        <w:t xml:space="preserve">  </w:t>
      </w:r>
      <w:r>
        <w:rPr>
          <w:rFonts w:ascii="Times New Roman" w:hAnsi="Times New Roman"/>
          <w:b/>
        </w:rPr>
        <w:t>b) Sai:</w:t>
      </w:r>
      <w:r>
        <w:rPr>
          <w:rFonts w:ascii="Times New Roman" w:hAnsi="Times New Roman"/>
        </w:rPr>
        <w:t xml:space="preserve"> Trong Vật lí thực nghiệm, thí nghiệm là tiêu chuẩn tối cao để kiểm chứng, không được bỏ qua.</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Mô hình hạt, mô hình tia sáng giúp đơn giản hóa việc nghiên cứu.</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Thực nghiệm là trọng tài cuối cùng; nếu mâu thuẫn phải điều chỉnh giả thuyết.</w:t>
      </w:r>
    </w:p>
    <w:p>
      <w:pPr>
        <w:spacing w:before="0" w:after="120" w:line="300" w:lineRule="auto"/>
      </w:pPr>
      <w:r>
        <w:rPr>
          <w:rFonts w:ascii="Times New Roman" w:hAnsi="Times New Roman"/>
          <w:b/>
        </w:rPr>
        <w:t>Câu 3:</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Ngành Lý - Sinh nghiên cứu điện sinh học và cơ học sinh học.</w:t>
      </w:r>
    </w:p>
    <w:p>
      <w:pPr>
        <w:pStyle w:val="ListBullet"/>
        <w:spacing w:before="0" w:after="80" w:line="288" w:lineRule="auto"/>
      </w:pPr>
      <w:r>
        <w:rPr>
          <w:rFonts w:ascii="Times New Roman" w:hAnsi="Times New Roman"/>
        </w:rPr>
        <w:t xml:space="preserve">  </w:t>
      </w:r>
      <w:r>
        <w:rPr>
          <w:rFonts w:ascii="Times New Roman" w:hAnsi="Times New Roman"/>
          <w:b/>
        </w:rPr>
        <w:t>b) Sai:</w:t>
      </w:r>
      <w:r>
        <w:rPr>
          <w:rFonts w:ascii="Times New Roman" w:hAnsi="Times New Roman"/>
        </w:rPr>
        <w:t xml:space="preserve"> Thiên văn học áp dụng triệt để các quy luật Quang học, Hấp dẫn và Vật lí thiên văn.</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Máy siêu âm dựa trên sự phản xạ của sóng âm cao tần khi qua các mô cơ thể.</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Xe điện kết hợp vật lí pin tích trữ điện năng và động cơ điện từ.</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Quy trình thực nghiệm gồm 5 bước: Quan sát → Giả thuyết → Dự đoán → Thí nghiệm → Kết luận.</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nghệ vi mạch bán dẫn và máy tính khởi đầu cho Cuộc cách mạng công nghiệp lần thứ ba (3.0).</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Hai phương pháp nghiên cứu cơ bản trong Vật lí là phương pháp thực nghiệm và phương pháp lý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Có 3 phát biểu đúng là (1), (3), (4). Phát biểu (2) sai vì công nghệ vi mạch bán dẫn thuộc Cuộc cách mạng công nghiệp lần thứ ba (3.0).</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i/>
        </w:rPr>
        <w:t>Trong Y học:</w:t>
      </w:r>
      <w:r>
        <w:rPr>
          <w:rFonts w:ascii="Times New Roman" w:hAnsi="Times New Roman"/>
        </w:rPr>
        <w:t xml:space="preserve"> Máy chụp X-quang, chụp cộng hưởng từ MRI, máy siêu âm giúp chẩn đoán bệnh chính xác mà không cần phẫu thuật.</w:t>
      </w:r>
    </w:p>
    <w:p>
      <w:pPr>
        <w:pStyle w:val="ListBullet"/>
        <w:spacing w:before="0" w:after="80" w:line="288" w:lineRule="auto"/>
      </w:pPr>
      <w:r>
        <w:rPr>
          <w:rFonts w:ascii="Times New Roman" w:hAnsi="Times New Roman"/>
        </w:rPr>
        <w:t xml:space="preserve">  </w:t>
      </w:r>
      <w:r>
        <w:rPr>
          <w:rFonts w:ascii="Times New Roman" w:hAnsi="Times New Roman"/>
          <w:i/>
        </w:rPr>
        <w:t>Trong Giao thông:</w:t>
      </w:r>
      <w:r>
        <w:rPr>
          <w:rFonts w:ascii="Times New Roman" w:hAnsi="Times New Roman"/>
        </w:rPr>
        <w:t xml:space="preserve"> Động cơ điện trên xe điện, hệ thống phanh chống bó cứng ABS, tàu đệm từ trường siêu tốc Maglev.</w:t>
      </w:r>
    </w:p>
    <w:p>
      <w:pPr>
        <w:pStyle w:val="ListBullet"/>
        <w:spacing w:before="0" w:after="80" w:line="288" w:lineRule="auto"/>
      </w:pPr>
      <w:r>
        <w:rPr>
          <w:rFonts w:ascii="Times New Roman" w:hAnsi="Times New Roman"/>
        </w:rPr>
        <w:t xml:space="preserve">  </w:t>
      </w:r>
      <w:r>
        <w:rPr>
          <w:rFonts w:ascii="Times New Roman" w:hAnsi="Times New Roman"/>
          <w:i/>
        </w:rPr>
        <w:t>Trong Năng lượng sạch:</w:t>
      </w:r>
      <w:r>
        <w:rPr>
          <w:rFonts w:ascii="Times New Roman" w:hAnsi="Times New Roman"/>
        </w:rPr>
        <w:t xml:space="preserve"> Pin mặt trời, tuabin quạt gió biến đổi cơ năng gió thành điện năng bảo vệ môi trường.</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i/>
        </w:rPr>
        <w:t>5 bước quy trình:</w:t>
      </w:r>
      <w:r>
        <w:rPr>
          <w:rFonts w:ascii="Times New Roman" w:hAnsi="Times New Roman"/>
        </w:rPr>
        <w:t xml:space="preserve"> 1. Quan sát hiện tượng; 2. Đặt giả thuyết; 3. Dự đoán kết quả; 4. Thiết kế &amp; tiến hành thí nghiệm; 5. Phân tích kết luận.</w:t>
      </w:r>
    </w:p>
    <w:p>
      <w:pPr>
        <w:pStyle w:val="ListBullet"/>
        <w:spacing w:before="0" w:after="80" w:line="288" w:lineRule="auto"/>
      </w:pPr>
      <w:r>
        <w:rPr>
          <w:rFonts w:ascii="Times New Roman" w:hAnsi="Times New Roman"/>
        </w:rPr>
        <w:t xml:space="preserve">  </w:t>
      </w:r>
      <w:r>
        <w:rPr>
          <w:rFonts w:ascii="Times New Roman" w:hAnsi="Times New Roman"/>
          <w:i/>
        </w:rPr>
        <w:t>Áp dụng thí nghiệm:</w:t>
      </w:r>
    </w:p>
    <w:p>
      <w:pPr>
        <w:pStyle w:val="ListBullet"/>
        <w:spacing w:before="0" w:after="80" w:line="288" w:lineRule="auto"/>
      </w:pPr>
      <w:r>
        <w:rPr>
          <w:rFonts w:ascii="Times New Roman" w:hAnsi="Times New Roman"/>
        </w:rPr>
        <w:t xml:space="preserve">  Thả rơi 2 tờ giấy giống hệt nhau (1 tờ vo tròn chặt, 1 tờ để phẳng) từ cùng độ cao.</w:t>
      </w:r>
    </w:p>
    <w:p>
      <w:pPr>
        <w:pStyle w:val="ListBullet"/>
        <w:spacing w:before="0" w:after="80" w:line="288" w:lineRule="auto"/>
      </w:pPr>
      <w:r>
        <w:rPr>
          <w:rFonts w:ascii="Times New Roman" w:hAnsi="Times New Roman"/>
        </w:rPr>
        <w:t xml:space="preserve">  </w:t>
      </w:r>
      <w:r>
        <w:rPr>
          <w:rFonts w:ascii="Times New Roman" w:hAnsi="Times New Roman"/>
          <w:i/>
        </w:rPr>
        <w:t>Kết quả:</w:t>
      </w:r>
      <w:r>
        <w:rPr>
          <w:rFonts w:ascii="Times New Roman" w:hAnsi="Times New Roman"/>
        </w:rPr>
        <w:t xml:space="preserve"> Tờ vo tròn rơi nhanh hơn nhiều do diện tích cản không khí nhỏ hơn.</w:t>
      </w:r>
    </w:p>
    <w:p>
      <w:pPr>
        <w:pStyle w:val="ListBullet"/>
        <w:spacing w:before="0" w:after="80" w:line="288" w:lineRule="auto"/>
      </w:pPr>
      <w:r>
        <w:rPr>
          <w:rFonts w:ascii="Times New Roman" w:hAnsi="Times New Roman"/>
        </w:rPr>
        <w:t xml:space="preserve">  </w:t>
      </w:r>
      <w:r>
        <w:rPr>
          <w:rFonts w:ascii="Times New Roman" w:hAnsi="Times New Roman"/>
          <w:i/>
        </w:rPr>
        <w:t>Kết luận:</w:t>
      </w:r>
      <w:r>
        <w:rPr>
          <w:rFonts w:ascii="Times New Roman" w:hAnsi="Times New Roman"/>
        </w:rPr>
        <w:t xml:space="preserve"> Sức cản không khí ảnh hưởng rõ rệt đến thời gian rơi của các vật.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