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240"/>
        <w:jc w:val="center"/>
      </w:pPr>
      <w:r>
        <w:rPr>
          <w:rFonts w:ascii="Times New Roman" w:hAnsi="Times New Roman"/>
          <w:b/>
          <w:color w:val="003366"/>
          <w:sz w:val="30"/>
        </w:rPr>
      </w:r>
      <w:r>
        <w:rPr>
          <w:rFonts w:ascii="Times New Roman" w:hAnsi="Times New Roman"/>
          <w:b/>
          <w:color w:val="003366"/>
          <w:sz w:val="30"/>
        </w:rPr>
        <w:t>PHIẾU BÀI TẬP TỰ LUYỆN</w:t>
      </w:r>
    </w:p>
    <w:p>
      <w:pPr>
        <w:pStyle w:val="Heading2"/>
        <w:spacing w:before="240" w:after="160"/>
        <w:jc w:val="center"/>
      </w:pPr>
      <w:r>
        <w:rPr>
          <w:rFonts w:ascii="Times New Roman" w:hAnsi="Times New Roman"/>
          <w:b/>
          <w:color w:val="000000"/>
          <w:sz w:val="26"/>
        </w:rPr>
      </w:r>
      <w:r>
        <w:rPr>
          <w:rFonts w:ascii="Times New Roman" w:hAnsi="Times New Roman"/>
          <w:b/>
          <w:color w:val="000000"/>
          <w:sz w:val="26"/>
        </w:rPr>
        <w:t>BÀI 2: CÁC QUY TẮC AN TOÀN TRONG PHÒNG THỰC HÀNH VẬT LÍ (VẬT LÍ 10)</w:t>
      </w:r>
    </w:p>
    <w:p>
      <w:pPr>
        <w:spacing w:before="0" w:after="120" w:line="300" w:lineRule="auto"/>
      </w:pPr>
      <w:r>
        <w:rPr>
          <w:rFonts w:ascii="Times New Roman" w:hAnsi="Times New Roman"/>
          <w:i/>
        </w:rPr>
        <w:t>Phiếu bài tập được xây dựng chuẩn mực theo định hướng GDPT 2018: 10 câu Trắc nghiệm nhiều lựa chọn, 3 câu Trắc nghiệm Đúng/Sai (12 ý) tập trung 100% vào suy luận an toàn phòng thí nghiệm; 4 câu Trả lời ngắn và 2 câu Tự luận tình huống thực tiễn.</w:t>
      </w:r>
    </w:p>
    <w:p>
      <w:pPr>
        <w:spacing w:before="120" w:after="120"/>
        <w:pBdr>
          <w:bottom w:val="single" w:sz="6" w:space="1" w:color="D3D3D3"/>
        </w:pBdr>
      </w:pPr>
    </w:p>
    <w:p>
      <w:pPr>
        <w:pStyle w:val="Heading3"/>
        <w:spacing w:before="240" w:after="120"/>
      </w:pPr>
      <w:r>
        <w:rPr>
          <w:rFonts w:ascii="Times New Roman" w:hAnsi="Times New Roman"/>
          <w:b/>
          <w:color w:val="000066"/>
          <w:sz w:val="24"/>
        </w:rPr>
      </w:r>
      <w:r>
        <w:rPr>
          <w:rFonts w:ascii="Times New Roman" w:hAnsi="Times New Roman"/>
          <w:b/>
          <w:color w:val="000066"/>
          <w:sz w:val="24"/>
        </w:rPr>
        <w:t>PHẦN I. Câu trắc nghiệm nhiều phương án lựa chọn</w:t>
      </w:r>
    </w:p>
    <w:p>
      <w:pPr>
        <w:spacing w:before="0" w:after="120" w:line="300" w:lineRule="auto"/>
      </w:pPr>
      <w:r>
        <w:rPr>
          <w:rFonts w:ascii="Times New Roman" w:hAnsi="Times New Roman"/>
          <w:i/>
        </w:rPr>
        <w:t>Thí sinh trả lời từ Câu 1 đến Câu 10. Mỗi câu hỏi thí sinh chỉ lựa chọn một phương án.</w:t>
      </w:r>
    </w:p>
    <w:p>
      <w:pPr>
        <w:spacing w:before="0" w:after="120" w:line="300" w:lineRule="auto"/>
      </w:pPr>
      <w:r>
        <w:rPr>
          <w:rFonts w:ascii="Times New Roman" w:hAnsi="Times New Roman"/>
          <w:b/>
        </w:rPr>
        <w:t>Câu 1 [NTVL]:</w:t>
      </w:r>
      <w:r>
        <w:rPr>
          <w:rFonts w:ascii="Times New Roman" w:hAnsi="Times New Roman"/>
        </w:rPr>
        <w:t xml:space="preserve"> Để đảm bảo an toàn tuyệt đối về điện khi bắt đầu tiến hành thí nghiệm Vật lí, thao tác đúng quy tắc đầu tiên của học sinh là</w:t>
      </w:r>
    </w:p>
    <w:p>
      <w:pPr>
        <w:spacing w:before="0" w:after="60" w:line="288" w:lineRule="auto"/>
        <w:ind w:left="425"/>
      </w:pPr>
      <w:r>
        <w:rPr>
          <w:rFonts w:ascii="Times New Roman" w:hAnsi="Times New Roman"/>
        </w:rPr>
        <w:t>A. cắm ngay phích điện vào nguồn lưới 220V để kiểm tra thiết bị.</w:t>
      </w:r>
    </w:p>
    <w:p>
      <w:pPr>
        <w:spacing w:before="0" w:after="60" w:line="288" w:lineRule="auto"/>
        <w:ind w:left="425"/>
      </w:pPr>
      <w:r>
        <w:rPr>
          <w:rFonts w:ascii="Times New Roman" w:hAnsi="Times New Roman"/>
        </w:rPr>
        <w:t>B. kiểm tra xem công tắc nguồn điện đã tắt và núm điều chỉnh điện áp máy biến áp đã đưa về mức 0V hay chưa.</w:t>
      </w:r>
    </w:p>
    <w:p>
      <w:pPr>
        <w:spacing w:before="0" w:after="60" w:line="288" w:lineRule="auto"/>
        <w:ind w:left="425"/>
      </w:pPr>
      <w:r>
        <w:rPr>
          <w:rFonts w:ascii="Times New Roman" w:hAnsi="Times New Roman"/>
        </w:rPr>
        <w:t>C. dùng tay trần chạm vào dây dẫn để thử xem có rò rỉ điện hay không.</w:t>
      </w:r>
    </w:p>
    <w:p>
      <w:pPr>
        <w:spacing w:before="0" w:after="60" w:line="288" w:lineRule="auto"/>
        <w:ind w:left="425"/>
      </w:pPr>
      <w:r>
        <w:rPr>
          <w:rFonts w:ascii="Times New Roman" w:hAnsi="Times New Roman"/>
        </w:rPr>
        <w:t>D. bật tất cả các thiết bị điện trong phòng thí nghiệm cùng một lúc.</w:t>
      </w:r>
    </w:p>
    <w:p>
      <w:pPr>
        <w:spacing w:before="0" w:after="120" w:line="300" w:lineRule="auto"/>
      </w:pPr>
      <w:r>
        <w:rPr>
          <w:rFonts w:ascii="Times New Roman" w:hAnsi="Times New Roman"/>
          <w:b/>
        </w:rPr>
        <w:t>Câu 2 [NTVL]:</w:t>
      </w:r>
      <w:r>
        <w:rPr>
          <w:rFonts w:ascii="Times New Roman" w:hAnsi="Times New Roman"/>
        </w:rPr>
        <w:t xml:space="preserve"> Khi thực hiện các thí nghiệm tiếp xúc với hóa chất độc hại hoặc chất dễ bay hơi, trang bị bảo hộ cá nhân bắt buộc nào sau đây học sinh phải sử dụng?</w:t>
      </w:r>
    </w:p>
    <w:p>
      <w:pPr>
        <w:spacing w:before="0" w:after="60" w:line="288" w:lineRule="auto"/>
        <w:ind w:left="425"/>
      </w:pPr>
      <w:r>
        <w:rPr>
          <w:rFonts w:ascii="Times New Roman" w:hAnsi="Times New Roman"/>
        </w:rPr>
        <w:t>A. Kính bảo hộ, găng tay chống hóa chất và áo khoác phòng thí nghiệm (áo lab).</w:t>
      </w:r>
    </w:p>
    <w:p>
      <w:pPr>
        <w:spacing w:before="0" w:after="60" w:line="288" w:lineRule="auto"/>
        <w:ind w:left="425"/>
      </w:pPr>
      <w:r>
        <w:rPr>
          <w:rFonts w:ascii="Times New Roman" w:hAnsi="Times New Roman"/>
        </w:rPr>
        <w:t>B. Kính râm trang trí và găng tay len.</w:t>
      </w:r>
    </w:p>
    <w:p>
      <w:pPr>
        <w:spacing w:before="0" w:after="60" w:line="288" w:lineRule="auto"/>
        <w:ind w:left="425"/>
      </w:pPr>
      <w:r>
        <w:rPr>
          <w:rFonts w:ascii="Times New Roman" w:hAnsi="Times New Roman"/>
        </w:rPr>
        <w:t>C. Khẩu trang vải thông thường và dép lê.</w:t>
      </w:r>
    </w:p>
    <w:p>
      <w:pPr>
        <w:spacing w:before="0" w:after="60" w:line="288" w:lineRule="auto"/>
        <w:ind w:left="425"/>
      </w:pPr>
      <w:r>
        <w:rPr>
          <w:rFonts w:ascii="Times New Roman" w:hAnsi="Times New Roman"/>
        </w:rPr>
        <w:t>D. Không cần trang bị nếu thao tác nhanh.</w:t>
      </w:r>
    </w:p>
    <w:p>
      <w:pPr>
        <w:spacing w:before="0" w:after="120" w:line="300" w:lineRule="auto"/>
      </w:pPr>
      <w:r>
        <w:rPr>
          <w:rFonts w:ascii="Times New Roman" w:hAnsi="Times New Roman"/>
          <w:b/>
        </w:rPr>
        <w:t>Câu 3 [NTVL]:</w:t>
      </w:r>
      <w:r>
        <w:rPr>
          <w:rFonts w:ascii="Times New Roman" w:hAnsi="Times New Roman"/>
        </w:rPr>
        <w:t xml:space="preserve"> Để dập tắt một đám cháy nhỏ xảy ra do chập thiết bị điện tại bàn thí nghiệm, dụng cụ chữa cháy nào sau đây là phù hợp và an toàn nhất?</w:t>
      </w:r>
    </w:p>
    <w:p>
      <w:pPr>
        <w:spacing w:before="0" w:after="60" w:line="288" w:lineRule="auto"/>
        <w:ind w:left="425"/>
      </w:pPr>
      <w:r>
        <w:rPr>
          <w:rFonts w:ascii="Times New Roman" w:hAnsi="Times New Roman"/>
        </w:rPr>
        <w:t>A. Xô nước sạch đặt ở góc phòng thí nghiệm.</w:t>
      </w:r>
    </w:p>
    <w:p>
      <w:pPr>
        <w:spacing w:before="0" w:after="60" w:line="288" w:lineRule="auto"/>
        <w:ind w:left="425"/>
      </w:pPr>
      <w:r>
        <w:rPr>
          <w:rFonts w:ascii="Times New Roman" w:hAnsi="Times New Roman"/>
        </w:rPr>
        <w:t>B. Bình chữa cháy khí CO2 chuyên dụng.</w:t>
      </w:r>
    </w:p>
    <w:p>
      <w:pPr>
        <w:spacing w:before="0" w:after="60" w:line="288" w:lineRule="auto"/>
        <w:ind w:left="425"/>
      </w:pPr>
      <w:r>
        <w:rPr>
          <w:rFonts w:ascii="Times New Roman" w:hAnsi="Times New Roman"/>
        </w:rPr>
        <w:t>C. Bình chữa cháy bọt hóa chất có chứa nước.</w:t>
      </w:r>
    </w:p>
    <w:p>
      <w:pPr>
        <w:spacing w:before="0" w:after="60" w:line="288" w:lineRule="auto"/>
        <w:ind w:left="425"/>
      </w:pPr>
      <w:r>
        <w:rPr>
          <w:rFonts w:ascii="Times New Roman" w:hAnsi="Times New Roman"/>
        </w:rPr>
        <w:t>D. Khăn ướt thấm đẫm nước.</w:t>
      </w:r>
    </w:p>
    <w:p>
      <w:pPr>
        <w:spacing w:before="0" w:after="120" w:line="300" w:lineRule="auto"/>
      </w:pPr>
      <w:r>
        <w:rPr>
          <w:rFonts w:ascii="Times New Roman" w:hAnsi="Times New Roman"/>
          <w:b/>
        </w:rPr>
        <w:t>Câu 4 [THTN]:</w:t>
      </w:r>
      <w:r>
        <w:rPr>
          <w:rFonts w:ascii="Times New Roman" w:hAnsi="Times New Roman"/>
        </w:rPr>
        <w:t xml:space="preserve"> Khi rút phích cắm điện của các thiết bị thí nghiệm ra khỏi ổ cắm trên bàn thực hành, thao tác nào sau đây là </w:t>
      </w:r>
      <w:r>
        <w:rPr>
          <w:rFonts w:ascii="Times New Roman" w:hAnsi="Times New Roman"/>
          <w:b/>
        </w:rPr>
        <w:t>đúng quy chuẩn an toàn</w:t>
      </w:r>
      <w:r>
        <w:rPr>
          <w:rFonts w:ascii="Times New Roman" w:hAnsi="Times New Roman"/>
        </w:rPr>
        <w:t>?</w:t>
      </w:r>
    </w:p>
    <w:p>
      <w:pPr>
        <w:spacing w:before="0" w:after="60" w:line="288" w:lineRule="auto"/>
        <w:ind w:left="425"/>
      </w:pPr>
      <w:r>
        <w:rPr>
          <w:rFonts w:ascii="Times New Roman" w:hAnsi="Times New Roman"/>
        </w:rPr>
        <w:t>A. Cầm dây dẫn điện giật mạnh về phía sau.</w:t>
      </w:r>
    </w:p>
    <w:p>
      <w:pPr>
        <w:spacing w:before="0" w:after="60" w:line="288" w:lineRule="auto"/>
        <w:ind w:left="425"/>
      </w:pPr>
      <w:r>
        <w:rPr>
          <w:rFonts w:ascii="Times New Roman" w:hAnsi="Times New Roman"/>
        </w:rPr>
        <w:t>B. Một tay giữ chặt ổ cắm trên tường/bàn, tay kia nắm chắc phần chuôi cách điện của phích cắm và rút thẳng ra.</w:t>
      </w:r>
    </w:p>
    <w:p>
      <w:pPr>
        <w:spacing w:before="0" w:after="60" w:line="288" w:lineRule="auto"/>
        <w:ind w:left="425"/>
      </w:pPr>
      <w:r>
        <w:rPr>
          <w:rFonts w:ascii="Times New Roman" w:hAnsi="Times New Roman"/>
        </w:rPr>
        <w:t>C. Dùng tay ướt rút phích cắm nếu thao tác dứt khoát.</w:t>
      </w:r>
    </w:p>
    <w:p>
      <w:pPr>
        <w:spacing w:before="0" w:after="60" w:line="288" w:lineRule="auto"/>
        <w:ind w:left="425"/>
      </w:pPr>
      <w:r>
        <w:rPr>
          <w:rFonts w:ascii="Times New Roman" w:hAnsi="Times New Roman"/>
        </w:rPr>
        <w:t>D. Dùng kìm kim loại không bọc cách điện để kẹp rút phích cắm.</w:t>
      </w:r>
    </w:p>
    <w:p>
      <w:pPr>
        <w:spacing w:before="0" w:after="120" w:line="300" w:lineRule="auto"/>
      </w:pPr>
      <w:r>
        <w:rPr>
          <w:rFonts w:ascii="Times New Roman" w:hAnsi="Times New Roman"/>
          <w:b/>
        </w:rPr>
        <w:t>Câu 5 [THTN]:</w:t>
      </w:r>
      <w:r>
        <w:rPr>
          <w:rFonts w:ascii="Times New Roman" w:hAnsi="Times New Roman"/>
        </w:rPr>
        <w:t xml:space="preserve"> Biển báo có hình tròn viền đỏ, nền trắng và có hình vẽ màu đen kèm một gạch chéo đỏ biểu thị thông điệp nào dưới đây?</w:t>
      </w:r>
    </w:p>
    <w:p>
      <w:pPr>
        <w:spacing w:before="0" w:after="60" w:line="288" w:lineRule="auto"/>
        <w:ind w:left="425"/>
      </w:pPr>
      <w:r>
        <w:rPr>
          <w:rFonts w:ascii="Times New Roman" w:hAnsi="Times New Roman"/>
        </w:rPr>
        <w:t>A. Biển báo hiệu lệnh bắt buộc phải thực hiện.</w:t>
      </w:r>
    </w:p>
    <w:p>
      <w:pPr>
        <w:spacing w:before="0" w:after="60" w:line="288" w:lineRule="auto"/>
        <w:ind w:left="425"/>
      </w:pPr>
      <w:r>
        <w:rPr>
          <w:rFonts w:ascii="Times New Roman" w:hAnsi="Times New Roman"/>
        </w:rPr>
        <w:t>B. Biển báo cấm thực hiện hành động ghi trong biển.</w:t>
      </w:r>
    </w:p>
    <w:p>
      <w:pPr>
        <w:spacing w:before="0" w:after="60" w:line="288" w:lineRule="auto"/>
        <w:ind w:left="425"/>
      </w:pPr>
      <w:r>
        <w:rPr>
          <w:rFonts w:ascii="Times New Roman" w:hAnsi="Times New Roman"/>
        </w:rPr>
        <w:t>C. Biển báo cảnh báo nguy hiểm.</w:t>
      </w:r>
    </w:p>
    <w:p>
      <w:pPr>
        <w:spacing w:before="0" w:after="60" w:line="288" w:lineRule="auto"/>
        <w:ind w:left="425"/>
      </w:pPr>
      <w:r>
        <w:rPr>
          <w:rFonts w:ascii="Times New Roman" w:hAnsi="Times New Roman"/>
        </w:rPr>
        <w:t>D. Biển chỉ dẫn đường thoát hiểm.</w:t>
      </w:r>
    </w:p>
    <w:p>
      <w:pPr>
        <w:spacing w:before="0" w:after="120" w:line="300" w:lineRule="auto"/>
      </w:pPr>
      <w:r>
        <w:rPr>
          <w:rFonts w:ascii="Times New Roman" w:hAnsi="Times New Roman"/>
          <w:b/>
        </w:rPr>
        <w:t>Câu 6 [THTN]:</w:t>
      </w:r>
      <w:r>
        <w:rPr>
          <w:rFonts w:ascii="Times New Roman" w:hAnsi="Times New Roman"/>
        </w:rPr>
        <w:t xml:space="preserve"> Nguy cơ mất an toàn nào sau đây liên quan trực tiếp đến việc sử dụng các bình chứa khí nén hoặc thiết bị thí nghiệm áp suất cao?</w:t>
      </w:r>
    </w:p>
    <w:p>
      <w:pPr>
        <w:spacing w:before="0" w:after="60" w:line="288" w:lineRule="auto"/>
        <w:ind w:left="425"/>
      </w:pPr>
      <w:r>
        <w:rPr>
          <w:rFonts w:ascii="Times New Roman" w:hAnsi="Times New Roman"/>
        </w:rPr>
        <w:t>A. Nguy cơ cháy nổ do phóng điện hồ quang.</w:t>
      </w:r>
    </w:p>
    <w:p>
      <w:pPr>
        <w:spacing w:before="0" w:after="60" w:line="288" w:lineRule="auto"/>
        <w:ind w:left="425"/>
      </w:pPr>
      <w:r>
        <w:rPr>
          <w:rFonts w:ascii="Times New Roman" w:hAnsi="Times New Roman"/>
        </w:rPr>
        <w:t>B. Nguy cơ vỡ nổ cơ học giải phóng mảnh vỡ với động năng lớn gây chấn thương.</w:t>
      </w:r>
    </w:p>
    <w:p>
      <w:pPr>
        <w:spacing w:before="0" w:after="60" w:line="288" w:lineRule="auto"/>
        <w:ind w:left="425"/>
      </w:pPr>
      <w:r>
        <w:rPr>
          <w:rFonts w:ascii="Times New Roman" w:hAnsi="Times New Roman"/>
        </w:rPr>
        <w:t>C. Nguy cơ ngộ độc hơi acid.</w:t>
      </w:r>
    </w:p>
    <w:p>
      <w:pPr>
        <w:spacing w:before="0" w:after="60" w:line="288" w:lineRule="auto"/>
        <w:ind w:left="425"/>
      </w:pPr>
      <w:r>
        <w:rPr>
          <w:rFonts w:ascii="Times New Roman" w:hAnsi="Times New Roman"/>
        </w:rPr>
        <w:t>D. Nguy cơ mù lòa do tia cực tím.</w:t>
      </w:r>
    </w:p>
    <w:p>
      <w:pPr>
        <w:spacing w:before="0" w:after="120" w:line="300" w:lineRule="auto"/>
      </w:pPr>
      <w:r>
        <w:rPr>
          <w:rFonts w:ascii="Times New Roman" w:hAnsi="Times New Roman"/>
          <w:b/>
        </w:rPr>
        <w:t>Câu 7 [VDKT]:</w:t>
      </w:r>
      <w:r>
        <w:rPr>
          <w:rFonts w:ascii="Times New Roman" w:hAnsi="Times New Roman"/>
        </w:rPr>
        <w:t xml:space="preserve"> Một học sinh đang làm thí nghiệm thì bị hóa chất lỏng bắn vào mắt. Hành động sơ cứu đầu tiên và đúng đắn nhất là gì?</w:t>
      </w:r>
    </w:p>
    <w:p>
      <w:pPr>
        <w:spacing w:before="0" w:after="60" w:line="288" w:lineRule="auto"/>
        <w:ind w:left="425"/>
      </w:pPr>
      <w:r>
        <w:rPr>
          <w:rFonts w:ascii="Times New Roman" w:hAnsi="Times New Roman"/>
        </w:rPr>
        <w:t>A. Dùng khăn khô lau mắt rồi nhỏ thuốc nhỏ mắt thông thường.</w:t>
      </w:r>
    </w:p>
    <w:p>
      <w:pPr>
        <w:spacing w:before="0" w:after="60" w:line="288" w:lineRule="auto"/>
        <w:ind w:left="425"/>
      </w:pPr>
      <w:r>
        <w:rPr>
          <w:rFonts w:ascii="Times New Roman" w:hAnsi="Times New Roman"/>
        </w:rPr>
        <w:t>B. Nhắm chặt mắt lại và chạy ngay về nhà.</w:t>
      </w:r>
    </w:p>
    <w:p>
      <w:pPr>
        <w:spacing w:before="0" w:after="60" w:line="288" w:lineRule="auto"/>
        <w:ind w:left="425"/>
      </w:pPr>
      <w:r>
        <w:rPr>
          <w:rFonts w:ascii="Times New Roman" w:hAnsi="Times New Roman"/>
        </w:rPr>
        <w:t>C. Xả nhẹ nước sạch liên tục vào mắt bị thương dưới vòi nước rửa mắt chuyên dụng trong ít nhất 15 phút, sau đó báo giáo viên và đi y tế.</w:t>
      </w:r>
    </w:p>
    <w:p>
      <w:pPr>
        <w:spacing w:before="0" w:after="60" w:line="288" w:lineRule="auto"/>
        <w:ind w:left="425"/>
      </w:pPr>
      <w:r>
        <w:rPr>
          <w:rFonts w:ascii="Times New Roman" w:hAnsi="Times New Roman"/>
        </w:rPr>
        <w:t>D. Dùng dung dịch kiềm nhẹ để trung hòa hóa chất acid bắn vào mắt.</w:t>
      </w:r>
    </w:p>
    <w:p>
      <w:pPr>
        <w:spacing w:before="0" w:after="120" w:line="300" w:lineRule="auto"/>
      </w:pPr>
      <w:r>
        <w:rPr>
          <w:rFonts w:ascii="Times New Roman" w:hAnsi="Times New Roman"/>
          <w:b/>
        </w:rPr>
        <w:t>Câu 8 [THTN]:</w:t>
      </w:r>
      <w:r>
        <w:rPr>
          <w:rFonts w:ascii="Times New Roman" w:hAnsi="Times New Roman"/>
        </w:rPr>
        <w:t xml:space="preserve"> Thiết bị nào sau đây thường được lắp đặt trong hệ thống điện của phòng thực hành Vật lí để tự động ngắt nguồn điện ngay lập tức khi xảy ra sự cố quá tải hoặc chập mạch rò điện?</w:t>
      </w:r>
    </w:p>
    <w:p>
      <w:pPr>
        <w:spacing w:before="0" w:after="60" w:line="288" w:lineRule="auto"/>
        <w:ind w:left="425"/>
      </w:pPr>
      <w:r>
        <w:rPr>
          <w:rFonts w:ascii="Times New Roman" w:hAnsi="Times New Roman"/>
        </w:rPr>
        <w:t>A. Đồng hồ đo điện năng (Công tơ điện).</w:t>
      </w:r>
    </w:p>
    <w:p>
      <w:pPr>
        <w:spacing w:before="0" w:after="60" w:line="288" w:lineRule="auto"/>
        <w:ind w:left="425"/>
      </w:pPr>
      <w:r>
        <w:rPr>
          <w:rFonts w:ascii="Times New Roman" w:hAnsi="Times New Roman"/>
        </w:rPr>
        <w:t>B. Aptomat (Aptomat chống rò/chống quá tải - ELCB/MCB).</w:t>
      </w:r>
    </w:p>
    <w:p>
      <w:pPr>
        <w:spacing w:before="0" w:after="60" w:line="288" w:lineRule="auto"/>
        <w:ind w:left="425"/>
      </w:pPr>
      <w:r>
        <w:rPr>
          <w:rFonts w:ascii="Times New Roman" w:hAnsi="Times New Roman"/>
        </w:rPr>
        <w:t>C. Máy biến áp nguồn.</w:t>
      </w:r>
    </w:p>
    <w:p>
      <w:pPr>
        <w:spacing w:before="0" w:after="60" w:line="288" w:lineRule="auto"/>
        <w:ind w:left="425"/>
      </w:pPr>
      <w:r>
        <w:rPr>
          <w:rFonts w:ascii="Times New Roman" w:hAnsi="Times New Roman"/>
        </w:rPr>
        <w:t>D. Đèn tín hiệu giao thông.</w:t>
      </w:r>
    </w:p>
    <w:p>
      <w:pPr>
        <w:spacing w:before="0" w:after="120" w:line="300" w:lineRule="auto"/>
      </w:pPr>
      <w:r>
        <w:rPr>
          <w:rFonts w:ascii="Times New Roman" w:hAnsi="Times New Roman"/>
          <w:b/>
        </w:rPr>
        <w:t>Câu 9 [VDKT]:</w:t>
      </w:r>
      <w:r>
        <w:rPr>
          <w:rFonts w:ascii="Times New Roman" w:hAnsi="Times New Roman"/>
        </w:rPr>
        <w:t xml:space="preserve"> Học sinh phát hiện một dây dẫn điện nối với máy biến áp nguồn bị trầy xước hở lõi đồng bên trong. Hành động nào sau đây là </w:t>
      </w:r>
      <w:r>
        <w:rPr>
          <w:rFonts w:ascii="Times New Roman" w:hAnsi="Times New Roman"/>
          <w:b/>
        </w:rPr>
        <w:t>đúng quy tắc an toàn</w:t>
      </w:r>
      <w:r>
        <w:rPr>
          <w:rFonts w:ascii="Times New Roman" w:hAnsi="Times New Roman"/>
        </w:rPr>
        <w:t>?</w:t>
      </w:r>
    </w:p>
    <w:p>
      <w:pPr>
        <w:spacing w:before="0" w:after="60" w:line="288" w:lineRule="auto"/>
        <w:ind w:left="425"/>
      </w:pPr>
      <w:r>
        <w:rPr>
          <w:rFonts w:ascii="Times New Roman" w:hAnsi="Times New Roman"/>
        </w:rPr>
        <w:t>A. Tiếp tục dùng dây đó làm thí nghiệm nếu điện áp nguồn thấp dưới 12V.</w:t>
      </w:r>
    </w:p>
    <w:p>
      <w:pPr>
        <w:spacing w:before="0" w:after="60" w:line="288" w:lineRule="auto"/>
        <w:ind w:left="425"/>
      </w:pPr>
      <w:r>
        <w:rPr>
          <w:rFonts w:ascii="Times New Roman" w:hAnsi="Times New Roman"/>
        </w:rPr>
        <w:t>B. Dùng băng dính giấy quấn tạm lại và làm thí nghiệm tiếp.</w:t>
      </w:r>
    </w:p>
    <w:p>
      <w:pPr>
        <w:spacing w:before="0" w:after="60" w:line="288" w:lineRule="auto"/>
        <w:ind w:left="425"/>
      </w:pPr>
      <w:r>
        <w:rPr>
          <w:rFonts w:ascii="Times New Roman" w:hAnsi="Times New Roman"/>
        </w:rPr>
        <w:t>C. Ngừng sử dụng ngay lập tức, báo cáo giáo viên hướng dẫn để được đổi dây dẫn mới an toàn.</w:t>
      </w:r>
    </w:p>
    <w:p>
      <w:pPr>
        <w:spacing w:before="0" w:after="60" w:line="288" w:lineRule="auto"/>
        <w:ind w:left="425"/>
      </w:pPr>
      <w:r>
        <w:rPr>
          <w:rFonts w:ascii="Times New Roman" w:hAnsi="Times New Roman"/>
        </w:rPr>
        <w:t>D. Tự ý cắt bỏ đoạn dây hở và dùng tay nối lại.</w:t>
      </w:r>
    </w:p>
    <w:p>
      <w:pPr>
        <w:spacing w:before="0" w:after="120" w:line="300" w:lineRule="auto"/>
      </w:pPr>
      <w:r>
        <w:rPr>
          <w:rFonts w:ascii="Times New Roman" w:hAnsi="Times New Roman"/>
          <w:b/>
        </w:rPr>
        <w:t>Câu 10 [VDKT]:</w:t>
      </w:r>
      <w:r>
        <w:rPr>
          <w:rFonts w:ascii="Times New Roman" w:hAnsi="Times New Roman"/>
        </w:rPr>
        <w:t xml:space="preserve"> Khi làm thí nghiệm đo quang học sử dụng nguồn phát tia Laser, quy tắc an toàn quan trọng nhất để tránh tổn thương vĩnh viễn cho mắt là</w:t>
      </w:r>
    </w:p>
    <w:p>
      <w:pPr>
        <w:spacing w:before="0" w:after="60" w:line="288" w:lineRule="auto"/>
        <w:ind w:left="425"/>
      </w:pPr>
      <w:r>
        <w:rPr>
          <w:rFonts w:ascii="Times New Roman" w:hAnsi="Times New Roman"/>
        </w:rPr>
        <w:t>A. nhìn trực diện vào chùm tia laser để kiểm tra độ sáng.</w:t>
      </w:r>
    </w:p>
    <w:p>
      <w:pPr>
        <w:spacing w:before="0" w:after="60" w:line="288" w:lineRule="auto"/>
        <w:ind w:left="425"/>
      </w:pPr>
      <w:r>
        <w:rPr>
          <w:rFonts w:ascii="Times New Roman" w:hAnsi="Times New Roman"/>
        </w:rPr>
        <w:t>B. tuyệt đối không nhìn trực tiếp vào chùm tia laser hoặc chiếu chùm laser vào mắt người khác.</w:t>
      </w:r>
    </w:p>
    <w:p>
      <w:pPr>
        <w:spacing w:before="0" w:after="60" w:line="288" w:lineRule="auto"/>
        <w:ind w:left="425"/>
      </w:pPr>
      <w:r>
        <w:rPr>
          <w:rFonts w:ascii="Times New Roman" w:hAnsi="Times New Roman"/>
        </w:rPr>
        <w:t>C. đeo kính râm thông thường khi làm thí nghiệm laser.</w:t>
      </w:r>
    </w:p>
    <w:p>
      <w:pPr>
        <w:spacing w:before="0" w:after="60" w:line="288" w:lineRule="auto"/>
        <w:ind w:left="425"/>
      </w:pPr>
      <w:r>
        <w:rPr>
          <w:rFonts w:ascii="Times New Roman" w:hAnsi="Times New Roman"/>
        </w:rPr>
        <w:t>D. tăng công suất laser lên mức tối đa để dề quan sát.</w:t>
      </w:r>
    </w:p>
    <w:p>
      <w:pPr>
        <w:spacing w:before="120" w:after="120"/>
        <w:pBdr>
          <w:bottom w:val="single" w:sz="6" w:space="1" w:color="D3D3D3"/>
        </w:pBdr>
      </w:pPr>
    </w:p>
    <w:p>
      <w:pPr>
        <w:pStyle w:val="Heading3"/>
        <w:spacing w:before="240" w:after="120"/>
      </w:pPr>
      <w:r>
        <w:rPr>
          <w:rFonts w:ascii="Times New Roman" w:hAnsi="Times New Roman"/>
          <w:b/>
          <w:color w:val="000066"/>
          <w:sz w:val="24"/>
        </w:rPr>
      </w:r>
      <w:r>
        <w:rPr>
          <w:rFonts w:ascii="Times New Roman" w:hAnsi="Times New Roman"/>
          <w:b/>
          <w:color w:val="000066"/>
          <w:sz w:val="24"/>
        </w:rPr>
        <w:t>PHẦN II. Câu trắc nghiệm đúng sai</w:t>
      </w:r>
    </w:p>
    <w:p>
      <w:pPr>
        <w:spacing w:before="0" w:after="120" w:line="300" w:lineRule="auto"/>
      </w:pPr>
      <w:r>
        <w:rPr>
          <w:rFonts w:ascii="Times New Roman" w:hAnsi="Times New Roman"/>
          <w:i/>
        </w:rPr>
        <w:t>Thí sinh trả lời từ Câu 1 đến Câu 3. Trong mỗi ý a), b), c), d) ở mỗi câu, thí sinh chọn đúng hoặc sai.</w:t>
      </w:r>
    </w:p>
    <w:p>
      <w:pPr>
        <w:spacing w:before="0" w:after="120" w:line="300" w:lineRule="auto"/>
      </w:pPr>
      <w:r>
        <w:rPr>
          <w:rFonts w:ascii="Times New Roman" w:hAnsi="Times New Roman"/>
          <w:b/>
        </w:rPr>
        <w:t>Câu 1:</w:t>
      </w:r>
      <w:r>
        <w:rPr>
          <w:rFonts w:ascii="Times New Roman" w:hAnsi="Times New Roman"/>
        </w:rPr>
        <w:t xml:space="preserve"> Trong phòng thực hành Vật lí 10, học sinh chuẩn bị tiến hành thí nghiệm khảo sát mạch điện xoay chiều sử dụng máy biến áp nguồn và các hộp điện trở.</w:t>
      </w:r>
    </w:p>
    <w:p>
      <w:pPr>
        <w:spacing w:before="0" w:after="60" w:line="288" w:lineRule="auto"/>
        <w:ind w:left="425"/>
      </w:pPr>
      <w:r>
        <w:rPr>
          <w:rFonts w:ascii="Times New Roman" w:hAnsi="Times New Roman"/>
        </w:rPr>
        <w:t xml:space="preserve">a) </w:t>
      </w:r>
      <w:r>
        <w:rPr>
          <w:rFonts w:ascii="Times New Roman" w:hAnsi="Times New Roman"/>
          <w:b/>
        </w:rPr>
        <w:t>[NTVL]</w:t>
      </w:r>
      <w:r>
        <w:rPr>
          <w:rFonts w:ascii="Times New Roman" w:hAnsi="Times New Roman"/>
        </w:rPr>
        <w:t xml:space="preserve"> Học sinh được phép tự ý cắm trực tiếp các thiết bị thí nghiệm hoạt động ở điện áp thấp vào ổ điện lưới 220V mà không cần máy biến áp.</w:t>
      </w:r>
    </w:p>
    <w:p>
      <w:pPr>
        <w:spacing w:before="0" w:after="60" w:line="288" w:lineRule="auto"/>
        <w:ind w:left="425"/>
      </w:pPr>
      <w:r>
        <w:rPr>
          <w:rFonts w:ascii="Times New Roman" w:hAnsi="Times New Roman"/>
        </w:rPr>
        <w:t xml:space="preserve">b) </w:t>
      </w:r>
      <w:r>
        <w:rPr>
          <w:rFonts w:ascii="Times New Roman" w:hAnsi="Times New Roman"/>
          <w:b/>
        </w:rPr>
        <w:t>[VDKT]</w:t>
      </w:r>
      <w:r>
        <w:rPr>
          <w:rFonts w:ascii="Times New Roman" w:hAnsi="Times New Roman"/>
        </w:rPr>
        <w:t xml:space="preserve"> Trước khi cắm phích điện vào nguồn, học sinh bắt buộc phải xoay núm điều chỉnh điện áp của máy biến áp nguồn về giá trị 0V.</w:t>
      </w:r>
    </w:p>
    <w:p>
      <w:pPr>
        <w:spacing w:before="0" w:after="60" w:line="288" w:lineRule="auto"/>
        <w:ind w:left="425"/>
      </w:pPr>
      <w:r>
        <w:rPr>
          <w:rFonts w:ascii="Times New Roman" w:hAnsi="Times New Roman"/>
        </w:rPr>
        <w:t xml:space="preserve">c) </w:t>
      </w:r>
      <w:r>
        <w:rPr>
          <w:rFonts w:ascii="Times New Roman" w:hAnsi="Times New Roman"/>
          <w:b/>
        </w:rPr>
        <w:t>[NTVL]</w:t>
      </w:r>
      <w:r>
        <w:rPr>
          <w:rFonts w:ascii="Times New Roman" w:hAnsi="Times New Roman"/>
        </w:rPr>
        <w:t xml:space="preserve"> Khi phát hiện vỏ cao su cách điện của dây dẫn bị bong tróc hở lõi đồng, học sinh vẫn có thể dùng bình thường nếu điện áp dưới 12V.</w:t>
      </w:r>
    </w:p>
    <w:p>
      <w:pPr>
        <w:spacing w:before="0" w:after="60" w:line="288" w:lineRule="auto"/>
        <w:ind w:left="425"/>
      </w:pPr>
      <w:r>
        <w:rPr>
          <w:rFonts w:ascii="Times New Roman" w:hAnsi="Times New Roman"/>
        </w:rPr>
        <w:t xml:space="preserve">d) </w:t>
      </w:r>
      <w:r>
        <w:rPr>
          <w:rFonts w:ascii="Times New Roman" w:hAnsi="Times New Roman"/>
          <w:b/>
        </w:rPr>
        <w:t>[VDKT]</w:t>
      </w:r>
      <w:r>
        <w:rPr>
          <w:rFonts w:ascii="Times New Roman" w:hAnsi="Times New Roman"/>
        </w:rPr>
        <w:t xml:space="preserve"> Mọi thao tác thay đổi dây nối, cắm thêm linh kiện vào bảng mạch chỉ được thực hiện sau khi đã ngắt hoàn toàn công tắc nguồn điện.</w:t>
      </w:r>
    </w:p>
    <w:p>
      <w:pPr>
        <w:spacing w:before="0" w:after="120" w:line="300" w:lineRule="auto"/>
      </w:pPr>
      <w:r>
        <w:rPr>
          <w:rFonts w:ascii="Times New Roman" w:hAnsi="Times New Roman"/>
          <w:b/>
        </w:rPr>
        <w:t>Câu 2:</w:t>
      </w:r>
      <w:r>
        <w:rPr>
          <w:rFonts w:ascii="Times New Roman" w:hAnsi="Times New Roman"/>
        </w:rPr>
        <w:t xml:space="preserve"> Quy trình thực hành an toàn và các biện pháp ứng phó với sự cố ngoài ý muốn trong phòng thí nghiệm.</w:t>
      </w:r>
    </w:p>
    <w:p>
      <w:pPr>
        <w:spacing w:before="0" w:after="60" w:line="288" w:lineRule="auto"/>
        <w:ind w:left="425"/>
      </w:pPr>
      <w:r>
        <w:rPr>
          <w:rFonts w:ascii="Times New Roman" w:hAnsi="Times New Roman"/>
        </w:rPr>
        <w:t xml:space="preserve">a) </w:t>
      </w:r>
      <w:r>
        <w:rPr>
          <w:rFonts w:ascii="Times New Roman" w:hAnsi="Times New Roman"/>
          <w:b/>
        </w:rPr>
        <w:t>[NTVL]</w:t>
      </w:r>
      <w:r>
        <w:rPr>
          <w:rFonts w:ascii="Times New Roman" w:hAnsi="Times New Roman"/>
        </w:rPr>
        <w:t xml:space="preserve"> Khi xảy ra cháy do chập điện, việc đầu tiên cần làm là ngắt ngay cầu dao/aptomat điện tổng của phòng thực hành.</w:t>
      </w:r>
    </w:p>
    <w:p>
      <w:pPr>
        <w:spacing w:before="0" w:after="60" w:line="288" w:lineRule="auto"/>
        <w:ind w:left="425"/>
      </w:pPr>
      <w:r>
        <w:rPr>
          <w:rFonts w:ascii="Times New Roman" w:hAnsi="Times New Roman"/>
        </w:rPr>
        <w:t xml:space="preserve">b) </w:t>
      </w:r>
      <w:r>
        <w:rPr>
          <w:rFonts w:ascii="Times New Roman" w:hAnsi="Times New Roman"/>
          <w:b/>
        </w:rPr>
        <w:t>[THTN]</w:t>
      </w:r>
      <w:r>
        <w:rPr>
          <w:rFonts w:ascii="Times New Roman" w:hAnsi="Times New Roman"/>
        </w:rPr>
        <w:t xml:space="preserve"> Có thể dùng nước dập tắt đám cháy thiết bị điện đang cắm điện lưới 220V.</w:t>
      </w:r>
    </w:p>
    <w:p>
      <w:pPr>
        <w:spacing w:before="0" w:after="60" w:line="288" w:lineRule="auto"/>
        <w:ind w:left="425"/>
      </w:pPr>
      <w:r>
        <w:rPr>
          <w:rFonts w:ascii="Times New Roman" w:hAnsi="Times New Roman"/>
        </w:rPr>
        <w:t xml:space="preserve">c) </w:t>
      </w:r>
      <w:r>
        <w:rPr>
          <w:rFonts w:ascii="Times New Roman" w:hAnsi="Times New Roman"/>
          <w:b/>
        </w:rPr>
        <w:t>[THTN]</w:t>
      </w:r>
      <w:r>
        <w:rPr>
          <w:rFonts w:ascii="Times New Roman" w:hAnsi="Times New Roman"/>
        </w:rPr>
        <w:t xml:space="preserve"> Sau khi kết thúc buổi thực hành, học sinh cần dọn dẹp dụng cụ, tắt hết nguồn điện và rửa sạch tay bằng xà phòng trước khi ra về.</w:t>
      </w:r>
    </w:p>
    <w:p>
      <w:pPr>
        <w:spacing w:before="0" w:after="60" w:line="288" w:lineRule="auto"/>
        <w:ind w:left="425"/>
      </w:pPr>
      <w:r>
        <w:rPr>
          <w:rFonts w:ascii="Times New Roman" w:hAnsi="Times New Roman"/>
        </w:rPr>
        <w:t xml:space="preserve">d) </w:t>
      </w:r>
      <w:r>
        <w:rPr>
          <w:rFonts w:ascii="Times New Roman" w:hAnsi="Times New Roman"/>
          <w:b/>
        </w:rPr>
        <w:t>[VDKT]</w:t>
      </w:r>
      <w:r>
        <w:rPr>
          <w:rFonts w:ascii="Times New Roman" w:hAnsi="Times New Roman"/>
        </w:rPr>
        <w:t xml:space="preserve"> Khi bị bỏng nhiệt nhẹ do chạm vào điện trở đang nóng, cần ngâm ngay vết bỏng vào nước sạch mát trong khoảng 15-20 phút.</w:t>
      </w:r>
    </w:p>
    <w:p>
      <w:pPr>
        <w:spacing w:before="0" w:after="120" w:line="300" w:lineRule="auto"/>
      </w:pPr>
      <w:r>
        <w:rPr>
          <w:rFonts w:ascii="Times New Roman" w:hAnsi="Times New Roman"/>
          <w:b/>
        </w:rPr>
        <w:t>Câu 3:</w:t>
      </w:r>
      <w:r>
        <w:rPr>
          <w:rFonts w:ascii="Times New Roman" w:hAnsi="Times New Roman"/>
        </w:rPr>
        <w:t xml:space="preserve"> Nhận biết các ký hiệu cảnh báo an toàn và biển báo trong phòng thực hành Vật lí.</w:t>
      </w:r>
    </w:p>
    <w:p>
      <w:pPr>
        <w:spacing w:before="0" w:after="60" w:line="288" w:lineRule="auto"/>
        <w:ind w:left="425"/>
      </w:pPr>
      <w:r>
        <w:rPr>
          <w:rFonts w:ascii="Times New Roman" w:hAnsi="Times New Roman"/>
        </w:rPr>
        <w:t xml:space="preserve">a) </w:t>
      </w:r>
      <w:r>
        <w:rPr>
          <w:rFonts w:ascii="Times New Roman" w:hAnsi="Times New Roman"/>
          <w:b/>
        </w:rPr>
        <w:t>[NTVL]</w:t>
      </w:r>
      <w:r>
        <w:rPr>
          <w:rFonts w:ascii="Times New Roman" w:hAnsi="Times New Roman"/>
        </w:rPr>
        <w:t xml:space="preserve"> Biển báo có hình tam giác vàng viền đen kèm hình vẽ tia sét màu đen là biển cảnh báo nguy cơ điện giật cao áp.</w:t>
      </w:r>
    </w:p>
    <w:p>
      <w:pPr>
        <w:spacing w:before="0" w:after="60" w:line="288" w:lineRule="auto"/>
        <w:ind w:left="425"/>
      </w:pPr>
      <w:r>
        <w:rPr>
          <w:rFonts w:ascii="Times New Roman" w:hAnsi="Times New Roman"/>
        </w:rPr>
        <w:t xml:space="preserve">b) </w:t>
      </w:r>
      <w:r>
        <w:rPr>
          <w:rFonts w:ascii="Times New Roman" w:hAnsi="Times New Roman"/>
          <w:b/>
        </w:rPr>
        <w:t>[THTN]</w:t>
      </w:r>
      <w:r>
        <w:rPr>
          <w:rFonts w:ascii="Times New Roman" w:hAnsi="Times New Roman"/>
        </w:rPr>
        <w:t xml:space="preserve"> Biển báo hình chữ nhật nền xanh lá cây có hình người chạy là biển chỉ dẫn lối thoát hiểm khẩn cấp (Exit).</w:t>
      </w:r>
    </w:p>
    <w:p>
      <w:pPr>
        <w:spacing w:before="0" w:after="60" w:line="288" w:lineRule="auto"/>
        <w:ind w:left="425"/>
      </w:pPr>
      <w:r>
        <w:rPr>
          <w:rFonts w:ascii="Times New Roman" w:hAnsi="Times New Roman"/>
        </w:rPr>
        <w:t xml:space="preserve">c) </w:t>
      </w:r>
      <w:r>
        <w:rPr>
          <w:rFonts w:ascii="Times New Roman" w:hAnsi="Times New Roman"/>
          <w:b/>
        </w:rPr>
        <w:t>[THTN]</w:t>
      </w:r>
      <w:r>
        <w:rPr>
          <w:rFonts w:ascii="Times New Roman" w:hAnsi="Times New Roman"/>
        </w:rPr>
        <w:t xml:space="preserve"> Ký hiệu hình cánh quạt 3 cánh màu đen trên nền vàng là ký hiệu cảnh báo khu vực có chất độc hóa học ăn mòn.</w:t>
      </w:r>
    </w:p>
    <w:p>
      <w:pPr>
        <w:spacing w:before="0" w:after="60" w:line="288" w:lineRule="auto"/>
        <w:ind w:left="425"/>
      </w:pPr>
      <w:r>
        <w:rPr>
          <w:rFonts w:ascii="Times New Roman" w:hAnsi="Times New Roman"/>
        </w:rPr>
        <w:t xml:space="preserve">d) </w:t>
      </w:r>
      <w:r>
        <w:rPr>
          <w:rFonts w:ascii="Times New Roman" w:hAnsi="Times New Roman"/>
          <w:b/>
        </w:rPr>
        <w:t>[VDKT]</w:t>
      </w:r>
      <w:r>
        <w:rPr>
          <w:rFonts w:ascii="Times New Roman" w:hAnsi="Times New Roman"/>
        </w:rPr>
        <w:t xml:space="preserve"> Đồ ăn và nước uống giải khát có thể mang vào đặt trên bàn thí nghiệm nếu học sinh chú ý không làm đổ.</w:t>
      </w:r>
    </w:p>
    <w:p>
      <w:pPr>
        <w:spacing w:before="120" w:after="120"/>
        <w:pBdr>
          <w:bottom w:val="single" w:sz="6" w:space="1" w:color="D3D3D3"/>
        </w:pBdr>
      </w:pPr>
    </w:p>
    <w:p>
      <w:pPr>
        <w:pStyle w:val="Heading3"/>
        <w:spacing w:before="240" w:after="120"/>
      </w:pPr>
      <w:r>
        <w:rPr>
          <w:rFonts w:ascii="Times New Roman" w:hAnsi="Times New Roman"/>
          <w:b/>
          <w:color w:val="000066"/>
          <w:sz w:val="24"/>
        </w:rPr>
      </w:r>
      <w:r>
        <w:rPr>
          <w:rFonts w:ascii="Times New Roman" w:hAnsi="Times New Roman"/>
          <w:b/>
          <w:color w:val="000066"/>
          <w:sz w:val="24"/>
        </w:rPr>
        <w:t>PHẦN III. Câu trắc nghiệm trả lời ngắn</w:t>
      </w:r>
    </w:p>
    <w:p>
      <w:pPr>
        <w:spacing w:before="0" w:after="120" w:line="300" w:lineRule="auto"/>
      </w:pPr>
      <w:r>
        <w:rPr>
          <w:rFonts w:ascii="Times New Roman" w:hAnsi="Times New Roman"/>
          <w:i/>
        </w:rPr>
        <w:t>Thí sinh trả lời từ Câu 1 đến Câu 4. Viết đáp án số tương ứng.</w:t>
      </w:r>
    </w:p>
    <w:p>
      <w:pPr>
        <w:spacing w:before="0" w:after="120" w:line="300" w:lineRule="auto"/>
      </w:pPr>
      <w:r>
        <w:rPr>
          <w:rFonts w:ascii="Times New Roman" w:hAnsi="Times New Roman"/>
          <w:b/>
        </w:rPr>
        <w:t>Câu 1 [THTN]:</w:t>
      </w:r>
      <w:r>
        <w:rPr>
          <w:rFonts w:ascii="Times New Roman" w:hAnsi="Times New Roman"/>
        </w:rPr>
        <w:t xml:space="preserve"> Để đảm bảo an toàn cho học sinh, nguồn điện thí nghiệm điện một chiều (DC) trên bàn thực hành Vật lí phổ thông thường được điều chỉnh ở mức điện áp an toàn tối đa không vượt quá bao nhiêu Volts (V)?  </w:t>
      </w:r>
    </w:p>
    <w:p>
      <w:pPr>
        <w:spacing w:before="0" w:after="120" w:line="300" w:lineRule="auto"/>
      </w:pPr>
      <w:r>
        <w:rPr>
          <w:rFonts w:ascii="Times New Roman" w:hAnsi="Times New Roman"/>
          <w:i/>
        </w:rPr>
        <w:t>Đáp số:</w:t>
      </w:r>
      <w:r>
        <w:rPr>
          <w:rFonts w:ascii="Times New Roman" w:hAnsi="Times New Roman"/>
        </w:rPr>
        <w:t xml:space="preserve"> ....................</w:t>
      </w:r>
    </w:p>
    <w:p>
      <w:pPr>
        <w:spacing w:before="0" w:after="120" w:line="300" w:lineRule="auto"/>
      </w:pPr>
      <w:r>
        <w:rPr>
          <w:rFonts w:ascii="Times New Roman" w:hAnsi="Times New Roman"/>
          <w:b/>
        </w:rPr>
        <w:t>Câu 2 [THTN]:</w:t>
      </w:r>
      <w:r>
        <w:rPr>
          <w:rFonts w:ascii="Times New Roman" w:hAnsi="Times New Roman"/>
        </w:rPr>
        <w:t xml:space="preserve"> Khi hóa chất hoặc chất bẩn bắn vào mắt, thời gian tối thiểu (tính theo phút) được khuyến cáo để rửa mắt liên tục dưới vòi nước sạch cấp cứu là bao nhiêu phút?  </w:t>
      </w:r>
    </w:p>
    <w:p>
      <w:pPr>
        <w:spacing w:before="0" w:after="120" w:line="300" w:lineRule="auto"/>
      </w:pPr>
      <w:r>
        <w:rPr>
          <w:rFonts w:ascii="Times New Roman" w:hAnsi="Times New Roman"/>
          <w:i/>
        </w:rPr>
        <w:t>Đáp số:</w:t>
      </w:r>
      <w:r>
        <w:rPr>
          <w:rFonts w:ascii="Times New Roman" w:hAnsi="Times New Roman"/>
        </w:rPr>
        <w:t xml:space="preserve"> ....................</w:t>
      </w:r>
    </w:p>
    <w:p>
      <w:pPr>
        <w:spacing w:before="0" w:after="120" w:line="300" w:lineRule="auto"/>
      </w:pPr>
      <w:r>
        <w:rPr>
          <w:rFonts w:ascii="Times New Roman" w:hAnsi="Times New Roman"/>
          <w:b/>
        </w:rPr>
        <w:t>Câu 3 [VDKT]:</w:t>
      </w:r>
      <w:r>
        <w:rPr>
          <w:rFonts w:ascii="Times New Roman" w:hAnsi="Times New Roman"/>
        </w:rPr>
        <w:t xml:space="preserve"> Một cầu chì bảo vệ mạch điện thí nghiệm được thiết kế ngắt mạch khi dòng điện vượt quá 2 A. Nếu cắm vào mạch các thiết bị tiêu thụ dòng điện tổng cộng là 2,5 A, hãy xác định trạng thái của cầu chì (Viết 1 nếu cầu chì bị nóng chảy ngắt mạch, viết 0 nếu cầu chì không ngắt).  </w:t>
      </w:r>
    </w:p>
    <w:p>
      <w:pPr>
        <w:spacing w:before="0" w:after="120" w:line="300" w:lineRule="auto"/>
      </w:pPr>
      <w:r>
        <w:rPr>
          <w:rFonts w:ascii="Times New Roman" w:hAnsi="Times New Roman"/>
          <w:i/>
        </w:rPr>
        <w:t>Đáp số:</w:t>
      </w:r>
      <w:r>
        <w:rPr>
          <w:rFonts w:ascii="Times New Roman" w:hAnsi="Times New Roman"/>
        </w:rPr>
        <w:t xml:space="preserve"> ....................</w:t>
      </w:r>
    </w:p>
    <w:p>
      <w:pPr>
        <w:spacing w:before="0" w:after="120" w:line="300" w:lineRule="auto"/>
      </w:pPr>
      <w:r>
        <w:rPr>
          <w:rFonts w:ascii="Times New Roman" w:hAnsi="Times New Roman"/>
          <w:b/>
        </w:rPr>
        <w:t>Câu 4 [VDKT]:</w:t>
      </w:r>
      <w:r>
        <w:rPr>
          <w:rFonts w:ascii="Times New Roman" w:hAnsi="Times New Roman"/>
        </w:rPr>
        <w:t xml:space="preserve"> Trong phòng thực hành có 4 loại bình chữa cháy: Bình A (Nước), Bình B (CO₂), Bình C (Bọt hóa chất chứa nước), Bình D (Cát khô). Có bao nhiêu loại trong số 4 loại trên có thể sử dụng an toàn để dập đám cháy do chập thiết bị điện đang nối nguồn?  </w:t>
      </w:r>
    </w:p>
    <w:p>
      <w:pPr>
        <w:spacing w:before="0" w:after="120" w:line="300" w:lineRule="auto"/>
      </w:pPr>
      <w:r>
        <w:rPr>
          <w:rFonts w:ascii="Times New Roman" w:hAnsi="Times New Roman"/>
          <w:i/>
        </w:rPr>
        <w:t>Đáp số:</w:t>
      </w:r>
      <w:r>
        <w:rPr>
          <w:rFonts w:ascii="Times New Roman" w:hAnsi="Times New Roman"/>
        </w:rPr>
        <w:t xml:space="preserve"> ....................</w:t>
      </w:r>
    </w:p>
    <w:p>
      <w:pPr>
        <w:spacing w:before="120" w:after="120"/>
        <w:pBdr>
          <w:bottom w:val="single" w:sz="6" w:space="1" w:color="D3D3D3"/>
        </w:pBdr>
      </w:pPr>
    </w:p>
    <w:p>
      <w:pPr>
        <w:pStyle w:val="Heading3"/>
        <w:spacing w:before="240" w:after="120"/>
      </w:pPr>
      <w:r>
        <w:rPr>
          <w:rFonts w:ascii="Times New Roman" w:hAnsi="Times New Roman"/>
          <w:b/>
          <w:color w:val="000066"/>
          <w:sz w:val="24"/>
        </w:rPr>
      </w:r>
      <w:r>
        <w:rPr>
          <w:rFonts w:ascii="Times New Roman" w:hAnsi="Times New Roman"/>
          <w:b/>
          <w:color w:val="000066"/>
          <w:sz w:val="24"/>
        </w:rPr>
        <w:t>PHẦN IV. Tự luận</w:t>
      </w:r>
    </w:p>
    <w:p>
      <w:pPr>
        <w:spacing w:before="0" w:after="120" w:line="300" w:lineRule="auto"/>
      </w:pPr>
      <w:r>
        <w:rPr>
          <w:rFonts w:ascii="Times New Roman" w:hAnsi="Times New Roman"/>
          <w:i/>
        </w:rPr>
        <w:t>Thí sinh trình bày lời giải chi tiết cho các câu hỏi sau.</w:t>
      </w:r>
    </w:p>
    <w:p>
      <w:pPr>
        <w:spacing w:before="0" w:after="120" w:line="300" w:lineRule="auto"/>
      </w:pPr>
      <w:r>
        <w:rPr>
          <w:rFonts w:ascii="Times New Roman" w:hAnsi="Times New Roman"/>
          <w:b/>
        </w:rPr>
        <w:t>Câu 1 [NTVL, THTN]:</w:t>
      </w:r>
      <w:r>
        <w:rPr>
          <w:rFonts w:ascii="Times New Roman" w:hAnsi="Times New Roman"/>
        </w:rPr>
        <w:t xml:space="preserve"> Nêu 4 quy tắc an toàn quan trọng nhất khi làm thí nghiệm liên quan đến điện trong phòng thực hành Vật lí. Giải thích tại sao không được dùng tay ướt để thao tác đóng ngắt công tắc điện.</w:t>
      </w:r>
    </w:p>
    <w:p>
      <w:pPr>
        <w:spacing w:before="0" w:after="120" w:line="300" w:lineRule="auto"/>
      </w:pPr>
      <w:r>
        <w:rPr>
          <w:rFonts w:ascii="Times New Roman" w:hAnsi="Times New Roman"/>
          <w:b/>
        </w:rPr>
        <w:t>Câu 2 [VDKT, VDC]:</w:t>
      </w:r>
      <w:r>
        <w:rPr>
          <w:rFonts w:ascii="Times New Roman" w:hAnsi="Times New Roman"/>
        </w:rPr>
        <w:t xml:space="preserve"> Giả sử trong buổi thực hành Vật lí, một bạn học sinh vô tình làm rơi vỡ nhiệt kế thủy ngân xuống sàn nhà làm thủy ngân độc hại văng ra thành các hạt nhỏ. Hãy đề xuất quy trình xử lý sự cố này an toàn và đúng phương pháp khoa học.</w:t>
      </w:r>
    </w:p>
    <w:p>
      <w:pPr>
        <w:spacing w:before="120" w:after="120"/>
        <w:pBdr>
          <w:bottom w:val="single" w:sz="6" w:space="1" w:color="D3D3D3"/>
        </w:pBdr>
      </w:pPr>
    </w:p>
    <w:p>
      <w:pPr>
        <w:pStyle w:val="Heading2"/>
        <w:spacing w:before="240" w:after="160"/>
      </w:pPr>
      <w:r>
        <w:rPr>
          <w:rFonts w:ascii="Times New Roman" w:hAnsi="Times New Roman"/>
          <w:b/>
          <w:color w:val="000000"/>
          <w:sz w:val="26"/>
        </w:rPr>
      </w:r>
      <w:r>
        <w:rPr>
          <w:rFonts w:ascii="Times New Roman" w:hAnsi="Times New Roman"/>
          <w:b/>
          <w:color w:val="000000"/>
          <w:sz w:val="26"/>
        </w:rPr>
        <w:t>ĐÁP ÁN &amp; HƯỚNG DẪN GIẢI CHI TIẾT</w:t>
      </w:r>
    </w:p>
    <w:p>
      <w:pPr>
        <w:pStyle w:val="Heading3"/>
        <w:spacing w:before="240" w:after="120"/>
      </w:pPr>
      <w:r>
        <w:rPr>
          <w:rFonts w:ascii="Times New Roman" w:hAnsi="Times New Roman"/>
          <w:b/>
          <w:color w:val="000066"/>
          <w:sz w:val="24"/>
        </w:rPr>
      </w:r>
      <w:r>
        <w:rPr>
          <w:rFonts w:ascii="Times New Roman" w:hAnsi="Times New Roman"/>
          <w:b/>
          <w:color w:val="000066"/>
          <w:sz w:val="24"/>
        </w:rPr>
        <w:t>PHẦN I. Câu trắc nghiệm nhiều phương án lựa chọn</w:t>
      </w:r>
    </w:p>
    <w:tbl>
      <w:tblPr>
        <w:tblStyle w:val="TableGrid"/>
        <w:tblW w:type="auto" w:w="0"/>
        <w:tblLayout w:type="autofit"/>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024"/>
        <w:gridCol w:w="3024"/>
        <w:gridCol w:w="3024"/>
      </w:tblGrid>
      <w:tr>
        <w:trPr>
          <w:cantSplit/>
          <w:tblHeader/>
        </w:trPr>
        <w:tc>
          <w:tcPr>
            <w:tcW w:type="dxa" w:w="3024"/>
            <w:shd w:val="clear" w:color="auto" w:fill="F2F2F2"/>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b/>
              </w:rPr>
              <w:t>Câu</w:t>
            </w:r>
          </w:p>
        </w:tc>
        <w:tc>
          <w:tcPr>
            <w:tcW w:type="dxa" w:w="3024"/>
            <w:shd w:val="clear" w:color="auto" w:fill="F2F2F2"/>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Đáp án</w:t>
            </w:r>
          </w:p>
        </w:tc>
        <w:tc>
          <w:tcPr>
            <w:tcW w:type="dxa" w:w="3024"/>
            <w:shd w:val="clear" w:color="auto" w:fill="F2F2F2"/>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b/>
              </w:rPr>
              <w:t>Giải thích suy luận chi tiết</w:t>
            </w:r>
          </w:p>
        </w:tc>
      </w:tr>
      <w:tr>
        <w:trPr>
          <w:cantSplit/>
        </w:trPr>
        <w:tc>
          <w:tcPr>
            <w:tcW w:type="dxa" w:w="3024"/>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b/>
              </w:rPr>
              <w:t>Câu 1</w:t>
            </w:r>
          </w:p>
        </w:tc>
        <w:tc>
          <w:tcPr>
            <w:tcW w:type="dxa" w:w="3024"/>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B</w:t>
            </w:r>
          </w:p>
        </w:tc>
        <w:tc>
          <w:tcPr>
            <w:tcW w:type="dxa" w:w="3024"/>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Trước khi cắm điện phải đảm bảo tắt công tắc và đưa nguồn máy biến áp về 0V để tránh quá dòng chập cháy.</w:t>
            </w:r>
          </w:p>
        </w:tc>
      </w:tr>
      <w:tr>
        <w:trPr>
          <w:cantSplit/>
        </w:trPr>
        <w:tc>
          <w:tcPr>
            <w:tcW w:type="dxa" w:w="3024"/>
            <w:shd w:val="clear" w:color="auto" w:fill="FAFAFA"/>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b/>
              </w:rPr>
              <w:t>Câu 2</w:t>
            </w:r>
          </w:p>
        </w:tc>
        <w:tc>
          <w:tcPr>
            <w:tcW w:type="dxa" w:w="3024"/>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A</w:t>
            </w:r>
          </w:p>
        </w:tc>
        <w:tc>
          <w:tcPr>
            <w:tcW w:type="dxa" w:w="3024"/>
            <w:shd w:val="clear" w:color="auto" w:fill="FAFAFA"/>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Thí nghiệm hóa chất cần bảo vệ mắt (kính bảo hộ), da tay (găng tay) và cơ thể (áo lab).</w:t>
            </w:r>
          </w:p>
        </w:tc>
      </w:tr>
      <w:tr>
        <w:trPr>
          <w:cantSplit/>
        </w:trPr>
        <w:tc>
          <w:tcPr>
            <w:tcW w:type="dxa" w:w="3024"/>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b/>
              </w:rPr>
              <w:t>Câu 3</w:t>
            </w:r>
          </w:p>
        </w:tc>
        <w:tc>
          <w:tcPr>
            <w:tcW w:type="dxa" w:w="3024"/>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B</w:t>
            </w:r>
          </w:p>
        </w:tc>
        <w:tc>
          <w:tcPr>
            <w:tcW w:type="dxa" w:w="3024"/>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Đám cháy điện dùng bình CO₂ cách điện tốt, không gây hỏng hóc vi mạch và không gây giật.</w:t>
            </w:r>
          </w:p>
        </w:tc>
      </w:tr>
      <w:tr>
        <w:trPr>
          <w:cantSplit/>
        </w:trPr>
        <w:tc>
          <w:tcPr>
            <w:tcW w:type="dxa" w:w="3024"/>
            <w:shd w:val="clear" w:color="auto" w:fill="FAFAFA"/>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b/>
              </w:rPr>
              <w:t>Câu 4</w:t>
            </w:r>
          </w:p>
        </w:tc>
        <w:tc>
          <w:tcPr>
            <w:tcW w:type="dxa" w:w="3024"/>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B</w:t>
            </w:r>
          </w:p>
        </w:tc>
        <w:tc>
          <w:tcPr>
            <w:tcW w:type="dxa" w:w="3024"/>
            <w:shd w:val="clear" w:color="auto" w:fill="FAFAFA"/>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Rút phích cắm đúng cách: một tay giữ ổ cắm, tay kia cầm chuôi nhựa phích cắm rút thẳng. Không giật dây.</w:t>
            </w:r>
          </w:p>
        </w:tc>
      </w:tr>
      <w:tr>
        <w:trPr>
          <w:cantSplit/>
        </w:trPr>
        <w:tc>
          <w:tcPr>
            <w:tcW w:type="dxa" w:w="3024"/>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b/>
              </w:rPr>
              <w:t>Câu 5</w:t>
            </w:r>
          </w:p>
        </w:tc>
        <w:tc>
          <w:tcPr>
            <w:tcW w:type="dxa" w:w="3024"/>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B</w:t>
            </w:r>
          </w:p>
        </w:tc>
        <w:tc>
          <w:tcPr>
            <w:tcW w:type="dxa" w:w="3024"/>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Hình tròn viền đỏ nền trắng gạch chéo đỏ là biển báo CẤM.</w:t>
            </w:r>
          </w:p>
        </w:tc>
      </w:tr>
      <w:tr>
        <w:trPr>
          <w:cantSplit/>
        </w:trPr>
        <w:tc>
          <w:tcPr>
            <w:tcW w:type="dxa" w:w="3024"/>
            <w:shd w:val="clear" w:color="auto" w:fill="FAFAFA"/>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b/>
              </w:rPr>
              <w:t>Câu 6</w:t>
            </w:r>
          </w:p>
        </w:tc>
        <w:tc>
          <w:tcPr>
            <w:tcW w:type="dxa" w:w="3024"/>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B</w:t>
            </w:r>
          </w:p>
        </w:tc>
        <w:tc>
          <w:tcPr>
            <w:tcW w:type="dxa" w:w="3024"/>
            <w:shd w:val="clear" w:color="auto" w:fill="FAFAFA"/>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Thiết bị áp suất cao khi nổ sẽ giải phóng mảnh vỡ với động năng lớn gây tổn thương nghiêm trọng.</w:t>
            </w:r>
          </w:p>
        </w:tc>
      </w:tr>
      <w:tr>
        <w:trPr>
          <w:cantSplit/>
        </w:trPr>
        <w:tc>
          <w:tcPr>
            <w:tcW w:type="dxa" w:w="3024"/>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b/>
              </w:rPr>
              <w:t>Câu 7</w:t>
            </w:r>
          </w:p>
        </w:tc>
        <w:tc>
          <w:tcPr>
            <w:tcW w:type="dxa" w:w="3024"/>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C</w:t>
            </w:r>
          </w:p>
        </w:tc>
        <w:tc>
          <w:tcPr>
            <w:tcW w:type="dxa" w:w="3024"/>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Rửa mắt bằng nước sạch liên tục ít nhất 15 phút để làm loãng hóa chất, sau đó báo y tế.</w:t>
            </w:r>
          </w:p>
        </w:tc>
      </w:tr>
      <w:tr>
        <w:trPr>
          <w:cantSplit/>
        </w:trPr>
        <w:tc>
          <w:tcPr>
            <w:tcW w:type="dxa" w:w="3024"/>
            <w:shd w:val="clear" w:color="auto" w:fill="FAFAFA"/>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b/>
              </w:rPr>
              <w:t>Câu 8</w:t>
            </w:r>
          </w:p>
        </w:tc>
        <w:tc>
          <w:tcPr>
            <w:tcW w:type="dxa" w:w="3024"/>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B</w:t>
            </w:r>
          </w:p>
        </w:tc>
        <w:tc>
          <w:tcPr>
            <w:tcW w:type="dxa" w:w="3024"/>
            <w:shd w:val="clear" w:color="auto" w:fill="FAFAFA"/>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Aptomat (ELCB/MCB) tự động ngắt điện khi quá tải hoặc ngắn mạch chống cháy nổ.</w:t>
            </w:r>
          </w:p>
        </w:tc>
      </w:tr>
      <w:tr>
        <w:trPr>
          <w:cantSplit/>
        </w:trPr>
        <w:tc>
          <w:tcPr>
            <w:tcW w:type="dxa" w:w="3024"/>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b/>
              </w:rPr>
              <w:t>Câu 9</w:t>
            </w:r>
          </w:p>
        </w:tc>
        <w:tc>
          <w:tcPr>
            <w:tcW w:type="dxa" w:w="3024"/>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C</w:t>
            </w:r>
          </w:p>
        </w:tc>
        <w:tc>
          <w:tcPr>
            <w:tcW w:type="dxa" w:w="3024"/>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Dây hở lõi copper cực kỳ nguy hiểm, phải báo giáo viên đổi dây mới ngay lập tức.</w:t>
            </w:r>
          </w:p>
        </w:tc>
      </w:tr>
      <w:tr>
        <w:trPr>
          <w:cantSplit/>
        </w:trPr>
        <w:tc>
          <w:tcPr>
            <w:tcW w:type="dxa" w:w="3024"/>
            <w:shd w:val="clear" w:color="auto" w:fill="FAFAFA"/>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b/>
              </w:rPr>
              <w:t>Câu 10</w:t>
            </w:r>
          </w:p>
        </w:tc>
        <w:tc>
          <w:tcPr>
            <w:tcW w:type="dxa" w:w="3024"/>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B</w:t>
            </w:r>
          </w:p>
        </w:tc>
        <w:tc>
          <w:tcPr>
            <w:tcW w:type="dxa" w:w="3024"/>
            <w:shd w:val="clear" w:color="auto" w:fill="FAFAFA"/>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Tia Laser có mật độ năng lượng cao, chiếu thẳng vào mắt có thể làm hỏng võng mạc gây mù.</w:t>
            </w:r>
          </w:p>
        </w:tc>
      </w:tr>
    </w:tbl>
    <w:p>
      <w:pPr>
        <w:spacing w:before="0" w:after="120"/>
      </w:pPr>
    </w:p>
    <w:p>
      <w:pPr>
        <w:spacing w:before="120" w:after="120"/>
        <w:pBdr>
          <w:bottom w:val="single" w:sz="6" w:space="1" w:color="D3D3D3"/>
        </w:pBdr>
      </w:pPr>
    </w:p>
    <w:p>
      <w:pPr>
        <w:pStyle w:val="Heading3"/>
        <w:spacing w:before="240" w:after="120"/>
      </w:pPr>
      <w:r>
        <w:rPr>
          <w:rFonts w:ascii="Times New Roman" w:hAnsi="Times New Roman"/>
          <w:b/>
          <w:color w:val="000066"/>
          <w:sz w:val="24"/>
        </w:rPr>
      </w:r>
      <w:r>
        <w:rPr>
          <w:rFonts w:ascii="Times New Roman" w:hAnsi="Times New Roman"/>
          <w:b/>
          <w:color w:val="000066"/>
          <w:sz w:val="24"/>
        </w:rPr>
        <w:t>PHẦN II. Câu trắc nghiệm đúng sai</w:t>
      </w:r>
    </w:p>
    <w:p>
      <w:pPr>
        <w:spacing w:before="0" w:after="120" w:line="300" w:lineRule="auto"/>
      </w:pPr>
      <w:r>
        <w:rPr>
          <w:rFonts w:ascii="Times New Roman" w:hAnsi="Times New Roman"/>
          <w:b/>
        </w:rPr>
        <w:t>Câu 1:</w:t>
      </w:r>
    </w:p>
    <w:p>
      <w:pPr>
        <w:pStyle w:val="ListBullet"/>
        <w:spacing w:before="0" w:after="80" w:line="288" w:lineRule="auto"/>
      </w:pPr>
      <w:r>
        <w:rPr>
          <w:rFonts w:ascii="Times New Roman" w:hAnsi="Times New Roman"/>
        </w:rPr>
        <w:t xml:space="preserve">  </w:t>
      </w:r>
      <w:r>
        <w:rPr>
          <w:rFonts w:ascii="Times New Roman" w:hAnsi="Times New Roman"/>
          <w:b/>
        </w:rPr>
        <w:t>a) Sai:</w:t>
      </w:r>
      <w:r>
        <w:rPr>
          <w:rFonts w:ascii="Times New Roman" w:hAnsi="Times New Roman"/>
        </w:rPr>
        <w:t xml:space="preserve"> Thiết bị hạ áp cắm trực tiếp vào 220V sẽ bị cháy nổ ngay lập tức.</w:t>
      </w:r>
    </w:p>
    <w:p>
      <w:pPr>
        <w:pStyle w:val="ListBullet"/>
        <w:spacing w:before="0" w:after="80" w:line="288" w:lineRule="auto"/>
      </w:pPr>
      <w:r>
        <w:rPr>
          <w:rFonts w:ascii="Times New Roman" w:hAnsi="Times New Roman"/>
        </w:rPr>
        <w:t xml:space="preserve">  </w:t>
      </w:r>
      <w:r>
        <w:rPr>
          <w:rFonts w:ascii="Times New Roman" w:hAnsi="Times New Roman"/>
          <w:b/>
        </w:rPr>
        <w:t>b) Đúng:</w:t>
      </w:r>
      <w:r>
        <w:rPr>
          <w:rFonts w:ascii="Times New Roman" w:hAnsi="Times New Roman"/>
        </w:rPr>
        <w:t xml:space="preserve"> Đưa về 0V giúp tránh dòng điện tăng đột ngột khi vừa đóng mạch.</w:t>
      </w:r>
    </w:p>
    <w:p>
      <w:pPr>
        <w:pStyle w:val="ListBullet"/>
        <w:spacing w:before="0" w:after="80" w:line="288" w:lineRule="auto"/>
      </w:pPr>
      <w:r>
        <w:rPr>
          <w:rFonts w:ascii="Times New Roman" w:hAnsi="Times New Roman"/>
        </w:rPr>
        <w:t xml:space="preserve">  </w:t>
      </w:r>
      <w:r>
        <w:rPr>
          <w:rFonts w:ascii="Times New Roman" w:hAnsi="Times New Roman"/>
          <w:b/>
        </w:rPr>
        <w:t>c) Sai:</w:t>
      </w:r>
      <w:r>
        <w:rPr>
          <w:rFonts w:ascii="Times New Roman" w:hAnsi="Times New Roman"/>
        </w:rPr>
        <w:t xml:space="preserve"> Dây hở lõi đồng có thể gây ngắn mạch hoặc giật điện kể cả ở điện áp thấp.</w:t>
      </w:r>
    </w:p>
    <w:p>
      <w:pPr>
        <w:pStyle w:val="ListBullet"/>
        <w:spacing w:before="0" w:after="80" w:line="288" w:lineRule="auto"/>
      </w:pPr>
      <w:r>
        <w:rPr>
          <w:rFonts w:ascii="Times New Roman" w:hAnsi="Times New Roman"/>
        </w:rPr>
        <w:t xml:space="preserve">  </w:t>
      </w:r>
      <w:r>
        <w:rPr>
          <w:rFonts w:ascii="Times New Roman" w:hAnsi="Times New Roman"/>
          <w:b/>
        </w:rPr>
        <w:t>d) Đúng:</w:t>
      </w:r>
      <w:r>
        <w:rPr>
          <w:rFonts w:ascii="Times New Roman" w:hAnsi="Times New Roman"/>
        </w:rPr>
        <w:t xml:space="preserve"> Tắt nguồn điện giúp bảo vệ thiết bị và người thao tác khỏi sự cố chập mạch.</w:t>
      </w:r>
    </w:p>
    <w:p>
      <w:pPr>
        <w:spacing w:before="0" w:after="120" w:line="300" w:lineRule="auto"/>
      </w:pPr>
      <w:r>
        <w:rPr>
          <w:rFonts w:ascii="Times New Roman" w:hAnsi="Times New Roman"/>
          <w:b/>
        </w:rPr>
        <w:t>Câu 2:</w:t>
      </w:r>
    </w:p>
    <w:p>
      <w:pPr>
        <w:pStyle w:val="ListBullet"/>
        <w:spacing w:before="0" w:after="80" w:line="288" w:lineRule="auto"/>
      </w:pPr>
      <w:r>
        <w:rPr>
          <w:rFonts w:ascii="Times New Roman" w:hAnsi="Times New Roman"/>
        </w:rPr>
        <w:t xml:space="preserve">  </w:t>
      </w:r>
      <w:r>
        <w:rPr>
          <w:rFonts w:ascii="Times New Roman" w:hAnsi="Times New Roman"/>
          <w:b/>
        </w:rPr>
        <w:t>a) Đúng:</w:t>
      </w:r>
      <w:r>
        <w:rPr>
          <w:rFonts w:ascii="Times New Roman" w:hAnsi="Times New Roman"/>
        </w:rPr>
        <w:t xml:space="preserve"> Ngắt aptomat điện tổng giúp loại bỏ nguồn nguy hiểm đầu tiên.</w:t>
      </w:r>
    </w:p>
    <w:p>
      <w:pPr>
        <w:pStyle w:val="ListBullet"/>
        <w:spacing w:before="0" w:after="80" w:line="288" w:lineRule="auto"/>
      </w:pPr>
      <w:r>
        <w:rPr>
          <w:rFonts w:ascii="Times New Roman" w:hAnsi="Times New Roman"/>
        </w:rPr>
        <w:t xml:space="preserve">  </w:t>
      </w:r>
      <w:r>
        <w:rPr>
          <w:rFonts w:ascii="Times New Roman" w:hAnsi="Times New Roman"/>
          <w:b/>
        </w:rPr>
        <w:t>b) Sai:</w:t>
      </w:r>
      <w:r>
        <w:rPr>
          <w:rFonts w:ascii="Times New Roman" w:hAnsi="Times New Roman"/>
        </w:rPr>
        <w:t xml:space="preserve"> Dùng nước dập cháy điện đang cắm nguồn sẽ bị điện giật vì nước dẫn điện.</w:t>
      </w:r>
    </w:p>
    <w:p>
      <w:pPr>
        <w:pStyle w:val="ListBullet"/>
        <w:spacing w:before="0" w:after="80" w:line="288" w:lineRule="auto"/>
      </w:pPr>
      <w:r>
        <w:rPr>
          <w:rFonts w:ascii="Times New Roman" w:hAnsi="Times New Roman"/>
        </w:rPr>
        <w:t xml:space="preserve">  </w:t>
      </w:r>
      <w:r>
        <w:rPr>
          <w:rFonts w:ascii="Times New Roman" w:hAnsi="Times New Roman"/>
          <w:b/>
        </w:rPr>
        <w:t>c) Đúng:</w:t>
      </w:r>
      <w:r>
        <w:rPr>
          <w:rFonts w:ascii="Times New Roman" w:hAnsi="Times New Roman"/>
        </w:rPr>
        <w:t xml:space="preserve"> Quy trình vệ sinh và an toàn sau thực hành.</w:t>
      </w:r>
    </w:p>
    <w:p>
      <w:pPr>
        <w:pStyle w:val="ListBullet"/>
        <w:spacing w:before="0" w:after="80" w:line="288" w:lineRule="auto"/>
      </w:pPr>
      <w:r>
        <w:rPr>
          <w:rFonts w:ascii="Times New Roman" w:hAnsi="Times New Roman"/>
        </w:rPr>
        <w:t xml:space="preserve">  </w:t>
      </w:r>
      <w:r>
        <w:rPr>
          <w:rFonts w:ascii="Times New Roman" w:hAnsi="Times New Roman"/>
          <w:b/>
        </w:rPr>
        <w:t>d) Đúng:</w:t>
      </w:r>
      <w:r>
        <w:rPr>
          <w:rFonts w:ascii="Times New Roman" w:hAnsi="Times New Roman"/>
        </w:rPr>
        <w:t xml:space="preserve"> Ngâm nước mát 15-20 phút giúp giảm nhiệt độ vùng da bị bỏng, giảm đau tổn thương sâu.</w:t>
      </w:r>
    </w:p>
    <w:p>
      <w:pPr>
        <w:spacing w:before="0" w:after="120" w:line="300" w:lineRule="auto"/>
      </w:pPr>
      <w:r>
        <w:rPr>
          <w:rFonts w:ascii="Times New Roman" w:hAnsi="Times New Roman"/>
          <w:b/>
        </w:rPr>
        <w:t>Câu 3:</w:t>
      </w:r>
    </w:p>
    <w:p>
      <w:pPr>
        <w:pStyle w:val="ListBullet"/>
        <w:spacing w:before="0" w:after="80" w:line="288" w:lineRule="auto"/>
      </w:pPr>
      <w:r>
        <w:rPr>
          <w:rFonts w:ascii="Times New Roman" w:hAnsi="Times New Roman"/>
        </w:rPr>
        <w:t xml:space="preserve">  </w:t>
      </w:r>
      <w:r>
        <w:rPr>
          <w:rFonts w:ascii="Times New Roman" w:hAnsi="Times New Roman"/>
          <w:b/>
        </w:rPr>
        <w:t>a) Đúng:</w:t>
      </w:r>
      <w:r>
        <w:rPr>
          <w:rFonts w:ascii="Times New Roman" w:hAnsi="Times New Roman"/>
        </w:rPr>
        <w:t xml:space="preserve"> Tam giác vàng viền đen hình tia sét là cảnh báo nguy hiểm điện cao áp.</w:t>
      </w:r>
    </w:p>
    <w:p>
      <w:pPr>
        <w:pStyle w:val="ListBullet"/>
        <w:spacing w:before="0" w:after="80" w:line="288" w:lineRule="auto"/>
      </w:pPr>
      <w:r>
        <w:rPr>
          <w:rFonts w:ascii="Times New Roman" w:hAnsi="Times New Roman"/>
        </w:rPr>
        <w:t xml:space="preserve">  </w:t>
      </w:r>
      <w:r>
        <w:rPr>
          <w:rFonts w:ascii="Times New Roman" w:hAnsi="Times New Roman"/>
          <w:b/>
        </w:rPr>
        <w:t>b) Đúng:</w:t>
      </w:r>
      <w:r>
        <w:rPr>
          <w:rFonts w:ascii="Times New Roman" w:hAnsi="Times New Roman"/>
        </w:rPr>
        <w:t xml:space="preserve"> Biển xanh lá cây hình người chạy chỉ dẫn lối thoát hiểm.</w:t>
      </w:r>
    </w:p>
    <w:p>
      <w:pPr>
        <w:pStyle w:val="ListBullet"/>
        <w:spacing w:before="0" w:after="80" w:line="288" w:lineRule="auto"/>
      </w:pPr>
      <w:r>
        <w:rPr>
          <w:rFonts w:ascii="Times New Roman" w:hAnsi="Times New Roman"/>
        </w:rPr>
        <w:t xml:space="preserve">  </w:t>
      </w:r>
      <w:r>
        <w:rPr>
          <w:rFonts w:ascii="Times New Roman" w:hAnsi="Times New Roman"/>
          <w:b/>
        </w:rPr>
        <w:t>c) Sai:</w:t>
      </w:r>
      <w:r>
        <w:rPr>
          <w:rFonts w:ascii="Times New Roman" w:hAnsi="Times New Roman"/>
        </w:rPr>
        <w:t xml:space="preserve"> Ký hiệu cánh quạt 3 cánh là cảnh báo chất phóng xạ (không phải hóa chất ăn mòn).</w:t>
      </w:r>
    </w:p>
    <w:p>
      <w:pPr>
        <w:pStyle w:val="ListBullet"/>
        <w:spacing w:before="0" w:after="80" w:line="288" w:lineRule="auto"/>
      </w:pPr>
      <w:r>
        <w:rPr>
          <w:rFonts w:ascii="Times New Roman" w:hAnsi="Times New Roman"/>
        </w:rPr>
        <w:t xml:space="preserve">  </w:t>
      </w:r>
      <w:r>
        <w:rPr>
          <w:rFonts w:ascii="Times New Roman" w:hAnsi="Times New Roman"/>
          <w:b/>
        </w:rPr>
        <w:t>d) Sai:</w:t>
      </w:r>
      <w:r>
        <w:rPr>
          <w:rFonts w:ascii="Times New Roman" w:hAnsi="Times New Roman"/>
        </w:rPr>
        <w:t xml:space="preserve"> Tuyệt đối cấm mang đồ ăn thức uống vào phòng thực hành vì nguy cơ nhiễm độc hóa chất.</w:t>
      </w:r>
    </w:p>
    <w:p>
      <w:pPr>
        <w:spacing w:before="120" w:after="120"/>
        <w:pBdr>
          <w:bottom w:val="single" w:sz="6" w:space="1" w:color="D3D3D3"/>
        </w:pBdr>
      </w:pPr>
    </w:p>
    <w:p>
      <w:pPr>
        <w:pStyle w:val="Heading3"/>
        <w:spacing w:before="240" w:after="120"/>
      </w:pPr>
      <w:r>
        <w:rPr>
          <w:rFonts w:ascii="Times New Roman" w:hAnsi="Times New Roman"/>
          <w:b/>
          <w:color w:val="000066"/>
          <w:sz w:val="24"/>
        </w:rPr>
      </w:r>
      <w:r>
        <w:rPr>
          <w:rFonts w:ascii="Times New Roman" w:hAnsi="Times New Roman"/>
          <w:b/>
          <w:color w:val="000066"/>
          <w:sz w:val="24"/>
        </w:rPr>
        <w:t>PHẦN III. Câu trắc nghiệm trả lời ngắn</w:t>
      </w:r>
    </w:p>
    <w:tbl>
      <w:tblPr>
        <w:tblStyle w:val="TableGrid"/>
        <w:tblW w:type="auto" w:w="0"/>
        <w:tblLayout w:type="autofit"/>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024"/>
        <w:gridCol w:w="3024"/>
        <w:gridCol w:w="3024"/>
      </w:tblGrid>
      <w:tr>
        <w:trPr>
          <w:cantSplit/>
          <w:tblHeader/>
        </w:trPr>
        <w:tc>
          <w:tcPr>
            <w:tcW w:type="dxa" w:w="3024"/>
            <w:shd w:val="clear" w:color="auto" w:fill="F2F2F2"/>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b/>
              </w:rPr>
              <w:t>Câu</w:t>
            </w:r>
          </w:p>
        </w:tc>
        <w:tc>
          <w:tcPr>
            <w:tcW w:type="dxa" w:w="3024"/>
            <w:shd w:val="clear" w:color="auto" w:fill="F2F2F2"/>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Đáp án</w:t>
            </w:r>
          </w:p>
        </w:tc>
        <w:tc>
          <w:tcPr>
            <w:tcW w:type="dxa" w:w="3024"/>
            <w:shd w:val="clear" w:color="auto" w:fill="F2F2F2"/>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b/>
              </w:rPr>
              <w:t>Giải thích chi tiết</w:t>
            </w:r>
          </w:p>
        </w:tc>
      </w:tr>
      <w:tr>
        <w:trPr>
          <w:cantSplit/>
        </w:trPr>
        <w:tc>
          <w:tcPr>
            <w:tcW w:type="dxa" w:w="3024"/>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b/>
              </w:rPr>
              <w:t>Câu 1</w:t>
            </w:r>
          </w:p>
        </w:tc>
        <w:tc>
          <w:tcPr>
            <w:tcW w:type="dxa" w:w="3024"/>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24</w:t>
            </w:r>
          </w:p>
        </w:tc>
        <w:tc>
          <w:tcPr>
            <w:tcW w:type="dxa" w:w="3024"/>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Điện áp an toàn thí nghiệm học sinh thường không vượt quá 24 V (hoặc dưới 40 V).</w:t>
            </w:r>
          </w:p>
        </w:tc>
      </w:tr>
      <w:tr>
        <w:trPr>
          <w:cantSplit/>
        </w:trPr>
        <w:tc>
          <w:tcPr>
            <w:tcW w:type="dxa" w:w="3024"/>
            <w:shd w:val="clear" w:color="auto" w:fill="FAFAFA"/>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b/>
              </w:rPr>
              <w:t>Câu 2</w:t>
            </w:r>
          </w:p>
        </w:tc>
        <w:tc>
          <w:tcPr>
            <w:tcW w:type="dxa" w:w="3024"/>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15</w:t>
            </w:r>
          </w:p>
        </w:tc>
        <w:tc>
          <w:tcPr>
            <w:tcW w:type="dxa" w:w="3024"/>
            <w:shd w:val="clear" w:color="auto" w:fill="FAFAFA"/>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Thời gian rửa mắt tối thiểu khuyến cáo là 15 phút.</w:t>
            </w:r>
          </w:p>
        </w:tc>
      </w:tr>
      <w:tr>
        <w:trPr>
          <w:cantSplit/>
        </w:trPr>
        <w:tc>
          <w:tcPr>
            <w:tcW w:type="dxa" w:w="3024"/>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b/>
              </w:rPr>
              <w:t>Câu 3</w:t>
            </w:r>
          </w:p>
        </w:tc>
        <w:tc>
          <w:tcPr>
            <w:tcW w:type="dxa" w:w="3024"/>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1</w:t>
            </w:r>
          </w:p>
        </w:tc>
        <w:tc>
          <w:tcPr>
            <w:tcW w:type="dxa" w:w="3024"/>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Dòng điện 2,5 A &gt; 2 A ⇒ cầu chì bị nóng chảy ngắt mạch (Đáp số: 1).</w:t>
            </w:r>
          </w:p>
        </w:tc>
      </w:tr>
      <w:tr>
        <w:trPr>
          <w:cantSplit/>
        </w:trPr>
        <w:tc>
          <w:tcPr>
            <w:tcW w:type="dxa" w:w="3024"/>
            <w:shd w:val="clear" w:color="auto" w:fill="FAFAFA"/>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b/>
              </w:rPr>
              <w:t>Câu 4</w:t>
            </w:r>
          </w:p>
        </w:tc>
        <w:tc>
          <w:tcPr>
            <w:tcW w:type="dxa" w:w="3024"/>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2</w:t>
            </w:r>
          </w:p>
        </w:tc>
        <w:tc>
          <w:tcPr>
            <w:tcW w:type="dxa" w:w="3024"/>
            <w:shd w:val="clear" w:color="auto" w:fill="FAFAFA"/>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Có 2 loại an toàn cho cháy điện: Bình B (CO₂) và Bình D (Cát khô). (Nước và bọt chứa nước dẫn điện).</w:t>
            </w:r>
          </w:p>
        </w:tc>
      </w:tr>
    </w:tbl>
    <w:p>
      <w:pPr>
        <w:spacing w:before="0" w:after="120"/>
      </w:pPr>
    </w:p>
    <w:p>
      <w:pPr>
        <w:spacing w:before="120" w:after="120"/>
        <w:pBdr>
          <w:bottom w:val="single" w:sz="6" w:space="1" w:color="D3D3D3"/>
        </w:pBdr>
      </w:pPr>
    </w:p>
    <w:p>
      <w:pPr>
        <w:pStyle w:val="Heading3"/>
        <w:spacing w:before="240" w:after="120"/>
      </w:pPr>
      <w:r>
        <w:rPr>
          <w:rFonts w:ascii="Times New Roman" w:hAnsi="Times New Roman"/>
          <w:b/>
          <w:color w:val="000066"/>
          <w:sz w:val="24"/>
        </w:rPr>
      </w:r>
      <w:r>
        <w:rPr>
          <w:rFonts w:ascii="Times New Roman" w:hAnsi="Times New Roman"/>
          <w:b/>
          <w:color w:val="000066"/>
          <w:sz w:val="24"/>
        </w:rPr>
        <w:t>PHẦN IV. Tự luận</w:t>
      </w:r>
    </w:p>
    <w:p>
      <w:pPr>
        <w:spacing w:before="0" w:after="120" w:line="300" w:lineRule="auto"/>
      </w:pPr>
      <w:r>
        <w:rPr>
          <w:rFonts w:ascii="Times New Roman" w:hAnsi="Times New Roman"/>
          <w:b/>
        </w:rPr>
        <w:t>Câu 1:</w:t>
      </w:r>
    </w:p>
    <w:p>
      <w:pPr>
        <w:pStyle w:val="ListBullet"/>
        <w:spacing w:before="0" w:after="80" w:line="288" w:lineRule="auto"/>
      </w:pPr>
      <w:r>
        <w:rPr>
          <w:rFonts w:ascii="Times New Roman" w:hAnsi="Times New Roman"/>
        </w:rPr>
        <w:t xml:space="preserve">  </w:t>
      </w:r>
      <w:r>
        <w:rPr>
          <w:rFonts w:ascii="Times New Roman" w:hAnsi="Times New Roman"/>
          <w:i/>
        </w:rPr>
        <w:t>4 quy tắc an toàn điện:</w:t>
      </w:r>
      <w:r>
        <w:rPr>
          <w:rFonts w:ascii="Times New Roman" w:hAnsi="Times New Roman"/>
        </w:rPr>
        <w:t xml:space="preserve"> 1. Kiểm tra thiết bị trước khi dùng; 2. Đưa điện áp nguồn về 0V trước khi cắm; 3. Không dùng dây hở cách điện; 4. Chỉ sửa mạch khi đã tắt hoàn toàn nguồn điện.</w:t>
      </w:r>
    </w:p>
    <w:p>
      <w:pPr>
        <w:pStyle w:val="ListBullet"/>
        <w:spacing w:before="0" w:after="80" w:line="288" w:lineRule="auto"/>
      </w:pPr>
      <w:r>
        <w:rPr>
          <w:rFonts w:ascii="Times New Roman" w:hAnsi="Times New Roman"/>
        </w:rPr>
        <w:t xml:space="preserve">  </w:t>
      </w:r>
      <w:r>
        <w:rPr>
          <w:rFonts w:ascii="Times New Roman" w:hAnsi="Times New Roman"/>
          <w:i/>
        </w:rPr>
        <w:t>Giải thích dính nước:</w:t>
      </w:r>
      <w:r>
        <w:rPr>
          <w:rFonts w:ascii="Times New Roman" w:hAnsi="Times New Roman"/>
        </w:rPr>
        <w:t xml:space="preserve"> Nước sinh hoạt chứa các ion khoáng tan nên dẫn điện tốt. Tay ướt làm giảm điện trở tiếp xúc của da, nếu chạm vào điện sẽ bị dòng điện lớn chạy qua người gây giật nguy hiểm.</w:t>
      </w:r>
    </w:p>
    <w:p>
      <w:pPr>
        <w:spacing w:before="0" w:after="120" w:line="300" w:lineRule="auto"/>
      </w:pPr>
      <w:r>
        <w:rPr>
          <w:rFonts w:ascii="Times New Roman" w:hAnsi="Times New Roman"/>
          <w:b/>
        </w:rPr>
        <w:t>Câu 2:</w:t>
      </w:r>
    </w:p>
    <w:p>
      <w:pPr>
        <w:pStyle w:val="ListBullet"/>
        <w:spacing w:before="0" w:after="80" w:line="288" w:lineRule="auto"/>
      </w:pPr>
      <w:r>
        <w:rPr>
          <w:rFonts w:ascii="Times New Roman" w:hAnsi="Times New Roman"/>
        </w:rPr>
        <w:t xml:space="preserve">  </w:t>
      </w:r>
      <w:r>
        <w:rPr>
          <w:rFonts w:ascii="Times New Roman" w:hAnsi="Times New Roman"/>
          <w:i/>
        </w:rPr>
        <w:t>Quy trình xử lý rơi vỡ thủy ngân:</w:t>
      </w:r>
    </w:p>
    <w:p>
      <w:pPr>
        <w:spacing w:before="0" w:after="120" w:line="300" w:lineRule="auto"/>
      </w:pPr>
      <w:r>
        <w:rPr>
          <w:rFonts w:ascii="Times New Roman" w:hAnsi="Times New Roman"/>
        </w:rPr>
        <w:t xml:space="preserve">    1. Thông báo cho giáo viên và các bạn xung quanh sơ tán khỏi khu vực, mở cửa phòng cho thông thoáng.</w:t>
      </w:r>
    </w:p>
    <w:p>
      <w:pPr>
        <w:spacing w:before="0" w:after="120" w:line="300" w:lineRule="auto"/>
      </w:pPr>
      <w:r>
        <w:rPr>
          <w:rFonts w:ascii="Times New Roman" w:hAnsi="Times New Roman"/>
        </w:rPr>
        <w:t xml:space="preserve">    2. Đeo găng tay, khẩu trang. Không dùng máy hút bụi hay chổi quét (vì làm thủy ngân bốc hơi mạnh hơn).</w:t>
      </w:r>
    </w:p>
    <w:p>
      <w:pPr>
        <w:spacing w:before="0" w:after="120" w:line="300" w:lineRule="auto"/>
      </w:pPr>
      <w:r>
        <w:rPr>
          <w:rFonts w:ascii="Times New Roman" w:hAnsi="Times New Roman"/>
        </w:rPr>
        <w:t xml:space="preserve">    3. Rắc bột lưu huỳnh (S) phủ lên các hạt thủy ngân (lưu huỳnh phản ứng với thủy ngân ở nhiệt độ thường tạo HgS dạng rắn không độc).</w:t>
      </w:r>
    </w:p>
    <w:p>
      <w:pPr>
        <w:spacing w:before="0" w:after="120" w:line="300" w:lineRule="auto"/>
      </w:pPr>
      <w:r>
        <w:rPr>
          <w:rFonts w:ascii="Times New Roman" w:hAnsi="Times New Roman"/>
        </w:rPr>
        <w:t xml:space="preserve">    4. Thu gom hỗn hợp vào lọ kín có nắp đậy và bàn giao cho bộ phận xử lý chất thải nguy hại.</w:t>
      </w:r>
    </w:p>
    <w:sectPr w:rsidR="00FC693F" w:rsidRPr="0006063C" w:rsidSect="00034616">
      <w:foot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i/>
        <w:sz w:val="20"/>
      </w:rPr>
      <w:t xml:space="preserve">Trang </w:t>
    </w:r>
    <w:r>
      <w:rPr>
        <w:rFonts w:ascii="Times New Roman" w:hAnsi="Times New Roman"/>
        <w:i/>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HeaderChar">
    <w:name w:val="Header Char"/>
    <w:basedOn w:val="DefaultParagraphFont"/>
    <w:link w:val="Header"/>
    <w:uiPriority w:val="99"/>
    <w:rsid w:val="00E618BF"/>
    <w:rPr>
      <w:rFonts w:ascii="Times New Roman" w:hAnsi="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FooterChar">
    <w:name w:val="Footer Char"/>
    <w:basedOn w:val="DefaultParagraphFont"/>
    <w:link w:val="Footer"/>
    <w:uiPriority w:val="99"/>
    <w:rsid w:val="00E618B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rPr>
  </w:style>
  <w:style w:type="table" w:default="1" w:styleId="TableNormal">
    <w:name w:val="Normal Table"/>
    <w:uiPriority w:val="99"/>
    <w:semiHidden/>
    <w:unhideWhenUsed/>
    <w:rPr>
      <w:rFonts w:ascii="Times New Roman" w:hAnsi="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rPr>
  </w:style>
  <w:style w:type="paragraph" w:styleId="BodyText">
    <w:name w:val="Body Text"/>
    <w:basedOn w:val="Normal"/>
    <w:link w:val="BodyTextChar"/>
    <w:uiPriority w:val="99"/>
    <w:unhideWhenUsed/>
    <w:rsid w:val="00AA1D8D"/>
    <w:pPr>
      <w:spacing w:after="120"/>
    </w:pPr>
    <w:rPr>
      <w:rFonts w:ascii="Times New Roman" w:hAnsi="Times New Roman"/>
    </w:rPr>
  </w:style>
  <w:style w:type="character" w:customStyle="1" w:styleId="BodyTextChar">
    <w:name w:val="Body Text Char"/>
    <w:basedOn w:val="DefaultParagraphFont"/>
    <w:link w:val="BodyText"/>
    <w:uiPriority w:val="99"/>
    <w:rsid w:val="00AA1D8D"/>
    <w:rPr>
      <w:rFonts w:ascii="Times New Roman" w:hAnsi="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rPr>
  </w:style>
  <w:style w:type="character" w:customStyle="1" w:styleId="BodyText2Char">
    <w:name w:val="Body Text 2 Char"/>
    <w:basedOn w:val="DefaultParagraphFont"/>
    <w:link w:val="BodyText2"/>
    <w:uiPriority w:val="99"/>
    <w:rsid w:val="00AA1D8D"/>
    <w:rPr>
      <w:rFonts w:ascii="Times New Roman" w:hAnsi="Times New Roman"/>
    </w:rPr>
  </w:style>
  <w:style w:type="paragraph" w:styleId="BodyText3">
    <w:name w:val="Body Text 3"/>
    <w:basedOn w:val="Normal"/>
    <w:link w:val="BodyText3Char"/>
    <w:uiPriority w:val="99"/>
    <w:unhideWhenUsed/>
    <w:rsid w:val="00AA1D8D"/>
    <w:pPr>
      <w:spacing w:after="120"/>
    </w:pPr>
    <w:rPr>
      <w:rFonts w:ascii="Times New Roman" w:hAnsi="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rPr>
  </w:style>
  <w:style w:type="paragraph" w:styleId="List2">
    <w:name w:val="List 2"/>
    <w:basedOn w:val="Normal"/>
    <w:uiPriority w:val="99"/>
    <w:unhideWhenUsed/>
    <w:rsid w:val="00326F90"/>
    <w:pPr>
      <w:ind w:left="720" w:hanging="360"/>
      <w:contextualSpacing/>
    </w:pPr>
    <w:rPr>
      <w:rFonts w:ascii="Times New Roman" w:hAnsi="Times New Roman"/>
    </w:rPr>
  </w:style>
  <w:style w:type="paragraph" w:styleId="List3">
    <w:name w:val="List 3"/>
    <w:basedOn w:val="Normal"/>
    <w:uiPriority w:val="99"/>
    <w:unhideWhenUsed/>
    <w:rsid w:val="00326F90"/>
    <w:pPr>
      <w:ind w:left="1080" w:hanging="360"/>
      <w:contextualSpacing/>
    </w:pPr>
    <w:rPr>
      <w:rFonts w:ascii="Times New Roman" w:hAnsi="Times New Roman"/>
    </w:rPr>
  </w:style>
  <w:style w:type="paragraph" w:styleId="ListBullet">
    <w:name w:val="List Bullet"/>
    <w:basedOn w:val="Normal"/>
    <w:uiPriority w:val="99"/>
    <w:unhideWhenUsed/>
    <w:rsid w:val="00326F90"/>
    <w:pPr>
      <w:numPr>
        <w:numId w:val="1"/>
      </w:numPr>
      <w:contextualSpacing/>
    </w:pPr>
    <w:rPr>
      <w:rFonts w:ascii="Times New Roman" w:hAnsi="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rPr>
  </w:style>
  <w:style w:type="paragraph" w:styleId="ListNumber">
    <w:name w:val="List Number"/>
    <w:basedOn w:val="Normal"/>
    <w:uiPriority w:val="99"/>
    <w:unhideWhenUsed/>
    <w:rsid w:val="00326F90"/>
    <w:pPr>
      <w:numPr>
        <w:numId w:val="5"/>
      </w:numPr>
      <w:contextualSpacing/>
    </w:pPr>
    <w:rPr>
      <w:rFonts w:ascii="Times New Roman" w:hAnsi="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4F81BD" w:themeColor="accent1"/>
      <w:sz w:val="18"/>
      <w:szCs w:val="18"/>
    </w:rPr>
  </w:style>
  <w:style w:type="character" w:styleId="Strong">
    <w:name w:val="Strong"/>
    <w:basedOn w:val="DefaultParagraphFont"/>
    <w:uiPriority w:val="22"/>
    <w:qFormat/>
    <w:rsid w:val="00FC693F"/>
    <w:rPr>
      <w:rFonts w:ascii="Times New Roman" w:hAnsi="Times New Roman"/>
      <w:b/>
      <w:bCs/>
    </w:rPr>
  </w:style>
  <w:style w:type="character" w:styleId="Emphasis">
    <w:name w:val="Emphasis"/>
    <w:basedOn w:val="DefaultParagraphFont"/>
    <w:uiPriority w:val="20"/>
    <w:qFormat/>
    <w:rsid w:val="00FC693F"/>
    <w:rPr>
      <w:rFonts w:ascii="Times New Roman" w:hAnsi="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rPr>
  </w:style>
  <w:style w:type="table" w:styleId="TableGrid">
    <w:name w:val="Table Grid"/>
    <w:basedOn w:val="TableNormal"/>
    <w:uiPriority w:val="59"/>
    <w:rsid w:val="00FC693F"/>
    <w:pPr>
      <w:spacing w:after="0" w:line="240" w:lineRule="auto"/>
    </w:pPr>
    <w:rPr>
      <w:rFonts w:ascii="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