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2: CÁC QUY TẮC AN TOÀN TRONG PHÒNG THỰC HÀNH VẬT LÍ (VẬT LÍ 10)</w:t>
      </w:r>
    </w:p>
    <w:p>
      <w:pPr>
        <w:spacing w:before="0" w:after="120" w:line="300" w:lineRule="auto"/>
      </w:pPr>
      <w:r>
        <w:rPr>
          <w:rFonts w:ascii="Times New Roman" w:hAnsi="Times New Roman"/>
          <w:i/>
        </w:rPr>
        <w:t>Phiếu bài tập được xây dựng chuẩn mực theo định hướng GDPT 2018: 10 câu Trắc nghiệm nhiều lựa chọn, 3 câu Trắc nghiệm Đúng/Sai (12 ý) tập trung 100% vào suy luận an toàn phòng thí nghiệm; 4 câu Trả lời ngắn và 2 câu Tự luận tình huống thực tiễn.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10.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Để đảm bảo an toàn tuyệt đối về điện khi bắt đầu tiến hành thí nghiệm Vật lí, thao tác đúng quy tắc đầu tiên của học sinh là</w:t>
      </w:r>
    </w:p>
    <w:p>
      <w:pPr>
        <w:spacing w:before="0" w:after="60" w:line="288" w:lineRule="auto"/>
        <w:ind w:left="425"/>
      </w:pPr>
      <w:r>
        <w:rPr>
          <w:rFonts w:ascii="Times New Roman" w:hAnsi="Times New Roman"/>
        </w:rPr>
        <w:t>A. cắm ngay phích điện vào nguồn lưới 220V để kiểm tra thiết bị.</w:t>
      </w:r>
    </w:p>
    <w:p>
      <w:pPr>
        <w:spacing w:before="0" w:after="60" w:line="288" w:lineRule="auto"/>
        <w:ind w:left="425"/>
      </w:pPr>
      <w:r>
        <w:rPr>
          <w:rFonts w:ascii="Times New Roman" w:hAnsi="Times New Roman"/>
        </w:rPr>
        <w:t>B. kiểm tra xem công tắc nguồn điện đã tắt và núm điều chỉnh điện áp máy biến áp đã đưa về mức 0V hay chưa.</w:t>
      </w:r>
    </w:p>
    <w:p>
      <w:pPr>
        <w:spacing w:before="0" w:after="60" w:line="288" w:lineRule="auto"/>
        <w:ind w:left="425"/>
      </w:pPr>
      <w:r>
        <w:rPr>
          <w:rFonts w:ascii="Times New Roman" w:hAnsi="Times New Roman"/>
        </w:rPr>
        <w:t>C. dùng tay trần chạm vào dây dẫn để thử xem có rò rỉ điện hay không.</w:t>
      </w:r>
    </w:p>
    <w:p>
      <w:pPr>
        <w:spacing w:before="0" w:after="60" w:line="288" w:lineRule="auto"/>
        <w:ind w:left="425"/>
      </w:pPr>
      <w:r>
        <w:rPr>
          <w:rFonts w:ascii="Times New Roman" w:hAnsi="Times New Roman"/>
        </w:rPr>
        <w:t>D. bật tất cả các thiết bị điện trong phòng thí nghiệm cùng một lúc.</w:t>
      </w:r>
    </w:p>
    <w:p>
      <w:pPr>
        <w:spacing w:before="0" w:after="120" w:line="300" w:lineRule="auto"/>
      </w:pPr>
      <w:r>
        <w:rPr>
          <w:rFonts w:ascii="Times New Roman" w:hAnsi="Times New Roman"/>
          <w:b/>
        </w:rPr>
        <w:t>Câu 2 [NTVL]:</w:t>
      </w:r>
      <w:r>
        <w:rPr>
          <w:rFonts w:ascii="Times New Roman" w:hAnsi="Times New Roman"/>
        </w:rPr>
        <w:t xml:space="preserve"> Khi thực hiện các thí nghiệm tiếp xúc với hóa chất độc hại hoặc chất dễ bay hơi, trang bị bảo hộ cá nhân bắt buộc nào sau đây học sinh phải sử dụng?</w:t>
      </w:r>
    </w:p>
    <w:p>
      <w:pPr>
        <w:spacing w:before="0" w:after="60" w:line="288" w:lineRule="auto"/>
        <w:ind w:left="425"/>
      </w:pPr>
      <w:r>
        <w:rPr>
          <w:rFonts w:ascii="Times New Roman" w:hAnsi="Times New Roman"/>
        </w:rPr>
        <w:t>A. Kính bảo hộ, găng tay chống hóa chất và áo khoác phòng thí nghiệm (áo lab).</w:t>
      </w:r>
    </w:p>
    <w:p>
      <w:pPr>
        <w:spacing w:before="0" w:after="60" w:line="288" w:lineRule="auto"/>
        <w:ind w:left="425"/>
      </w:pPr>
      <w:r>
        <w:rPr>
          <w:rFonts w:ascii="Times New Roman" w:hAnsi="Times New Roman"/>
        </w:rPr>
        <w:t>B. Kính râm trang trí và găng tay len.</w:t>
      </w:r>
    </w:p>
    <w:p>
      <w:pPr>
        <w:spacing w:before="0" w:after="60" w:line="288" w:lineRule="auto"/>
        <w:ind w:left="425"/>
      </w:pPr>
      <w:r>
        <w:rPr>
          <w:rFonts w:ascii="Times New Roman" w:hAnsi="Times New Roman"/>
        </w:rPr>
        <w:t>C. Khẩu trang vải thông thường và dép lê.</w:t>
      </w:r>
    </w:p>
    <w:p>
      <w:pPr>
        <w:spacing w:before="0" w:after="60" w:line="288" w:lineRule="auto"/>
        <w:ind w:left="425"/>
      </w:pPr>
      <w:r>
        <w:rPr>
          <w:rFonts w:ascii="Times New Roman" w:hAnsi="Times New Roman"/>
        </w:rPr>
        <w:t>D. Không cần trang bị nếu thao tác nhanh.</w:t>
      </w:r>
    </w:p>
    <w:p>
      <w:pPr>
        <w:spacing w:before="0" w:after="120" w:line="300" w:lineRule="auto"/>
      </w:pPr>
      <w:r>
        <w:rPr>
          <w:rFonts w:ascii="Times New Roman" w:hAnsi="Times New Roman"/>
          <w:b/>
        </w:rPr>
        <w:t>Câu 3 [NTVL]:</w:t>
      </w:r>
      <w:r>
        <w:rPr>
          <w:rFonts w:ascii="Times New Roman" w:hAnsi="Times New Roman"/>
        </w:rPr>
        <w:t xml:space="preserve"> Để dập tắt một đám cháy nhỏ xảy ra do chập thiết bị điện tại bàn thí nghiệm, dụng cụ chữa cháy nào sau đây là phù hợp và an toàn nhất?</w:t>
      </w:r>
    </w:p>
    <w:p>
      <w:pPr>
        <w:spacing w:before="0" w:after="60" w:line="288" w:lineRule="auto"/>
        <w:ind w:left="425"/>
      </w:pPr>
      <w:r>
        <w:rPr>
          <w:rFonts w:ascii="Times New Roman" w:hAnsi="Times New Roman"/>
        </w:rPr>
        <w:t>A. Xô nước sạch đặt ở góc phòng thí nghiệm.</w:t>
      </w:r>
    </w:p>
    <w:p>
      <w:pPr>
        <w:spacing w:before="0" w:after="60" w:line="288" w:lineRule="auto"/>
        <w:ind w:left="425"/>
      </w:pPr>
      <w:r>
        <w:rPr>
          <w:rFonts w:ascii="Times New Roman" w:hAnsi="Times New Roman"/>
        </w:rPr>
        <w:t>B. Bình chữa cháy khí CO2 chuyên dụng.</w:t>
      </w:r>
    </w:p>
    <w:p>
      <w:pPr>
        <w:spacing w:before="0" w:after="60" w:line="288" w:lineRule="auto"/>
        <w:ind w:left="425"/>
      </w:pPr>
      <w:r>
        <w:rPr>
          <w:rFonts w:ascii="Times New Roman" w:hAnsi="Times New Roman"/>
        </w:rPr>
        <w:t>C. Bình chữa cháy bọt hóa chất có chứa nước.</w:t>
      </w:r>
    </w:p>
    <w:p>
      <w:pPr>
        <w:spacing w:before="0" w:after="60" w:line="288" w:lineRule="auto"/>
        <w:ind w:left="425"/>
      </w:pPr>
      <w:r>
        <w:rPr>
          <w:rFonts w:ascii="Times New Roman" w:hAnsi="Times New Roman"/>
        </w:rPr>
        <w:t>D. Khăn ướt thấm đẫm nước.</w:t>
      </w:r>
    </w:p>
    <w:p>
      <w:pPr>
        <w:spacing w:before="0" w:after="120" w:line="300" w:lineRule="auto"/>
      </w:pPr>
      <w:r>
        <w:rPr>
          <w:rFonts w:ascii="Times New Roman" w:hAnsi="Times New Roman"/>
          <w:b/>
        </w:rPr>
        <w:t>Câu 4 [THTN]:</w:t>
      </w:r>
      <w:r>
        <w:rPr>
          <w:rFonts w:ascii="Times New Roman" w:hAnsi="Times New Roman"/>
        </w:rPr>
        <w:t xml:space="preserve"> Khi rút phích cắm điện của các thiết bị thí nghiệm ra khỏi ổ cắm trên bàn thực hành, thao tác nào sau đây là </w:t>
      </w:r>
      <w:r>
        <w:rPr>
          <w:rFonts w:ascii="Times New Roman" w:hAnsi="Times New Roman"/>
          <w:b/>
        </w:rPr>
        <w:t>đúng quy chuẩn an toàn</w:t>
      </w:r>
      <w:r>
        <w:rPr>
          <w:rFonts w:ascii="Times New Roman" w:hAnsi="Times New Roman"/>
        </w:rPr>
        <w:t>?</w:t>
      </w:r>
    </w:p>
    <w:p>
      <w:pPr>
        <w:spacing w:before="0" w:after="60" w:line="288" w:lineRule="auto"/>
        <w:ind w:left="425"/>
      </w:pPr>
      <w:r>
        <w:rPr>
          <w:rFonts w:ascii="Times New Roman" w:hAnsi="Times New Roman"/>
        </w:rPr>
        <w:t>A. Cầm dây dẫn điện giật mạnh về phía sau.</w:t>
      </w:r>
    </w:p>
    <w:p>
      <w:pPr>
        <w:spacing w:before="0" w:after="60" w:line="288" w:lineRule="auto"/>
        <w:ind w:left="425"/>
      </w:pPr>
      <w:r>
        <w:rPr>
          <w:rFonts w:ascii="Times New Roman" w:hAnsi="Times New Roman"/>
        </w:rPr>
        <w:t>B. Một tay giữ chặt ổ cắm trên tường/bàn, tay kia nắm chắc phần chuôi cách điện của phích cắm và rút thẳng ra.</w:t>
      </w:r>
    </w:p>
    <w:p>
      <w:pPr>
        <w:spacing w:before="0" w:after="60" w:line="288" w:lineRule="auto"/>
        <w:ind w:left="425"/>
      </w:pPr>
      <w:r>
        <w:rPr>
          <w:rFonts w:ascii="Times New Roman" w:hAnsi="Times New Roman"/>
        </w:rPr>
        <w:t>C. Dùng tay ướt rút phích cắm nếu thao tác dứt khoát.</w:t>
      </w:r>
    </w:p>
    <w:p>
      <w:pPr>
        <w:spacing w:before="0" w:after="60" w:line="288" w:lineRule="auto"/>
        <w:ind w:left="425"/>
      </w:pPr>
      <w:r>
        <w:rPr>
          <w:rFonts w:ascii="Times New Roman" w:hAnsi="Times New Roman"/>
        </w:rPr>
        <w:t>D. Dùng kìm kim loại không bọc cách điện để kẹp rút phích cắm.</w:t>
      </w:r>
    </w:p>
    <w:p>
      <w:pPr>
        <w:spacing w:before="0" w:after="120" w:line="300" w:lineRule="auto"/>
      </w:pPr>
      <w:r>
        <w:rPr>
          <w:rFonts w:ascii="Times New Roman" w:hAnsi="Times New Roman"/>
          <w:b/>
        </w:rPr>
        <w:t>Câu 5 [THTN]:</w:t>
      </w:r>
      <w:r>
        <w:rPr>
          <w:rFonts w:ascii="Times New Roman" w:hAnsi="Times New Roman"/>
        </w:rPr>
        <w:t xml:space="preserve"> Biển báo có hình tròn viền đỏ, nền trắng và có hình vẽ màu đen kèm một gạch chéo đỏ biểu thị thông điệp nào dưới đây?</w:t>
      </w:r>
    </w:p>
    <w:p>
      <w:pPr>
        <w:spacing w:before="0" w:after="60" w:line="288" w:lineRule="auto"/>
        <w:ind w:left="425"/>
      </w:pPr>
      <w:r>
        <w:rPr>
          <w:rFonts w:ascii="Times New Roman" w:hAnsi="Times New Roman"/>
        </w:rPr>
        <w:t>A. Biển báo hiệu lệnh bắt buộc phải thực hiện.</w:t>
      </w:r>
    </w:p>
    <w:p>
      <w:pPr>
        <w:spacing w:before="0" w:after="60" w:line="288" w:lineRule="auto"/>
        <w:ind w:left="425"/>
      </w:pPr>
      <w:r>
        <w:rPr>
          <w:rFonts w:ascii="Times New Roman" w:hAnsi="Times New Roman"/>
        </w:rPr>
        <w:t>B. Biển báo cấm thực hiện hành động ghi trong biển.</w:t>
      </w:r>
    </w:p>
    <w:p>
      <w:pPr>
        <w:spacing w:before="0" w:after="60" w:line="288" w:lineRule="auto"/>
        <w:ind w:left="425"/>
      </w:pPr>
      <w:r>
        <w:rPr>
          <w:rFonts w:ascii="Times New Roman" w:hAnsi="Times New Roman"/>
        </w:rPr>
        <w:t>C. Biển báo cảnh báo nguy hiểm.</w:t>
      </w:r>
    </w:p>
    <w:p>
      <w:pPr>
        <w:spacing w:before="0" w:after="60" w:line="288" w:lineRule="auto"/>
        <w:ind w:left="425"/>
      </w:pPr>
      <w:r>
        <w:rPr>
          <w:rFonts w:ascii="Times New Roman" w:hAnsi="Times New Roman"/>
        </w:rPr>
        <w:t>D. Biển chỉ dẫn đường thoát hiểm.</w:t>
      </w:r>
    </w:p>
    <w:p>
      <w:pPr>
        <w:spacing w:before="0" w:after="120" w:line="300" w:lineRule="auto"/>
      </w:pPr>
      <w:r>
        <w:rPr>
          <w:rFonts w:ascii="Times New Roman" w:hAnsi="Times New Roman"/>
          <w:b/>
        </w:rPr>
        <w:t>Câu 6 [THTN]:</w:t>
      </w:r>
      <w:r>
        <w:rPr>
          <w:rFonts w:ascii="Times New Roman" w:hAnsi="Times New Roman"/>
        </w:rPr>
        <w:t xml:space="preserve"> Nguy cơ mất an toàn nào sau đây liên quan trực tiếp đến việc sử dụng các bình chứa khí nén hoặc thiết bị thí nghiệm áp suất cao?</w:t>
      </w:r>
    </w:p>
    <w:p>
      <w:pPr>
        <w:spacing w:before="0" w:after="60" w:line="288" w:lineRule="auto"/>
        <w:ind w:left="425"/>
      </w:pPr>
      <w:r>
        <w:rPr>
          <w:rFonts w:ascii="Times New Roman" w:hAnsi="Times New Roman"/>
        </w:rPr>
        <w:t>A. Nguy cơ cháy nổ do phóng điện hồ quang.</w:t>
      </w:r>
    </w:p>
    <w:p>
      <w:pPr>
        <w:spacing w:before="0" w:after="60" w:line="288" w:lineRule="auto"/>
        <w:ind w:left="425"/>
      </w:pPr>
      <w:r>
        <w:rPr>
          <w:rFonts w:ascii="Times New Roman" w:hAnsi="Times New Roman"/>
        </w:rPr>
        <w:t>B. Nguy cơ vỡ nổ cơ học giải phóng mảnh vỡ với động năng lớn gây chấn thương.</w:t>
      </w:r>
    </w:p>
    <w:p>
      <w:pPr>
        <w:spacing w:before="0" w:after="60" w:line="288" w:lineRule="auto"/>
        <w:ind w:left="425"/>
      </w:pPr>
      <w:r>
        <w:rPr>
          <w:rFonts w:ascii="Times New Roman" w:hAnsi="Times New Roman"/>
        </w:rPr>
        <w:t>C. Nguy cơ ngộ độc hơi acid.</w:t>
      </w:r>
    </w:p>
    <w:p>
      <w:pPr>
        <w:spacing w:before="0" w:after="60" w:line="288" w:lineRule="auto"/>
        <w:ind w:left="425"/>
      </w:pPr>
      <w:r>
        <w:rPr>
          <w:rFonts w:ascii="Times New Roman" w:hAnsi="Times New Roman"/>
        </w:rPr>
        <w:t>D. Nguy cơ mù lòa do tia cực tím.</w:t>
      </w:r>
    </w:p>
    <w:p>
      <w:pPr>
        <w:spacing w:before="0" w:after="120" w:line="300" w:lineRule="auto"/>
      </w:pPr>
      <w:r>
        <w:rPr>
          <w:rFonts w:ascii="Times New Roman" w:hAnsi="Times New Roman"/>
          <w:b/>
        </w:rPr>
        <w:t>Câu 7 [VDKT]:</w:t>
      </w:r>
      <w:r>
        <w:rPr>
          <w:rFonts w:ascii="Times New Roman" w:hAnsi="Times New Roman"/>
        </w:rPr>
        <w:t xml:space="preserve"> Một học sinh đang làm thí nghiệm thì bị hóa chất lỏng bắn vào mắt. Hành động sơ cứu đầu tiên và đúng đắn nhất là gì?</w:t>
      </w:r>
    </w:p>
    <w:p>
      <w:pPr>
        <w:spacing w:before="0" w:after="60" w:line="288" w:lineRule="auto"/>
        <w:ind w:left="425"/>
      </w:pPr>
      <w:r>
        <w:rPr>
          <w:rFonts w:ascii="Times New Roman" w:hAnsi="Times New Roman"/>
        </w:rPr>
        <w:t>A. Dùng khăn khô lau mắt rồi nhỏ thuốc nhỏ mắt thông thường.</w:t>
      </w:r>
    </w:p>
    <w:p>
      <w:pPr>
        <w:spacing w:before="0" w:after="60" w:line="288" w:lineRule="auto"/>
        <w:ind w:left="425"/>
      </w:pPr>
      <w:r>
        <w:rPr>
          <w:rFonts w:ascii="Times New Roman" w:hAnsi="Times New Roman"/>
        </w:rPr>
        <w:t>B. Nhắm chặt mắt lại và chạy ngay về nhà.</w:t>
      </w:r>
    </w:p>
    <w:p>
      <w:pPr>
        <w:spacing w:before="0" w:after="60" w:line="288" w:lineRule="auto"/>
        <w:ind w:left="425"/>
      </w:pPr>
      <w:r>
        <w:rPr>
          <w:rFonts w:ascii="Times New Roman" w:hAnsi="Times New Roman"/>
        </w:rPr>
        <w:t>C. Xả nhẹ nước sạch liên tục vào mắt bị thương dưới vòi nước rửa mắt chuyên dụng trong ít nhất 15 phút, sau đó báo giáo viên và đi y tế.</w:t>
      </w:r>
    </w:p>
    <w:p>
      <w:pPr>
        <w:spacing w:before="0" w:after="60" w:line="288" w:lineRule="auto"/>
        <w:ind w:left="425"/>
      </w:pPr>
      <w:r>
        <w:rPr>
          <w:rFonts w:ascii="Times New Roman" w:hAnsi="Times New Roman"/>
        </w:rPr>
        <w:t>D. Dùng dung dịch kiềm nhẹ để trung hòa hóa chất acid bắn vào mắt.</w:t>
      </w:r>
    </w:p>
    <w:p>
      <w:pPr>
        <w:spacing w:before="0" w:after="120" w:line="300" w:lineRule="auto"/>
      </w:pPr>
      <w:r>
        <w:rPr>
          <w:rFonts w:ascii="Times New Roman" w:hAnsi="Times New Roman"/>
          <w:b/>
        </w:rPr>
        <w:t>Câu 8 [THTN]:</w:t>
      </w:r>
      <w:r>
        <w:rPr>
          <w:rFonts w:ascii="Times New Roman" w:hAnsi="Times New Roman"/>
        </w:rPr>
        <w:t xml:space="preserve"> Thiết bị nào sau đây thường được lắp đặt trong hệ thống điện của phòng thực hành Vật lí để tự động ngắt nguồn điện ngay lập tức khi xảy ra sự cố quá tải hoặc chập mạch rò điện?</w:t>
      </w:r>
    </w:p>
    <w:p>
      <w:pPr>
        <w:spacing w:before="0" w:after="60" w:line="288" w:lineRule="auto"/>
        <w:ind w:left="425"/>
      </w:pPr>
      <w:r>
        <w:rPr>
          <w:rFonts w:ascii="Times New Roman" w:hAnsi="Times New Roman"/>
        </w:rPr>
        <w:t>A. Đồng hồ đo điện năng (Công tơ điện).</w:t>
      </w:r>
    </w:p>
    <w:p>
      <w:pPr>
        <w:spacing w:before="0" w:after="60" w:line="288" w:lineRule="auto"/>
        <w:ind w:left="425"/>
      </w:pPr>
      <w:r>
        <w:rPr>
          <w:rFonts w:ascii="Times New Roman" w:hAnsi="Times New Roman"/>
        </w:rPr>
        <w:t>B. Aptomat (Aptomat chống rò/chống quá tải - ELCB/MCB).</w:t>
      </w:r>
    </w:p>
    <w:p>
      <w:pPr>
        <w:spacing w:before="0" w:after="60" w:line="288" w:lineRule="auto"/>
        <w:ind w:left="425"/>
      </w:pPr>
      <w:r>
        <w:rPr>
          <w:rFonts w:ascii="Times New Roman" w:hAnsi="Times New Roman"/>
        </w:rPr>
        <w:t>C. Máy biến áp nguồn.</w:t>
      </w:r>
    </w:p>
    <w:p>
      <w:pPr>
        <w:spacing w:before="0" w:after="60" w:line="288" w:lineRule="auto"/>
        <w:ind w:left="425"/>
      </w:pPr>
      <w:r>
        <w:rPr>
          <w:rFonts w:ascii="Times New Roman" w:hAnsi="Times New Roman"/>
        </w:rPr>
        <w:t>D. Đèn tín hiệu giao thông.</w:t>
      </w:r>
    </w:p>
    <w:p>
      <w:pPr>
        <w:spacing w:before="0" w:after="120" w:line="300" w:lineRule="auto"/>
      </w:pPr>
      <w:r>
        <w:rPr>
          <w:rFonts w:ascii="Times New Roman" w:hAnsi="Times New Roman"/>
          <w:b/>
        </w:rPr>
        <w:t>Câu 9 [VDKT]:</w:t>
      </w:r>
      <w:r>
        <w:rPr>
          <w:rFonts w:ascii="Times New Roman" w:hAnsi="Times New Roman"/>
        </w:rPr>
        <w:t xml:space="preserve"> Học sinh phát hiện một dây dẫn điện nối với máy biến áp nguồn bị trầy xước hở lõi đồng bên trong. Hành động nào sau đây là </w:t>
      </w:r>
      <w:r>
        <w:rPr>
          <w:rFonts w:ascii="Times New Roman" w:hAnsi="Times New Roman"/>
          <w:b/>
        </w:rPr>
        <w:t>đúng quy tắc an toàn</w:t>
      </w:r>
      <w:r>
        <w:rPr>
          <w:rFonts w:ascii="Times New Roman" w:hAnsi="Times New Roman"/>
        </w:rPr>
        <w:t>?</w:t>
      </w:r>
    </w:p>
    <w:p>
      <w:pPr>
        <w:spacing w:before="0" w:after="60" w:line="288" w:lineRule="auto"/>
        <w:ind w:left="425"/>
      </w:pPr>
      <w:r>
        <w:rPr>
          <w:rFonts w:ascii="Times New Roman" w:hAnsi="Times New Roman"/>
        </w:rPr>
        <w:t>A. Tiếp tục dùng dây đó làm thí nghiệm nếu điện áp nguồn thấp dưới 12V.</w:t>
      </w:r>
    </w:p>
    <w:p>
      <w:pPr>
        <w:spacing w:before="0" w:after="60" w:line="288" w:lineRule="auto"/>
        <w:ind w:left="425"/>
      </w:pPr>
      <w:r>
        <w:rPr>
          <w:rFonts w:ascii="Times New Roman" w:hAnsi="Times New Roman"/>
        </w:rPr>
        <w:t>B. Dùng băng dính giấy quấn tạm lại và làm thí nghiệm tiếp.</w:t>
      </w:r>
    </w:p>
    <w:p>
      <w:pPr>
        <w:spacing w:before="0" w:after="60" w:line="288" w:lineRule="auto"/>
        <w:ind w:left="425"/>
      </w:pPr>
      <w:r>
        <w:rPr>
          <w:rFonts w:ascii="Times New Roman" w:hAnsi="Times New Roman"/>
        </w:rPr>
        <w:t>C. Ngừng sử dụng ngay lập tức, báo cáo giáo viên hướng dẫn để được đổi dây dẫn mới an toàn.</w:t>
      </w:r>
    </w:p>
    <w:p>
      <w:pPr>
        <w:spacing w:before="0" w:after="60" w:line="288" w:lineRule="auto"/>
        <w:ind w:left="425"/>
      </w:pPr>
      <w:r>
        <w:rPr>
          <w:rFonts w:ascii="Times New Roman" w:hAnsi="Times New Roman"/>
        </w:rPr>
        <w:t>D. Tự ý cắt bỏ đoạn dây hở và dùng tay nối lại.</w:t>
      </w:r>
    </w:p>
    <w:p>
      <w:pPr>
        <w:spacing w:before="0" w:after="120" w:line="300" w:lineRule="auto"/>
      </w:pPr>
      <w:r>
        <w:rPr>
          <w:rFonts w:ascii="Times New Roman" w:hAnsi="Times New Roman"/>
          <w:b/>
        </w:rPr>
        <w:t>Câu 10 [VDKT]:</w:t>
      </w:r>
      <w:r>
        <w:rPr>
          <w:rFonts w:ascii="Times New Roman" w:hAnsi="Times New Roman"/>
        </w:rPr>
        <w:t xml:space="preserve"> Khi làm thí nghiệm đo quang học sử dụng nguồn phát tia Laser, quy tắc an toàn quan trọng nhất để tránh tổn thương vĩnh viễn cho mắt là</w:t>
      </w:r>
    </w:p>
    <w:p>
      <w:pPr>
        <w:spacing w:before="0" w:after="60" w:line="288" w:lineRule="auto"/>
        <w:ind w:left="425"/>
      </w:pPr>
      <w:r>
        <w:rPr>
          <w:rFonts w:ascii="Times New Roman" w:hAnsi="Times New Roman"/>
        </w:rPr>
        <w:t>A. nhìn trực diện vào chùm tia laser để kiểm tra độ sáng.</w:t>
      </w:r>
    </w:p>
    <w:p>
      <w:pPr>
        <w:spacing w:before="0" w:after="60" w:line="288" w:lineRule="auto"/>
        <w:ind w:left="425"/>
      </w:pPr>
      <w:r>
        <w:rPr>
          <w:rFonts w:ascii="Times New Roman" w:hAnsi="Times New Roman"/>
        </w:rPr>
        <w:t>B. tuyệt đối không nhìn trực tiếp vào chùm tia laser hoặc chiếu chùm laser vào mắt người khác.</w:t>
      </w:r>
    </w:p>
    <w:p>
      <w:pPr>
        <w:spacing w:before="0" w:after="60" w:line="288" w:lineRule="auto"/>
        <w:ind w:left="425"/>
      </w:pPr>
      <w:r>
        <w:rPr>
          <w:rFonts w:ascii="Times New Roman" w:hAnsi="Times New Roman"/>
        </w:rPr>
        <w:t>C. đeo kính râm thông thường khi làm thí nghiệm laser.</w:t>
      </w:r>
    </w:p>
    <w:p>
      <w:pPr>
        <w:spacing w:before="0" w:after="60" w:line="288" w:lineRule="auto"/>
        <w:ind w:left="425"/>
      </w:pPr>
      <w:r>
        <w:rPr>
          <w:rFonts w:ascii="Times New Roman" w:hAnsi="Times New Roman"/>
        </w:rPr>
        <w:t>D. tăng công suất laser lên mức tối đa để dề quan sát.</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3.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Trong phòng thực hành Vật lí 10, học sinh chuẩn bị tiến hành thí nghiệm khảo sát mạch điện xoay chiều sử dụng máy biến áp nguồn và các hộp điện trở.</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Học sinh được phép tự ý cắm trực tiếp các thiết bị thí nghiệm hoạt động ở điện áp thấp vào ổ điện lưới 220V mà không cần máy biến áp.</w:t>
      </w:r>
    </w:p>
    <w:p>
      <w:pPr>
        <w:spacing w:before="0" w:after="60" w:line="288" w:lineRule="auto"/>
        <w:ind w:left="425"/>
      </w:pPr>
      <w:r>
        <w:rPr>
          <w:rFonts w:ascii="Times New Roman" w:hAnsi="Times New Roman"/>
        </w:rPr>
        <w:t xml:space="preserve">b) </w:t>
      </w:r>
      <w:r>
        <w:rPr>
          <w:rFonts w:ascii="Times New Roman" w:hAnsi="Times New Roman"/>
          <w:b/>
        </w:rPr>
        <w:t>[VDKT]</w:t>
      </w:r>
      <w:r>
        <w:rPr>
          <w:rFonts w:ascii="Times New Roman" w:hAnsi="Times New Roman"/>
        </w:rPr>
        <w:t xml:space="preserve"> Trước khi cắm phích điện vào nguồn, học sinh bắt buộc phải xoay núm điều chỉnh điện áp của máy biến áp nguồn về giá trị 0V.</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Khi phát hiện vỏ cao su cách điện của dây dẫn bị bong tróc hở lõi đồng, học sinh vẫn có thể dùng bình thường nếu điện áp dưới 12V.</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Mọi thao tác thay đổi dây nối, cắm thêm linh kiện vào bảng mạch chỉ được thực hiện sau khi đã ngắt hoàn toàn công tắc nguồn điện.</w:t>
      </w:r>
    </w:p>
    <w:p>
      <w:pPr>
        <w:spacing w:before="0" w:after="120" w:line="300" w:lineRule="auto"/>
      </w:pPr>
      <w:r>
        <w:rPr>
          <w:rFonts w:ascii="Times New Roman" w:hAnsi="Times New Roman"/>
          <w:b/>
        </w:rPr>
        <w:t>Câu 2:</w:t>
      </w:r>
      <w:r>
        <w:rPr>
          <w:rFonts w:ascii="Times New Roman" w:hAnsi="Times New Roman"/>
        </w:rPr>
        <w:t xml:space="preserve"> Quy trình thực hành an toàn và các biện pháp ứng phó với sự cố ngoài ý muốn trong phòng thí nghiệm.</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Khi xảy ra cháy do chập điện, việc đầu tiên cần làm là ngắt ngay cầu dao/aptomat điện tổng của phòng thực hành.</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Có thể dùng nước dập tắt đám cháy thiết bị điện đang cắm điện lưới 220V.</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Sau khi kết thúc buổi thực hành, học sinh cần dọn dẹp dụng cụ, tắt hết nguồn điện và rửa sạch tay bằng xà phòng trước khi ra về.</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Khi bị bỏng nhiệt nhẹ do chạm vào điện trở đang nóng, cần ngâm ngay vết bỏng vào nước sạch mát trong khoảng 15-20 phút.</w:t>
      </w:r>
    </w:p>
    <w:p>
      <w:pPr>
        <w:spacing w:before="0" w:after="120" w:line="300" w:lineRule="auto"/>
      </w:pPr>
      <w:r>
        <w:rPr>
          <w:rFonts w:ascii="Times New Roman" w:hAnsi="Times New Roman"/>
          <w:b/>
        </w:rPr>
        <w:t>Câu 3:</w:t>
      </w:r>
      <w:r>
        <w:rPr>
          <w:rFonts w:ascii="Times New Roman" w:hAnsi="Times New Roman"/>
        </w:rPr>
        <w:t xml:space="preserve"> Nhận biết các ký hiệu cảnh báo an toàn và biển báo trong phòng thực hành Vật lí.</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Biển báo có hình tam giác vàng viền đen kèm hình vẽ tia sét màu đen là biển cảnh báo nguy cơ điện giật cao áp.</w:t>
      </w:r>
    </w:p>
    <w:p>
      <w:pPr>
        <w:spacing w:before="0" w:after="60" w:line="288" w:lineRule="auto"/>
        <w:ind w:left="425"/>
      </w:pPr>
      <w:r>
        <w:rPr>
          <w:rFonts w:ascii="Times New Roman" w:hAnsi="Times New Roman"/>
        </w:rPr>
        <w:t xml:space="preserve">b) </w:t>
      </w:r>
      <w:r>
        <w:rPr>
          <w:rFonts w:ascii="Times New Roman" w:hAnsi="Times New Roman"/>
          <w:b/>
        </w:rPr>
        <w:t>[THTN]</w:t>
      </w:r>
      <w:r>
        <w:rPr>
          <w:rFonts w:ascii="Times New Roman" w:hAnsi="Times New Roman"/>
        </w:rPr>
        <w:t xml:space="preserve"> Biển báo hình chữ nhật nền xanh lá cây có hình người chạy là biển chỉ dẫn lối thoát hiểm khẩn cấp (Exit).</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Ký hiệu hình cánh quạt 3 cánh màu đen trên nền vàng là ký hiệu cảnh báo khu vực có chất độc hóa học ăn mòn.</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Đồ ăn và nước uống giải khát có thể mang vào đặt trên bàn thí nghiệm nếu học sinh chú ý không làm đổ.</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4. Viết đáp án số tương ứng.</w:t>
      </w:r>
    </w:p>
    <w:p>
      <w:pPr>
        <w:spacing w:before="0" w:after="120" w:line="300" w:lineRule="auto"/>
      </w:pPr>
      <w:r>
        <w:rPr>
          <w:rFonts w:ascii="Times New Roman" w:hAnsi="Times New Roman"/>
          <w:b/>
        </w:rPr>
        <w:t>Câu 1 [THTN]:</w:t>
      </w:r>
      <w:r>
        <w:rPr>
          <w:rFonts w:ascii="Times New Roman" w:hAnsi="Times New Roman"/>
        </w:rPr>
        <w:t xml:space="preserve"> Để đảm bảo an toàn cho học sinh, nguồn điện thí nghiệm điện một chiều (DC) trên bàn thực hành Vật lí phổ thông thường được điều chỉnh ở mức điện áp an toàn tối đa không vượt quá bao nhiêu Volts (V)?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[THTN]:</w:t>
      </w:r>
      <w:r>
        <w:rPr>
          <w:rFonts w:ascii="Times New Roman" w:hAnsi="Times New Roman"/>
        </w:rPr>
        <w:t xml:space="preserve"> Khi hóa chất hoặc chất bẩn bắn vào mắt, thời gian tối thiểu (tính theo phút) được khuyến cáo để rửa mắt liên tục dưới vòi nước sạch cấp cứu là bao nhiêu phút?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Một cầu chì bảo vệ mạch điện thí nghiệm được thiết kế ngắt mạch khi dòng điện vượt quá 2 A. Nếu cắm vào mạch các thiết bị tiêu thụ dòng điện tổng cộng là 2,5 A, hãy xác định trạng thái của cầu chì (Viết 1 nếu cầu chì bị nóng chảy ngắt mạch, viết 0 nếu cầu chì không ngắt).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4 [VDKT]:</w:t>
      </w:r>
      <w:r>
        <w:rPr>
          <w:rFonts w:ascii="Times New Roman" w:hAnsi="Times New Roman"/>
        </w:rPr>
        <w:t xml:space="preserve"> Trong phòng thực hành có 4 loại bình chữa cháy: Bình A (Nước), Bình B (CO₂), Bình C (Bọt hóa chất chứa nước), Bình D (Cát khô). Có bao nhiêu loại trong số 4 loại trên có thể sử dụng an toàn để dập đám cháy do chập thiết bị điện đang nối nguồn?  </w:t>
      </w:r>
    </w:p>
    <w:p>
      <w:pPr>
        <w:spacing w:before="0" w:after="120" w:line="300" w:lineRule="auto"/>
      </w:pPr>
      <w:r>
        <w:rPr>
          <w:rFonts w:ascii="Times New Roman" w:hAnsi="Times New Roman"/>
          <w:i/>
        </w:rPr>
        <w:t>Đáp số:</w:t>
      </w:r>
      <w:r>
        <w:rPr>
          <w:rFonts w:ascii="Times New Roman" w:hAnsi="Times New Roman"/>
        </w:rPr>
        <w:t xml:space="preserve"> ....................</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i/>
        </w:rPr>
        <w:t>Thí sinh trình bày lời giải chi tiết cho các câu hỏi sau.</w:t>
      </w:r>
    </w:p>
    <w:p>
      <w:pPr>
        <w:spacing w:before="0" w:after="120" w:line="300" w:lineRule="auto"/>
      </w:pPr>
      <w:r>
        <w:rPr>
          <w:rFonts w:ascii="Times New Roman" w:hAnsi="Times New Roman"/>
          <w:b/>
        </w:rPr>
        <w:t>Câu 1 [NTVL, THTN]:</w:t>
      </w:r>
      <w:r>
        <w:rPr>
          <w:rFonts w:ascii="Times New Roman" w:hAnsi="Times New Roman"/>
        </w:rPr>
        <w:t xml:space="preserve"> Nêu 4 quy tắc an toàn quan trọng nhất khi làm thí nghiệm liên quan đến điện trong phòng thực hành Vật lí. Giải thích tại sao không được dùng tay ướt để thao tác đóng ngắt công tắc điện.</w:t>
      </w:r>
    </w:p>
    <w:p>
      <w:pPr>
        <w:spacing w:before="0" w:after="120" w:line="300" w:lineRule="auto"/>
      </w:pPr>
      <w:r>
        <w:rPr>
          <w:rFonts w:ascii="Times New Roman" w:hAnsi="Times New Roman"/>
          <w:b/>
        </w:rPr>
        <w:t>Câu 2 [VDKT, VDC]:</w:t>
      </w:r>
      <w:r>
        <w:rPr>
          <w:rFonts w:ascii="Times New Roman" w:hAnsi="Times New Roman"/>
        </w:rPr>
        <w:t xml:space="preserve"> Giả sử trong buổi thực hành Vật lí, một bạn học sinh vô tình làm rơi vỡ nhiệt kế thủy ngân xuống sàn nhà làm thủy ngân độc hại văng ra thành các hạt nhỏ. Hãy đề xuất quy trình xử lý sự cố này an toàn và đúng phương pháp khoa học.</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suy luận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Trước khi cắm điện phải đảm bảo tắt công tắc và đưa nguồn máy biến áp về 0V để tránh quá dòng chập cháy.</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Thí nghiệm hóa chất cần bảo vệ mắt (kính bảo hộ), da tay (găng tay) và cơ thể (áo lab).</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Đám cháy điện dùng bình CO₂ cách điện tốt, không gây hỏng hóc vi mạch và không gây giật.</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Rút phích cắm đúng cách: một tay giữ ổ cắm, tay kia cầm chuôi nhựa phích cắm rút thẳng. Không giật dây.</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5</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Hình tròn viền đỏ nền trắng gạch chéo đỏ là biển báo CẤM.</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6</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Thiết bị áp suất cao khi nổ sẽ giải phóng mảnh vỡ với động năng lớn gây tổn thương nghiêm trọng.</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7</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Rửa mắt bằng nước sạch liên tục ít nhất 15 phút để làm loãng hóa chất, sau đó báo y tế.</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8</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Aptomat (ELCB/MCB) tự động ngắt điện khi quá tải hoặc ngắn mạch chống cháy nổ.</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9</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Dây hở lõi copper cực kỳ nguy hiểm, phải báo giáo viên đổi dây mới ngay lập tức.</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10</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Tia Laser có mật độ năng lượng cao, chiếu thẳng vào mắt có thể làm hỏng võng mạc gây mù.</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Sai:</w:t>
      </w:r>
      <w:r>
        <w:rPr>
          <w:rFonts w:ascii="Times New Roman" w:hAnsi="Times New Roman"/>
        </w:rPr>
        <w:t xml:space="preserve"> Thiết bị hạ áp cắm trực tiếp vào 220V sẽ bị cháy nổ ngay lập tức.</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Đưa về 0V giúp tránh dòng điện tăng đột ngột khi vừa đóng mạch.</w:t>
      </w:r>
    </w:p>
    <w:p>
      <w:pPr>
        <w:pStyle w:val="ListBullet"/>
        <w:spacing w:before="0" w:after="80" w:line="288" w:lineRule="auto"/>
      </w:pPr>
      <w:r>
        <w:rPr>
          <w:rFonts w:ascii="Times New Roman" w:hAnsi="Times New Roman"/>
        </w:rPr>
        <w:t xml:space="preserve">  </w:t>
      </w:r>
      <w:r>
        <w:rPr>
          <w:rFonts w:ascii="Times New Roman" w:hAnsi="Times New Roman"/>
          <w:b/>
        </w:rPr>
        <w:t>c) Sai:</w:t>
      </w:r>
      <w:r>
        <w:rPr>
          <w:rFonts w:ascii="Times New Roman" w:hAnsi="Times New Roman"/>
        </w:rPr>
        <w:t xml:space="preserve"> Dây hở lõi đồng có thể gây ngắn mạch hoặc giật điện kể cả ở điện áp thấp.</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Tắt nguồn điện giúp bảo vệ thiết bị và người thao tác khỏi sự cố chập mạch.</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Ngắt aptomat điện tổng giúp loại bỏ nguồn nguy hiểm đầu tiên.</w:t>
      </w:r>
    </w:p>
    <w:p>
      <w:pPr>
        <w:pStyle w:val="ListBullet"/>
        <w:spacing w:before="0" w:after="80" w:line="288" w:lineRule="auto"/>
      </w:pPr>
      <w:r>
        <w:rPr>
          <w:rFonts w:ascii="Times New Roman" w:hAnsi="Times New Roman"/>
        </w:rPr>
        <w:t xml:space="preserve">  </w:t>
      </w:r>
      <w:r>
        <w:rPr>
          <w:rFonts w:ascii="Times New Roman" w:hAnsi="Times New Roman"/>
          <w:b/>
        </w:rPr>
        <w:t>b) Sai:</w:t>
      </w:r>
      <w:r>
        <w:rPr>
          <w:rFonts w:ascii="Times New Roman" w:hAnsi="Times New Roman"/>
        </w:rPr>
        <w:t xml:space="preserve"> Dùng nước dập cháy điện đang cắm nguồn sẽ bị điện giật vì nước dẫn điện.</w:t>
      </w:r>
    </w:p>
    <w:p>
      <w:pPr>
        <w:pStyle w:val="ListBullet"/>
        <w:spacing w:before="0" w:after="80" w:line="288" w:lineRule="auto"/>
      </w:pPr>
      <w:r>
        <w:rPr>
          <w:rFonts w:ascii="Times New Roman" w:hAnsi="Times New Roman"/>
        </w:rPr>
        <w:t xml:space="preserve">  </w:t>
      </w:r>
      <w:r>
        <w:rPr>
          <w:rFonts w:ascii="Times New Roman" w:hAnsi="Times New Roman"/>
          <w:b/>
        </w:rPr>
        <w:t>c) Đúng:</w:t>
      </w:r>
      <w:r>
        <w:rPr>
          <w:rFonts w:ascii="Times New Roman" w:hAnsi="Times New Roman"/>
        </w:rPr>
        <w:t xml:space="preserve"> Quy trình vệ sinh và an toàn sau thực hành.</w:t>
      </w:r>
    </w:p>
    <w:p>
      <w:pPr>
        <w:pStyle w:val="ListBullet"/>
        <w:spacing w:before="0" w:after="80" w:line="288" w:lineRule="auto"/>
      </w:pPr>
      <w:r>
        <w:rPr>
          <w:rFonts w:ascii="Times New Roman" w:hAnsi="Times New Roman"/>
        </w:rPr>
        <w:t xml:space="preserve">  </w:t>
      </w:r>
      <w:r>
        <w:rPr>
          <w:rFonts w:ascii="Times New Roman" w:hAnsi="Times New Roman"/>
          <w:b/>
        </w:rPr>
        <w:t>d) Đúng:</w:t>
      </w:r>
      <w:r>
        <w:rPr>
          <w:rFonts w:ascii="Times New Roman" w:hAnsi="Times New Roman"/>
        </w:rPr>
        <w:t xml:space="preserve"> Ngâm nước mát 15-20 phút giúp giảm nhiệt độ vùng da bị bỏng, giảm đau tổn thương sâu.</w:t>
      </w:r>
    </w:p>
    <w:p>
      <w:pPr>
        <w:spacing w:before="0" w:after="120" w:line="300" w:lineRule="auto"/>
      </w:pPr>
      <w:r>
        <w:rPr>
          <w:rFonts w:ascii="Times New Roman" w:hAnsi="Times New Roman"/>
          <w:b/>
        </w:rPr>
        <w:t>Câu 3:</w:t>
      </w:r>
    </w:p>
    <w:p>
      <w:pPr>
        <w:pStyle w:val="ListBullet"/>
        <w:spacing w:before="0" w:after="80" w:line="288" w:lineRule="auto"/>
      </w:pPr>
      <w:r>
        <w:rPr>
          <w:rFonts w:ascii="Times New Roman" w:hAnsi="Times New Roman"/>
        </w:rPr>
        <w:t xml:space="preserve">  </w:t>
      </w:r>
      <w:r>
        <w:rPr>
          <w:rFonts w:ascii="Times New Roman" w:hAnsi="Times New Roman"/>
          <w:b/>
        </w:rPr>
        <w:t>a) Đúng:</w:t>
      </w:r>
      <w:r>
        <w:rPr>
          <w:rFonts w:ascii="Times New Roman" w:hAnsi="Times New Roman"/>
        </w:rPr>
        <w:t xml:space="preserve"> Tam giác vàng viền đen hình tia sét là cảnh báo nguy hiểm điện cao áp.</w:t>
      </w:r>
    </w:p>
    <w:p>
      <w:pPr>
        <w:pStyle w:val="ListBullet"/>
        <w:spacing w:before="0" w:after="80" w:line="288" w:lineRule="auto"/>
      </w:pPr>
      <w:r>
        <w:rPr>
          <w:rFonts w:ascii="Times New Roman" w:hAnsi="Times New Roman"/>
        </w:rPr>
        <w:t xml:space="preserve">  </w:t>
      </w:r>
      <w:r>
        <w:rPr>
          <w:rFonts w:ascii="Times New Roman" w:hAnsi="Times New Roman"/>
          <w:b/>
        </w:rPr>
        <w:t>b) Đúng:</w:t>
      </w:r>
      <w:r>
        <w:rPr>
          <w:rFonts w:ascii="Times New Roman" w:hAnsi="Times New Roman"/>
        </w:rPr>
        <w:t xml:space="preserve"> Biển xanh lá cây hình người chạy chỉ dẫn lối thoát hiểm.</w:t>
      </w:r>
    </w:p>
    <w:p>
      <w:pPr>
        <w:pStyle w:val="ListBullet"/>
        <w:spacing w:before="0" w:after="80" w:line="288" w:lineRule="auto"/>
      </w:pPr>
      <w:r>
        <w:rPr>
          <w:rFonts w:ascii="Times New Roman" w:hAnsi="Times New Roman"/>
        </w:rPr>
        <w:t xml:space="preserve">  </w:t>
      </w:r>
      <w:r>
        <w:rPr>
          <w:rFonts w:ascii="Times New Roman" w:hAnsi="Times New Roman"/>
          <w:b/>
        </w:rPr>
        <w:t>c) Sai:</w:t>
      </w:r>
      <w:r>
        <w:rPr>
          <w:rFonts w:ascii="Times New Roman" w:hAnsi="Times New Roman"/>
        </w:rPr>
        <w:t xml:space="preserve"> Ký hiệu cánh quạt 3 cánh là cảnh báo chất phóng xạ (không phải hóa chất ăn mòn).</w:t>
      </w:r>
    </w:p>
    <w:p>
      <w:pPr>
        <w:pStyle w:val="ListBullet"/>
        <w:spacing w:before="0" w:after="80" w:line="288" w:lineRule="auto"/>
      </w:pPr>
      <w:r>
        <w:rPr>
          <w:rFonts w:ascii="Times New Roman" w:hAnsi="Times New Roman"/>
        </w:rPr>
        <w:t xml:space="preserve">  </w:t>
      </w:r>
      <w:r>
        <w:rPr>
          <w:rFonts w:ascii="Times New Roman" w:hAnsi="Times New Roman"/>
          <w:b/>
        </w:rPr>
        <w:t>d) Sai:</w:t>
      </w:r>
      <w:r>
        <w:rPr>
          <w:rFonts w:ascii="Times New Roman" w:hAnsi="Times New Roman"/>
        </w:rPr>
        <w:t xml:space="preserve"> Tuyệt đối cấm mang đồ ăn thức uống vào phòng thực hành vì nguy cơ nhiễm độc hóa chất.</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024"/>
        <w:gridCol w:w="3024"/>
        <w:gridCol w:w="3024"/>
      </w:tblGrid>
      <w:tr>
        <w:trPr>
          <w:cantSplit/>
          <w:tblHeader/>
        </w:trPr>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w:t>
            </w:r>
          </w:p>
        </w:tc>
        <w:tc>
          <w:tcPr>
            <w:tcW w:type="dxa" w:w="3024"/>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3024"/>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 chi tiết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1</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24</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Điện áp an toàn thí nghiệm học sinh thường không vượt quá 24 V (hoặc dưới 40 V).</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2</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15</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Thời gian rửa mắt tối thiểu khuyến cáo là 15 phút.</w:t>
            </w:r>
          </w:p>
        </w:tc>
      </w:tr>
      <w:tr>
        <w:trPr>
          <w:cantSplit/>
        </w:trPr>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3</w:t>
            </w:r>
          </w:p>
        </w:tc>
        <w:tc>
          <w:tcPr>
            <w:tcW w:type="dxa" w:w="3024"/>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3024"/>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Dòng điện 2,5 A &gt; 2 A ⇒ cầu chì bị nóng chảy ngắt mạch (Đáp số: 1).</w:t>
            </w:r>
          </w:p>
        </w:tc>
      </w:tr>
      <w:tr>
        <w:trPr>
          <w:cantSplit/>
        </w:trPr>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Câu 4</w:t>
            </w:r>
          </w:p>
        </w:tc>
        <w:tc>
          <w:tcPr>
            <w:tcW w:type="dxa" w:w="3024"/>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3024"/>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Có 2 loại an toàn cho cháy điện: Bình B (CO₂) và Bình D (Cát khô). (Nước và bọt chứa nước dẫn điện).</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IV. Tự luận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i/>
        </w:rPr>
        <w:t>4 quy tắc an toàn điện:</w:t>
      </w:r>
      <w:r>
        <w:rPr>
          <w:rFonts w:ascii="Times New Roman" w:hAnsi="Times New Roman"/>
        </w:rPr>
        <w:t xml:space="preserve"> 1. Kiểm tra thiết bị trước khi dùng; 2. Đưa điện áp nguồn về 0V trước khi cắm; 3. Không dùng dây hở cách điện; 4. Chỉ sửa mạch khi đã tắt hoàn toàn nguồn điện.</w:t>
      </w:r>
    </w:p>
    <w:p>
      <w:pPr>
        <w:pStyle w:val="ListBullet"/>
        <w:spacing w:before="0" w:after="80" w:line="288" w:lineRule="auto"/>
      </w:pPr>
      <w:r>
        <w:rPr>
          <w:rFonts w:ascii="Times New Roman" w:hAnsi="Times New Roman"/>
        </w:rPr>
        <w:t xml:space="preserve">  </w:t>
      </w:r>
      <w:r>
        <w:rPr>
          <w:rFonts w:ascii="Times New Roman" w:hAnsi="Times New Roman"/>
          <w:i/>
        </w:rPr>
        <w:t>Giải thích dính nước:</w:t>
      </w:r>
      <w:r>
        <w:rPr>
          <w:rFonts w:ascii="Times New Roman" w:hAnsi="Times New Roman"/>
        </w:rPr>
        <w:t xml:space="preserve"> Nước sinh hoạt chứa các ion khoáng tan nên dẫn điện tốt. Tay ướt làm giảm điện trở tiếp xúc của da, nếu chạm vào điện sẽ bị dòng điện lớn chạy qua người gây giật nguy hiểm.</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i/>
        </w:rPr>
        <w:t>Quy trình xử lý rơi vỡ thủy ngân:</w:t>
      </w:r>
    </w:p>
    <w:p>
      <w:pPr>
        <w:spacing w:before="0" w:after="120" w:line="300" w:lineRule="auto"/>
      </w:pPr>
      <w:r>
        <w:rPr>
          <w:rFonts w:ascii="Times New Roman" w:hAnsi="Times New Roman"/>
        </w:rPr>
        <w:t xml:space="preserve">    1. Thông báo cho giáo viên và các bạn xung quanh sơ tán khỏi khu vực, mở cửa phòng cho thông thoáng.</w:t>
      </w:r>
    </w:p>
    <w:p>
      <w:pPr>
        <w:spacing w:before="0" w:after="120" w:line="300" w:lineRule="auto"/>
      </w:pPr>
      <w:r>
        <w:rPr>
          <w:rFonts w:ascii="Times New Roman" w:hAnsi="Times New Roman"/>
        </w:rPr>
        <w:t xml:space="preserve">    2. Đeo găng tay, khẩu trang. Không dùng máy hút bụi hay chổi quét (vì làm thủy ngân bốc hơi mạnh hơn).</w:t>
      </w:r>
    </w:p>
    <w:p>
      <w:pPr>
        <w:spacing w:before="0" w:after="120" w:line="300" w:lineRule="auto"/>
      </w:pPr>
      <w:r>
        <w:rPr>
          <w:rFonts w:ascii="Times New Roman" w:hAnsi="Times New Roman"/>
        </w:rPr>
        <w:t xml:space="preserve">    3. Rắc bột lưu huỳnh (S) phủ lên các hạt thủy ngân (lưu huỳnh phản ứng với thủy ngân ở nhiệt độ thường tạo HgS dạng rắn không độc).</w:t>
      </w:r>
    </w:p>
    <w:p>
      <w:pPr>
        <w:spacing w:before="0" w:after="120" w:line="300" w:lineRule="auto"/>
      </w:pPr>
      <w:r>
        <w:rPr>
          <w:rFonts w:ascii="Times New Roman" w:hAnsi="Times New Roman"/>
        </w:rPr>
        <w:t xml:space="preserve">    4. Thu gom hỗn hợp vào lọ kín có nắp đậy và bàn giao cho bộ phận xử lý chất thải nguy hại.</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