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COSC 251 — Sorting Algorithm Project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Group Presentation &amp; Coding Project — Team Plan</w:t>
      </w:r>
    </w:p>
    <w:p>
      <w:pPr>
        <w:spacing w:after="300"/>
      </w:pPr>
      <w:r>
        <w:rPr>
          <w:i/>
          <w:iCs/>
          <w:color w:val="555555"/>
        </w:rPr>
        <w:t xml:space="preserve">Instructor: Visethboti Sin (v.sin@aupp.edu.kh)   |   Deadline: Sep 23, 11:59 PM   |   Algorithm choice due: Sep 14</w:t>
      </w:r>
    </w:p>
    <w:p>
      <w:pPr>
        <w:pStyle w:val="Heading1"/>
      </w:pPr>
      <w:r>
        <w:t xml:space="preserve">Team Role Split (5 Members)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Person 1 — Main 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Codes the chosen sorting algorithm in Java (no built-in sort functions like Arrays.sort())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comments explaining how the algorithm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Explains this algorithm during the video presentation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Person 2 — Comparison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Codes Bubble Sort, Selection Sort, and Insertion Sort in Java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Keeps the same method style/signature as Person 1's code so everything is easy to compare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Person 3 — Testing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Writes the main method / test driver that runs all 4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counters for comparisons, swaps, and runtime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the 3 test datasets: 5, 1,000, and 1,000,000 elements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Person 4 — Results &amp;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Saves sorted output to .txt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Puts performance results (runtime, comparisons, swaps) into a clear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Writes the research report and the compile/run instructions (README)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Person 5 — Slides &amp; Video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the presentation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Records and edits the 20–30 minute video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Submits the video to Canvas and shares it in the course Telegram group</w:t>
      </w:r>
    </w:p>
    <w:p>
      <w:pPr>
        <w:pStyle w:val="Heading1"/>
        <w:spacing w:before="200"/>
      </w:pPr>
      <w:r>
        <w:t xml:space="preserve">Suggested Order of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the algorithm and agree on shared Java method names as a group (by Sep 14)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 1 &amp; Person 2 code their algorithms at the same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 3 builds the testing/metrics setup once 1 &amp; 2 have working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 4 writes the report and formats results once real output exists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 5 builds slides/video and submits everything by Sep 23</w:t>
      </w:r>
    </w:p>
    <w:p>
      <w:pPr>
        <w:spacing w:after="300" w:before="150"/>
      </w:pPr>
      <w:r>
        <w:rPr>
          <w:b/>
          <w:bCs/>
        </w:rPr>
        <w:t xml:space="preserve">Heads up: </w:t>
      </w:r>
      <w:r>
        <w:t xml:space="preserve">test the 1,000,000-element dataset early. Bubble, Selection, and Insertion Sort are all O(n²) and can be very slow at that size — better to find out now than two days before the deadline.</w:t>
      </w:r>
    </w:p>
    <w:p>
      <w:pPr>
        <w:pStyle w:val="Heading1"/>
      </w:pPr>
      <w:r>
        <w:t xml:space="preserve">Project File Structure</w:t>
      </w:r>
    </w:p>
    <w:p>
      <w:pPr>
        <w:spacing w:after="0" w:before="150"/>
      </w:pPr>
      <w:r>
        <w:rPr>
          <w:rFonts w:ascii="Courier New" w:cs="Courier New" w:eastAsia="Courier New" w:hAnsi="Courier New"/>
          <w:sz w:val="18"/>
          <w:szCs w:val="18"/>
        </w:rPr>
        <w:t xml:space="preserve">COSC251_SortingProject/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Main.java                  (Test driver — runs all 4 algorithms on all 3 dataset sizes)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sorts/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MainAlgorithm.java      (Your chosen algorithm, e.g. MergeSort.java)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BubbleSort.java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SelectionSort.java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InsertionSort.java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DatasetGenerator.java   (Generates the 5 / 1,000 / 1,000,000 element arrays)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SortMetrics.java        (Tracks comparisons, swaps, runtime)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FileWriter.java         (Saves sorted output + results to .txt)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SortAlgorithm.java          (Optional shared interface, e.g. sort(int[] arr))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output/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sorted_small_5.txt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sorted_medium_1000.txt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sorted_large_1000000.txt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performance_results.txt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report/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Research_Report.pdf (or .docx)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slides/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Presentation.pptx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(Compile/run instructions)</w:t>
      </w:r>
    </w:p>
    <w:p>
      <w:pPr>
        <w:spacing w:after="150"/>
      </w:pPr>
    </w:p>
    <w:p>
      <w:pPr>
        <w:spacing w:after="200"/>
      </w:pPr>
      <w:r>
        <w:rPr>
          <w:b/>
          <w:bCs/>
        </w:rPr>
        <w:t xml:space="preserve">Tip: </w:t>
      </w:r>
      <w:r>
        <w:t xml:space="preserve">Use a shared interface (SortAlgorithm.java) so every algorithm has the same method signature — this lets Person 3 loop through all 4 algorithms with one clean piece of test code instead of writing separate calls for each.</w:t>
      </w:r>
    </w:p>
    <w:p>
      <w:pPr>
        <w:pStyle w:val="Heading1"/>
      </w:pPr>
      <w: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Algorithm choice reported in Telegram group (by Sep 14, no duplicates across groups)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implementation of the chosen algorithm (no built-in sort calls)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implementations of Bubble, Selection, and Insertion Sort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program / main method that runs and compares all 4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cases for 5, 1,000, and 1,000,000 element datasets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Sorted output saved to .txt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results captured: runtime, comparisons, swaps/movements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compile/run instructions (README)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research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20–30 minute video, submitted to Canvas AND shared in Telegram (by Sep 23, 11:59 PM)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2026-09-09T05:10:27.346Z</dcterms:created>
  <dcterms:modified xsi:type="dcterms:W3CDTF">2026-09-09T05:10:27.346Z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