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E19" w:rsidRDefault="00C15E19">
      <w:bookmarkStart w:id="0" w:name="_GoBack"/>
      <w:bookmarkEnd w:id="0"/>
      <w:r>
        <w:t xml:space="preserve"># </w:t>
      </w:r>
      <w:proofErr w:type="gramStart"/>
      <w:r w:rsidRPr="00DC6F35">
        <w:rPr>
          <w:rFonts w:ascii="Times New Roman" w:hAnsi="Times New Roman" w:cs="Times New Roman"/>
          <w:b/>
          <w:sz w:val="28"/>
          <w:szCs w:val="28"/>
          <w:u w:val="single"/>
        </w:rPr>
        <w:t>What</w:t>
      </w:r>
      <w:proofErr w:type="gramEnd"/>
      <w:r w:rsidRPr="00DC6F35">
        <w:rPr>
          <w:rFonts w:ascii="Times New Roman" w:hAnsi="Times New Roman" w:cs="Times New Roman"/>
          <w:b/>
          <w:sz w:val="28"/>
          <w:szCs w:val="28"/>
          <w:u w:val="single"/>
        </w:rPr>
        <w:t xml:space="preserve"> is statistics and types?</w:t>
      </w:r>
    </w:p>
    <w:p w:rsidR="00C15E19" w:rsidRDefault="00C15E19">
      <w:r>
        <w:rPr>
          <w:rStyle w:val="Strong"/>
        </w:rPr>
        <w:t>Statistics</w:t>
      </w:r>
      <w:r>
        <w:t xml:space="preserve"> is a branch of mathematics that involves the collection, analysis, interpretation, presentation, and organization of data</w:t>
      </w:r>
    </w:p>
    <w:p w:rsidR="00C15E19" w:rsidRPr="00C15E19" w:rsidRDefault="00C15E19" w:rsidP="00C15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5E19">
        <w:rPr>
          <w:rFonts w:ascii="Times New Roman" w:eastAsia="Times New Roman" w:hAnsi="Times New Roman" w:cs="Times New Roman"/>
          <w:b/>
          <w:bCs/>
          <w:sz w:val="27"/>
          <w:szCs w:val="27"/>
          <w:lang w:eastAsia="en-IN"/>
        </w:rPr>
        <w:t>1. Descriptive Statistics</w:t>
      </w:r>
    </w:p>
    <w:p w:rsidR="00C15E19" w:rsidRPr="00C15E19" w:rsidRDefault="00C15E19" w:rsidP="00C15E19">
      <w:pPr>
        <w:spacing w:before="100" w:beforeAutospacing="1" w:after="100" w:afterAutospacing="1" w:line="240" w:lineRule="auto"/>
        <w:rPr>
          <w:rFonts w:ascii="Times New Roman" w:eastAsia="Times New Roman" w:hAnsi="Times New Roman" w:cs="Times New Roman"/>
          <w:sz w:val="24"/>
          <w:szCs w:val="24"/>
          <w:lang w:eastAsia="en-IN"/>
        </w:rPr>
      </w:pPr>
      <w:r w:rsidRPr="00C15E19">
        <w:rPr>
          <w:rFonts w:ascii="Times New Roman" w:eastAsia="Times New Roman" w:hAnsi="Times New Roman" w:cs="Times New Roman"/>
          <w:sz w:val="24"/>
          <w:szCs w:val="24"/>
          <w:lang w:eastAsia="en-IN"/>
        </w:rPr>
        <w:t>Descriptive statistics refers to methods for summarizing and describing the main features of a data set. It provides a way to present large amounts of data in a more understandable and manageable form.</w:t>
      </w:r>
    </w:p>
    <w:p w:rsidR="00C15E19" w:rsidRDefault="00C15E19" w:rsidP="00C15E19">
      <w:pPr>
        <w:pStyle w:val="Heading3"/>
      </w:pPr>
      <w:r>
        <w:t xml:space="preserve">2. </w:t>
      </w:r>
      <w:r>
        <w:rPr>
          <w:rStyle w:val="Strong"/>
          <w:b/>
          <w:bCs/>
        </w:rPr>
        <w:t>Inferential Statistics</w:t>
      </w:r>
    </w:p>
    <w:p w:rsidR="00C15E19" w:rsidRDefault="00C15E19" w:rsidP="00C15E19">
      <w:pPr>
        <w:pStyle w:val="NormalWeb"/>
      </w:pPr>
      <w:r>
        <w:t>Inferential statistics involves using data from a sample to make inferences or predictions about a population. It allows for generalizations beyond the observed data, and is often used in hypothesis testing.</w:t>
      </w:r>
    </w:p>
    <w:p w:rsidR="00C15E19" w:rsidRDefault="00C15E19">
      <w:r>
        <w:t xml:space="preserve"># </w:t>
      </w:r>
      <w:proofErr w:type="gramStart"/>
      <w:r>
        <w:t>What</w:t>
      </w:r>
      <w:proofErr w:type="gramEnd"/>
      <w:r>
        <w:t xml:space="preserve"> is Data?</w:t>
      </w:r>
    </w:p>
    <w:p w:rsidR="00C15E19" w:rsidRDefault="00C15E19">
      <w:r>
        <w:rPr>
          <w:rStyle w:val="Strong"/>
        </w:rPr>
        <w:t>Data</w:t>
      </w:r>
      <w:r>
        <w:t xml:space="preserve"> refers to raw facts, figures, or information that can be collected, analysed and measured.</w:t>
      </w:r>
    </w:p>
    <w:p w:rsidR="00C15E19" w:rsidRDefault="00C15E19" w:rsidP="00C15E19">
      <w:pPr>
        <w:pStyle w:val="Heading3"/>
      </w:pPr>
      <w:r w:rsidRPr="00C15E19">
        <w:rPr>
          <w:rStyle w:val="Strong"/>
          <w:bCs/>
        </w:rPr>
        <w:t>#</w:t>
      </w:r>
      <w:r>
        <w:rPr>
          <w:rStyle w:val="Strong"/>
          <w:b/>
          <w:bCs/>
        </w:rPr>
        <w:t xml:space="preserve"> Population</w:t>
      </w:r>
    </w:p>
    <w:p w:rsidR="00C15E19" w:rsidRDefault="00C15E19" w:rsidP="00C15E19">
      <w:pPr>
        <w:pStyle w:val="NormalWeb"/>
      </w:pPr>
      <w:r>
        <w:t xml:space="preserve">A </w:t>
      </w:r>
      <w:r>
        <w:rPr>
          <w:rStyle w:val="Strong"/>
        </w:rPr>
        <w:t>population</w:t>
      </w:r>
      <w:r>
        <w:t xml:space="preserve"> refers to the entire set of individuals or items that are of interest in a particular study.</w:t>
      </w:r>
    </w:p>
    <w:p w:rsidR="00C557E6" w:rsidRDefault="00C557E6" w:rsidP="00C557E6">
      <w:pPr>
        <w:pStyle w:val="Heading3"/>
      </w:pPr>
      <w:r>
        <w:rPr>
          <w:rStyle w:val="Strong"/>
          <w:b/>
          <w:bCs/>
        </w:rPr>
        <w:t># Sample</w:t>
      </w:r>
    </w:p>
    <w:p w:rsidR="00C557E6" w:rsidRDefault="00C557E6" w:rsidP="00C557E6">
      <w:pPr>
        <w:pStyle w:val="NormalWeb"/>
      </w:pPr>
      <w:r>
        <w:t xml:space="preserve">A </w:t>
      </w:r>
      <w:r>
        <w:rPr>
          <w:rStyle w:val="Strong"/>
        </w:rPr>
        <w:t>sample</w:t>
      </w:r>
      <w:r>
        <w:t xml:space="preserve"> is a subset of the population, selected for the purpose of analysis.</w:t>
      </w:r>
    </w:p>
    <w:p w:rsidR="00C15E19" w:rsidRDefault="00C557E6" w:rsidP="00C557E6">
      <w:pPr>
        <w:tabs>
          <w:tab w:val="left" w:pos="3000"/>
        </w:tabs>
        <w:rPr>
          <w:rFonts w:ascii="Times New Roman" w:hAnsi="Times New Roman" w:cs="Times New Roman"/>
          <w:b/>
          <w:sz w:val="26"/>
          <w:szCs w:val="26"/>
        </w:rPr>
      </w:pPr>
      <w:r>
        <w:t xml:space="preserve"># </w:t>
      </w:r>
      <w:proofErr w:type="gramStart"/>
      <w:r w:rsidRPr="00C557E6">
        <w:rPr>
          <w:rFonts w:ascii="Times New Roman" w:hAnsi="Times New Roman" w:cs="Times New Roman"/>
          <w:b/>
          <w:sz w:val="26"/>
          <w:szCs w:val="26"/>
        </w:rPr>
        <w:t>Sampling</w:t>
      </w:r>
      <w:proofErr w:type="gramEnd"/>
      <w:r w:rsidRPr="00C557E6">
        <w:rPr>
          <w:rFonts w:ascii="Times New Roman" w:hAnsi="Times New Roman" w:cs="Times New Roman"/>
          <w:b/>
          <w:sz w:val="26"/>
          <w:szCs w:val="26"/>
        </w:rPr>
        <w:t xml:space="preserve"> techniques</w:t>
      </w:r>
      <w:r>
        <w:rPr>
          <w:rFonts w:ascii="Times New Roman" w:hAnsi="Times New Roman" w:cs="Times New Roman"/>
          <w:b/>
          <w:sz w:val="26"/>
          <w:szCs w:val="26"/>
        </w:rPr>
        <w:tab/>
      </w:r>
    </w:p>
    <w:p w:rsidR="00C557E6" w:rsidRPr="00C557E6" w:rsidRDefault="00C557E6" w:rsidP="00C557E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557E6">
        <w:rPr>
          <w:rFonts w:ascii="Times New Roman" w:eastAsia="Times New Roman" w:hAnsi="Symbol" w:cs="Times New Roman"/>
          <w:sz w:val="24"/>
          <w:szCs w:val="24"/>
          <w:lang w:eastAsia="en-IN"/>
        </w:rPr>
        <w:t></w:t>
      </w:r>
      <w:r w:rsidRPr="00C557E6">
        <w:rPr>
          <w:rFonts w:ascii="Times New Roman" w:eastAsia="Times New Roman" w:hAnsi="Times New Roman" w:cs="Times New Roman"/>
          <w:sz w:val="24"/>
          <w:szCs w:val="24"/>
          <w:lang w:eastAsia="en-IN"/>
        </w:rPr>
        <w:t xml:space="preserve">  </w:t>
      </w:r>
      <w:r w:rsidRPr="00C557E6">
        <w:rPr>
          <w:rFonts w:ascii="Times New Roman" w:eastAsia="Times New Roman" w:hAnsi="Times New Roman" w:cs="Times New Roman"/>
          <w:b/>
          <w:bCs/>
          <w:sz w:val="24"/>
          <w:szCs w:val="24"/>
          <w:lang w:eastAsia="en-IN"/>
        </w:rPr>
        <w:t>Simple</w:t>
      </w:r>
      <w:proofErr w:type="gramEnd"/>
      <w:r w:rsidRPr="00C557E6">
        <w:rPr>
          <w:rFonts w:ascii="Times New Roman" w:eastAsia="Times New Roman" w:hAnsi="Times New Roman" w:cs="Times New Roman"/>
          <w:b/>
          <w:bCs/>
          <w:sz w:val="24"/>
          <w:szCs w:val="24"/>
          <w:lang w:eastAsia="en-IN"/>
        </w:rPr>
        <w:t xml:space="preserve"> Random Sampling</w:t>
      </w:r>
    </w:p>
    <w:p w:rsidR="00C557E6" w:rsidRPr="00C557E6" w:rsidRDefault="00C557E6" w:rsidP="00C557E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557E6">
        <w:rPr>
          <w:rFonts w:ascii="Times New Roman" w:eastAsia="Times New Roman" w:hAnsi="Times New Roman" w:cs="Times New Roman"/>
          <w:b/>
          <w:bCs/>
          <w:sz w:val="24"/>
          <w:szCs w:val="24"/>
          <w:lang w:eastAsia="en-IN"/>
        </w:rPr>
        <w:t>Description</w:t>
      </w:r>
      <w:r w:rsidRPr="00C557E6">
        <w:rPr>
          <w:rFonts w:ascii="Times New Roman" w:eastAsia="Times New Roman" w:hAnsi="Times New Roman" w:cs="Times New Roman"/>
          <w:sz w:val="24"/>
          <w:szCs w:val="24"/>
          <w:lang w:eastAsia="en-IN"/>
        </w:rPr>
        <w:t>: Every member of the population has an equal chance of being selected. This is one of the most basic and widely used techniques.</w:t>
      </w:r>
    </w:p>
    <w:p w:rsidR="00C557E6" w:rsidRPr="00C557E6" w:rsidRDefault="00C557E6" w:rsidP="00C557E6">
      <w:pPr>
        <w:spacing w:before="100" w:beforeAutospacing="1" w:after="100" w:afterAutospacing="1" w:line="240" w:lineRule="auto"/>
        <w:rPr>
          <w:rFonts w:ascii="Times New Roman" w:eastAsia="Times New Roman" w:hAnsi="Times New Roman" w:cs="Times New Roman"/>
          <w:sz w:val="24"/>
          <w:szCs w:val="24"/>
          <w:lang w:eastAsia="en-IN"/>
        </w:rPr>
      </w:pPr>
      <w:r w:rsidRPr="00C557E6">
        <w:rPr>
          <w:rFonts w:ascii="Times New Roman" w:eastAsia="Times New Roman" w:hAnsi="Times New Roman" w:cs="Times New Roman"/>
          <w:b/>
          <w:bCs/>
          <w:sz w:val="24"/>
          <w:szCs w:val="24"/>
          <w:lang w:eastAsia="en-IN"/>
        </w:rPr>
        <w:t>Example</w:t>
      </w:r>
      <w:r w:rsidRPr="00C557E6">
        <w:rPr>
          <w:rFonts w:ascii="Times New Roman" w:eastAsia="Times New Roman" w:hAnsi="Times New Roman" w:cs="Times New Roman"/>
          <w:sz w:val="24"/>
          <w:szCs w:val="24"/>
          <w:lang w:eastAsia="en-IN"/>
        </w:rPr>
        <w:t>: Selecting 100 students randomly from a university's entire student body.</w:t>
      </w:r>
    </w:p>
    <w:p w:rsidR="00C557E6" w:rsidRPr="00C557E6" w:rsidRDefault="00C557E6" w:rsidP="00C557E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557E6">
        <w:rPr>
          <w:rFonts w:ascii="Times New Roman" w:eastAsia="Times New Roman" w:hAnsi="Symbol" w:cs="Times New Roman"/>
          <w:sz w:val="24"/>
          <w:szCs w:val="24"/>
          <w:lang w:eastAsia="en-IN"/>
        </w:rPr>
        <w:t></w:t>
      </w:r>
      <w:r w:rsidRPr="00C557E6">
        <w:rPr>
          <w:rFonts w:ascii="Times New Roman" w:eastAsia="Times New Roman" w:hAnsi="Times New Roman" w:cs="Times New Roman"/>
          <w:sz w:val="24"/>
          <w:szCs w:val="24"/>
          <w:lang w:eastAsia="en-IN"/>
        </w:rPr>
        <w:t xml:space="preserve">  </w:t>
      </w:r>
      <w:r w:rsidRPr="00C557E6">
        <w:rPr>
          <w:rFonts w:ascii="Times New Roman" w:eastAsia="Times New Roman" w:hAnsi="Times New Roman" w:cs="Times New Roman"/>
          <w:b/>
          <w:bCs/>
          <w:sz w:val="24"/>
          <w:szCs w:val="24"/>
          <w:lang w:eastAsia="en-IN"/>
        </w:rPr>
        <w:t>Systematic</w:t>
      </w:r>
      <w:proofErr w:type="gramEnd"/>
      <w:r w:rsidRPr="00C557E6">
        <w:rPr>
          <w:rFonts w:ascii="Times New Roman" w:eastAsia="Times New Roman" w:hAnsi="Times New Roman" w:cs="Times New Roman"/>
          <w:b/>
          <w:bCs/>
          <w:sz w:val="24"/>
          <w:szCs w:val="24"/>
          <w:lang w:eastAsia="en-IN"/>
        </w:rPr>
        <w:t xml:space="preserve"> Sampling</w:t>
      </w:r>
    </w:p>
    <w:p w:rsidR="00C557E6" w:rsidRPr="00C557E6" w:rsidRDefault="00C557E6" w:rsidP="00C557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E6">
        <w:rPr>
          <w:rFonts w:ascii="Times New Roman" w:eastAsia="Times New Roman" w:hAnsi="Times New Roman" w:cs="Times New Roman"/>
          <w:b/>
          <w:bCs/>
          <w:sz w:val="24"/>
          <w:szCs w:val="24"/>
          <w:lang w:eastAsia="en-IN"/>
        </w:rPr>
        <w:t>Description</w:t>
      </w:r>
      <w:r w:rsidRPr="00C557E6">
        <w:rPr>
          <w:rFonts w:ascii="Times New Roman" w:eastAsia="Times New Roman" w:hAnsi="Times New Roman" w:cs="Times New Roman"/>
          <w:sz w:val="24"/>
          <w:szCs w:val="24"/>
          <w:lang w:eastAsia="en-IN"/>
        </w:rPr>
        <w:t xml:space="preserve">: A sample is selected by choosing every </w:t>
      </w:r>
      <w:r w:rsidRPr="00C557E6">
        <w:rPr>
          <w:rFonts w:ascii="Times New Roman" w:eastAsia="Times New Roman" w:hAnsi="Times New Roman" w:cs="Times New Roman"/>
          <w:i/>
          <w:iCs/>
          <w:sz w:val="24"/>
          <w:szCs w:val="24"/>
          <w:lang w:eastAsia="en-IN"/>
        </w:rPr>
        <w:t>k</w:t>
      </w:r>
      <w:r w:rsidRPr="00C557E6">
        <w:rPr>
          <w:rFonts w:ascii="Times New Roman" w:eastAsia="Times New Roman" w:hAnsi="Times New Roman" w:cs="Times New Roman"/>
          <w:sz w:val="24"/>
          <w:szCs w:val="24"/>
          <w:lang w:eastAsia="en-IN"/>
        </w:rPr>
        <w:t>-</w:t>
      </w:r>
      <w:proofErr w:type="spellStart"/>
      <w:r w:rsidRPr="00C557E6">
        <w:rPr>
          <w:rFonts w:ascii="Times New Roman" w:eastAsia="Times New Roman" w:hAnsi="Times New Roman" w:cs="Times New Roman"/>
          <w:sz w:val="24"/>
          <w:szCs w:val="24"/>
          <w:lang w:eastAsia="en-IN"/>
        </w:rPr>
        <w:t>th</w:t>
      </w:r>
      <w:proofErr w:type="spellEnd"/>
      <w:r w:rsidRPr="00C557E6">
        <w:rPr>
          <w:rFonts w:ascii="Times New Roman" w:eastAsia="Times New Roman" w:hAnsi="Times New Roman" w:cs="Times New Roman"/>
          <w:sz w:val="24"/>
          <w:szCs w:val="24"/>
          <w:lang w:eastAsia="en-IN"/>
        </w:rPr>
        <w:t xml:space="preserve"> individual from the population after selecting a random starting point.</w:t>
      </w:r>
    </w:p>
    <w:p w:rsidR="00C557E6" w:rsidRPr="00C557E6" w:rsidRDefault="00C557E6" w:rsidP="00C03D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557E6">
        <w:rPr>
          <w:rFonts w:ascii="Times New Roman" w:eastAsia="Times New Roman" w:hAnsi="Times New Roman" w:cs="Times New Roman"/>
          <w:b/>
          <w:bCs/>
          <w:sz w:val="24"/>
          <w:szCs w:val="24"/>
          <w:lang w:eastAsia="en-IN"/>
        </w:rPr>
        <w:t>Example</w:t>
      </w:r>
      <w:r w:rsidRPr="00C557E6">
        <w:rPr>
          <w:rFonts w:ascii="Times New Roman" w:eastAsia="Times New Roman" w:hAnsi="Times New Roman" w:cs="Times New Roman"/>
          <w:sz w:val="24"/>
          <w:szCs w:val="24"/>
          <w:lang w:eastAsia="en-IN"/>
        </w:rPr>
        <w:t>: If you're sampling every 10th person from a list of 1000 employees.</w:t>
      </w:r>
    </w:p>
    <w:p w:rsidR="00C557E6" w:rsidRPr="00C557E6" w:rsidRDefault="00C557E6" w:rsidP="00C557E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557E6">
        <w:rPr>
          <w:rFonts w:ascii="Times New Roman" w:eastAsia="Times New Roman" w:hAnsi="Symbol" w:cs="Times New Roman"/>
          <w:sz w:val="24"/>
          <w:szCs w:val="24"/>
          <w:lang w:eastAsia="en-IN"/>
        </w:rPr>
        <w:t></w:t>
      </w:r>
      <w:r w:rsidRPr="00C557E6">
        <w:rPr>
          <w:rFonts w:ascii="Times New Roman" w:eastAsia="Times New Roman" w:hAnsi="Times New Roman" w:cs="Times New Roman"/>
          <w:sz w:val="24"/>
          <w:szCs w:val="24"/>
          <w:lang w:eastAsia="en-IN"/>
        </w:rPr>
        <w:t xml:space="preserve">  </w:t>
      </w:r>
      <w:r w:rsidRPr="00C557E6">
        <w:rPr>
          <w:rFonts w:ascii="Times New Roman" w:eastAsia="Times New Roman" w:hAnsi="Times New Roman" w:cs="Times New Roman"/>
          <w:b/>
          <w:bCs/>
          <w:sz w:val="24"/>
          <w:szCs w:val="24"/>
          <w:lang w:eastAsia="en-IN"/>
        </w:rPr>
        <w:t>Stratified</w:t>
      </w:r>
      <w:proofErr w:type="gramEnd"/>
      <w:r w:rsidRPr="00C557E6">
        <w:rPr>
          <w:rFonts w:ascii="Times New Roman" w:eastAsia="Times New Roman" w:hAnsi="Times New Roman" w:cs="Times New Roman"/>
          <w:b/>
          <w:bCs/>
          <w:sz w:val="24"/>
          <w:szCs w:val="24"/>
          <w:lang w:eastAsia="en-IN"/>
        </w:rPr>
        <w:t xml:space="preserve"> Sampling</w:t>
      </w:r>
    </w:p>
    <w:p w:rsidR="00C557E6" w:rsidRDefault="00C557E6" w:rsidP="00C557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557E6">
        <w:rPr>
          <w:rFonts w:ascii="Times New Roman" w:eastAsia="Times New Roman" w:hAnsi="Times New Roman" w:cs="Times New Roman"/>
          <w:b/>
          <w:bCs/>
          <w:sz w:val="24"/>
          <w:szCs w:val="24"/>
          <w:lang w:eastAsia="en-IN"/>
        </w:rPr>
        <w:t>Description</w:t>
      </w:r>
      <w:r w:rsidRPr="00C557E6">
        <w:rPr>
          <w:rFonts w:ascii="Times New Roman" w:eastAsia="Times New Roman" w:hAnsi="Times New Roman" w:cs="Times New Roman"/>
          <w:sz w:val="24"/>
          <w:szCs w:val="24"/>
          <w:lang w:eastAsia="en-IN"/>
        </w:rPr>
        <w:t>: The population is divided into homogeneous subgroups (strata) based on certain characteristics, and a random sample is taken from each subgroup.</w:t>
      </w:r>
    </w:p>
    <w:p w:rsidR="00C557E6" w:rsidRPr="00C557E6" w:rsidRDefault="00C557E6" w:rsidP="00C557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557E6">
        <w:rPr>
          <w:rFonts w:ascii="Times New Roman" w:eastAsia="Times New Roman" w:hAnsi="Times New Roman" w:cs="Times New Roman"/>
          <w:b/>
          <w:bCs/>
          <w:sz w:val="24"/>
          <w:szCs w:val="24"/>
          <w:lang w:eastAsia="en-IN"/>
        </w:rPr>
        <w:lastRenderedPageBreak/>
        <w:t>Example</w:t>
      </w:r>
      <w:r w:rsidRPr="00C557E6">
        <w:rPr>
          <w:rFonts w:ascii="Times New Roman" w:eastAsia="Times New Roman" w:hAnsi="Times New Roman" w:cs="Times New Roman"/>
          <w:sz w:val="24"/>
          <w:szCs w:val="24"/>
          <w:lang w:eastAsia="en-IN"/>
        </w:rPr>
        <w:t>: A survey of a country’s population might divide people by age groups (18-24, 25-34, etc.) and take random samples from each age group.</w:t>
      </w:r>
    </w:p>
    <w:p w:rsidR="00C557E6" w:rsidRPr="00C557E6" w:rsidRDefault="00C557E6" w:rsidP="00C557E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557E6">
        <w:rPr>
          <w:rFonts w:ascii="Times New Roman" w:eastAsia="Times New Roman" w:hAnsi="Symbol" w:cs="Times New Roman"/>
          <w:sz w:val="24"/>
          <w:szCs w:val="24"/>
          <w:lang w:eastAsia="en-IN"/>
        </w:rPr>
        <w:t></w:t>
      </w:r>
      <w:r w:rsidRPr="00C557E6">
        <w:rPr>
          <w:rFonts w:ascii="Times New Roman" w:eastAsia="Times New Roman" w:hAnsi="Times New Roman" w:cs="Times New Roman"/>
          <w:sz w:val="24"/>
          <w:szCs w:val="24"/>
          <w:lang w:eastAsia="en-IN"/>
        </w:rPr>
        <w:t xml:space="preserve">  </w:t>
      </w:r>
      <w:r w:rsidRPr="00C557E6">
        <w:rPr>
          <w:rFonts w:ascii="Times New Roman" w:eastAsia="Times New Roman" w:hAnsi="Times New Roman" w:cs="Times New Roman"/>
          <w:b/>
          <w:bCs/>
          <w:sz w:val="24"/>
          <w:szCs w:val="24"/>
          <w:lang w:eastAsia="en-IN"/>
        </w:rPr>
        <w:t>Convenience</w:t>
      </w:r>
      <w:proofErr w:type="gramEnd"/>
      <w:r w:rsidRPr="00C557E6">
        <w:rPr>
          <w:rFonts w:ascii="Times New Roman" w:eastAsia="Times New Roman" w:hAnsi="Times New Roman" w:cs="Times New Roman"/>
          <w:b/>
          <w:bCs/>
          <w:sz w:val="24"/>
          <w:szCs w:val="24"/>
          <w:lang w:eastAsia="en-IN"/>
        </w:rPr>
        <w:t xml:space="preserve"> Sampling</w:t>
      </w:r>
    </w:p>
    <w:p w:rsidR="00C557E6" w:rsidRPr="00C557E6" w:rsidRDefault="00C557E6" w:rsidP="00C557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557E6">
        <w:rPr>
          <w:rFonts w:ascii="Times New Roman" w:eastAsia="Times New Roman" w:hAnsi="Times New Roman" w:cs="Times New Roman"/>
          <w:b/>
          <w:bCs/>
          <w:sz w:val="24"/>
          <w:szCs w:val="24"/>
          <w:lang w:eastAsia="en-IN"/>
        </w:rPr>
        <w:t>Description</w:t>
      </w:r>
      <w:r w:rsidRPr="00C557E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When survey is conducted with people who has expertise in the particular domain.</w:t>
      </w:r>
    </w:p>
    <w:p w:rsidR="00C557E6" w:rsidRPr="00C557E6" w:rsidRDefault="00C557E6" w:rsidP="00C557E6">
      <w:pPr>
        <w:spacing w:before="100" w:beforeAutospacing="1" w:after="100" w:afterAutospacing="1" w:line="240" w:lineRule="auto"/>
        <w:rPr>
          <w:rFonts w:ascii="Times New Roman" w:eastAsia="Times New Roman" w:hAnsi="Times New Roman" w:cs="Times New Roman"/>
          <w:sz w:val="24"/>
          <w:szCs w:val="24"/>
          <w:lang w:eastAsia="en-IN"/>
        </w:rPr>
      </w:pPr>
      <w:r w:rsidRPr="00C557E6">
        <w:rPr>
          <w:rFonts w:ascii="Times New Roman" w:eastAsia="Times New Roman" w:hAnsi="Times New Roman" w:cs="Times New Roman"/>
          <w:b/>
          <w:bCs/>
          <w:sz w:val="24"/>
          <w:szCs w:val="24"/>
          <w:lang w:eastAsia="en-IN"/>
        </w:rPr>
        <w:t>Example</w:t>
      </w:r>
      <w:r w:rsidRPr="00C557E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Survey on drug test </w:t>
      </w:r>
    </w:p>
    <w:p w:rsidR="00C557E6" w:rsidRDefault="00C557E6" w:rsidP="00C557E6">
      <w:pPr>
        <w:tabs>
          <w:tab w:val="left" w:pos="3000"/>
        </w:tabs>
        <w:rPr>
          <w:rFonts w:ascii="Times New Roman" w:eastAsia="Times New Roman" w:hAnsi="Times New Roman" w:cs="Times New Roman"/>
          <w:b/>
          <w:sz w:val="26"/>
          <w:szCs w:val="26"/>
          <w:lang w:eastAsia="en-IN"/>
        </w:rPr>
      </w:pPr>
      <w:proofErr w:type="gramStart"/>
      <w:r w:rsidRPr="00C557E6">
        <w:rPr>
          <w:rFonts w:ascii="Times New Roman" w:eastAsia="Times New Roman" w:hAnsi="Symbol" w:cs="Times New Roman"/>
          <w:sz w:val="24"/>
          <w:szCs w:val="24"/>
          <w:lang w:eastAsia="en-IN"/>
        </w:rPr>
        <w:t></w:t>
      </w:r>
      <w:r w:rsidRPr="00C557E6">
        <w:rPr>
          <w:rFonts w:ascii="Times New Roman" w:eastAsia="Times New Roman" w:hAnsi="Times New Roman" w:cs="Times New Roman"/>
          <w:sz w:val="24"/>
          <w:szCs w:val="24"/>
          <w:lang w:eastAsia="en-IN"/>
        </w:rPr>
        <w:t xml:space="preserve">  </w:t>
      </w:r>
      <w:r w:rsidR="00FA0BE3" w:rsidRPr="00FA0BE3">
        <w:rPr>
          <w:rFonts w:ascii="Times New Roman" w:eastAsia="Times New Roman" w:hAnsi="Times New Roman" w:cs="Times New Roman"/>
          <w:b/>
          <w:sz w:val="26"/>
          <w:szCs w:val="26"/>
          <w:lang w:eastAsia="en-IN"/>
        </w:rPr>
        <w:t>Variable</w:t>
      </w:r>
      <w:proofErr w:type="gramEnd"/>
    </w:p>
    <w:p w:rsidR="00FA0BE3" w:rsidRDefault="00FA0BE3" w:rsidP="00C557E6">
      <w:pPr>
        <w:tabs>
          <w:tab w:val="left" w:pos="3000"/>
        </w:tabs>
      </w:pPr>
      <w:proofErr w:type="gramStart"/>
      <w:r>
        <w:rPr>
          <w:rStyle w:val="Strong"/>
        </w:rPr>
        <w:t>variable</w:t>
      </w:r>
      <w:proofErr w:type="gramEnd"/>
      <w:r>
        <w:t xml:space="preserve"> is any characteristic, number, or quantity that can be measured or quantified.</w:t>
      </w:r>
    </w:p>
    <w:p w:rsidR="00FA0BE3" w:rsidRDefault="00FA0BE3" w:rsidP="00FA0BE3">
      <w:pPr>
        <w:pStyle w:val="Heading3"/>
      </w:pPr>
      <w:r>
        <w:rPr>
          <w:rStyle w:val="Strong"/>
          <w:b/>
          <w:bCs/>
        </w:rPr>
        <w:t>1. Qualitative (Categorical) Variables</w:t>
      </w:r>
    </w:p>
    <w:p w:rsidR="00CB653D" w:rsidRDefault="00FA0BE3" w:rsidP="00CB653D">
      <w:pPr>
        <w:pStyle w:val="NormalWeb"/>
        <w:rPr>
          <w:rStyle w:val="Strong"/>
          <w:b w:val="0"/>
          <w:bCs w:val="0"/>
        </w:rPr>
      </w:pPr>
      <w:r>
        <w:t xml:space="preserve">Qualitative variables, also called </w:t>
      </w:r>
      <w:r>
        <w:rPr>
          <w:rStyle w:val="Strong"/>
        </w:rPr>
        <w:t>categorical variables</w:t>
      </w:r>
      <w:r>
        <w:t>, represent categories or groups that the data can be divided into. These variables describe qualities or characteristic</w:t>
      </w:r>
      <w:r w:rsidR="00CB653D">
        <w:t>s rather than numerical value</w:t>
      </w:r>
      <w:r>
        <w:pict>
          <v:rect id="_x0000_i1025" style="width:0;height:1.5pt" o:hralign="center" o:hrstd="t" o:hr="t" fillcolor="#a0a0a0" stroked="f"/>
        </w:pict>
      </w:r>
    </w:p>
    <w:p w:rsidR="00FA0BE3" w:rsidRDefault="00FA0BE3" w:rsidP="00FA0BE3">
      <w:pPr>
        <w:pStyle w:val="Heading3"/>
      </w:pPr>
      <w:r>
        <w:rPr>
          <w:rStyle w:val="Strong"/>
          <w:b/>
          <w:bCs/>
        </w:rPr>
        <w:t>2. Quantitative (Numerical) Variables</w:t>
      </w:r>
    </w:p>
    <w:p w:rsidR="00FA0BE3" w:rsidRDefault="00FA0BE3" w:rsidP="00FA0BE3">
      <w:pPr>
        <w:pStyle w:val="NormalWeb"/>
      </w:pPr>
      <w:r>
        <w:t xml:space="preserve">Quantitative variables, also called </w:t>
      </w:r>
      <w:r>
        <w:rPr>
          <w:rStyle w:val="Strong"/>
        </w:rPr>
        <w:t>numerical variables</w:t>
      </w:r>
      <w:r>
        <w:t>, represent quantities and can be measured in numerical terms.</w:t>
      </w:r>
    </w:p>
    <w:p w:rsidR="00FA0BE3" w:rsidRDefault="00FA0BE3" w:rsidP="00FA0BE3">
      <w:pPr>
        <w:pStyle w:val="Heading4"/>
      </w:pPr>
      <w:r>
        <w:t>Subtypes of Quantitative Variables:</w:t>
      </w:r>
    </w:p>
    <w:p w:rsidR="00FA0BE3" w:rsidRDefault="00FA0BE3" w:rsidP="00DC6F35">
      <w:pPr>
        <w:pStyle w:val="NormalWeb"/>
        <w:numPr>
          <w:ilvl w:val="0"/>
          <w:numId w:val="5"/>
        </w:numPr>
      </w:pPr>
      <w:r>
        <w:rPr>
          <w:rStyle w:val="Strong"/>
        </w:rPr>
        <w:t>Discrete Variables</w:t>
      </w:r>
      <w:r>
        <w:t>:</w:t>
      </w:r>
    </w:p>
    <w:p w:rsidR="00FA0BE3" w:rsidRDefault="00FA0BE3" w:rsidP="00DC6F35">
      <w:pPr>
        <w:numPr>
          <w:ilvl w:val="1"/>
          <w:numId w:val="5"/>
        </w:numPr>
        <w:spacing w:before="100" w:beforeAutospacing="1" w:after="100" w:afterAutospacing="1" w:line="240" w:lineRule="auto"/>
      </w:pPr>
      <w:r>
        <w:t>These variables represent counts of items or occurrences and take on distinct, separate values (usually integers). There are no values between two consecutive values.</w:t>
      </w:r>
    </w:p>
    <w:p w:rsidR="00FA0BE3" w:rsidRDefault="00FA0BE3" w:rsidP="00DC6F35">
      <w:pPr>
        <w:numPr>
          <w:ilvl w:val="1"/>
          <w:numId w:val="5"/>
        </w:numPr>
        <w:spacing w:before="100" w:beforeAutospacing="1" w:after="100" w:afterAutospacing="1" w:line="240" w:lineRule="auto"/>
      </w:pPr>
      <w:r>
        <w:rPr>
          <w:rStyle w:val="Strong"/>
        </w:rPr>
        <w:t>Example</w:t>
      </w:r>
      <w:r>
        <w:t>:</w:t>
      </w:r>
    </w:p>
    <w:p w:rsidR="00FA0BE3" w:rsidRDefault="00FA0BE3" w:rsidP="00DC6F35">
      <w:pPr>
        <w:numPr>
          <w:ilvl w:val="2"/>
          <w:numId w:val="5"/>
        </w:numPr>
        <w:spacing w:before="100" w:beforeAutospacing="1" w:after="100" w:afterAutospacing="1" w:line="240" w:lineRule="auto"/>
      </w:pPr>
      <w:r>
        <w:rPr>
          <w:rStyle w:val="Strong"/>
        </w:rPr>
        <w:t>Number of children in a family</w:t>
      </w:r>
    </w:p>
    <w:p w:rsidR="00FA0BE3" w:rsidRDefault="00FA0BE3" w:rsidP="00DC6F35">
      <w:pPr>
        <w:numPr>
          <w:ilvl w:val="2"/>
          <w:numId w:val="5"/>
        </w:numPr>
        <w:spacing w:before="100" w:beforeAutospacing="1" w:after="100" w:afterAutospacing="1" w:line="240" w:lineRule="auto"/>
      </w:pPr>
      <w:r>
        <w:rPr>
          <w:rStyle w:val="Strong"/>
        </w:rPr>
        <w:t>Number of cars owned</w:t>
      </w:r>
    </w:p>
    <w:p w:rsidR="00FA0BE3" w:rsidRDefault="00FA0BE3" w:rsidP="00DC6F35">
      <w:pPr>
        <w:numPr>
          <w:ilvl w:val="2"/>
          <w:numId w:val="5"/>
        </w:numPr>
        <w:spacing w:before="100" w:beforeAutospacing="1" w:after="100" w:afterAutospacing="1" w:line="240" w:lineRule="auto"/>
      </w:pPr>
      <w:r>
        <w:rPr>
          <w:rStyle w:val="Strong"/>
        </w:rPr>
        <w:t>Number of books in a shelf</w:t>
      </w:r>
    </w:p>
    <w:p w:rsidR="00FA0BE3" w:rsidRDefault="00FA0BE3" w:rsidP="00DC6F35">
      <w:pPr>
        <w:pStyle w:val="NormalWeb"/>
        <w:numPr>
          <w:ilvl w:val="0"/>
          <w:numId w:val="5"/>
        </w:numPr>
      </w:pPr>
      <w:r>
        <w:rPr>
          <w:rStyle w:val="Strong"/>
        </w:rPr>
        <w:t>Continuous Variables</w:t>
      </w:r>
      <w:r>
        <w:t>:</w:t>
      </w:r>
    </w:p>
    <w:p w:rsidR="00FA0BE3" w:rsidRDefault="00FA0BE3" w:rsidP="00DC6F35">
      <w:pPr>
        <w:numPr>
          <w:ilvl w:val="1"/>
          <w:numId w:val="5"/>
        </w:numPr>
        <w:spacing w:before="100" w:beforeAutospacing="1" w:after="100" w:afterAutospacing="1" w:line="240" w:lineRule="auto"/>
      </w:pPr>
      <w:r>
        <w:t>These variables can take on an infinite number of values within a given range and can be measured with great precision. They often represent measurements of quantities that can be broken down into smaller and smaller units.</w:t>
      </w:r>
    </w:p>
    <w:p w:rsidR="00FA0BE3" w:rsidRDefault="00FA0BE3" w:rsidP="00DC6F35">
      <w:pPr>
        <w:numPr>
          <w:ilvl w:val="1"/>
          <w:numId w:val="5"/>
        </w:numPr>
        <w:spacing w:before="100" w:beforeAutospacing="1" w:after="100" w:afterAutospacing="1" w:line="240" w:lineRule="auto"/>
      </w:pPr>
      <w:r>
        <w:rPr>
          <w:rStyle w:val="Strong"/>
        </w:rPr>
        <w:t>Example</w:t>
      </w:r>
      <w:r>
        <w:t>:</w:t>
      </w:r>
    </w:p>
    <w:p w:rsidR="00FA0BE3" w:rsidRDefault="00FA0BE3" w:rsidP="00DC6F35">
      <w:pPr>
        <w:numPr>
          <w:ilvl w:val="2"/>
          <w:numId w:val="5"/>
        </w:numPr>
        <w:spacing w:before="100" w:beforeAutospacing="1" w:after="100" w:afterAutospacing="1" w:line="240" w:lineRule="auto"/>
      </w:pPr>
      <w:r>
        <w:rPr>
          <w:rStyle w:val="Strong"/>
        </w:rPr>
        <w:t>Height</w:t>
      </w:r>
      <w:r>
        <w:t xml:space="preserve"> (e.g., 5.5 feet, 5.56 feet, 5.555 feet, etc.)</w:t>
      </w:r>
    </w:p>
    <w:p w:rsidR="00FA0BE3" w:rsidRDefault="00FA0BE3" w:rsidP="00DC6F35">
      <w:pPr>
        <w:numPr>
          <w:ilvl w:val="2"/>
          <w:numId w:val="5"/>
        </w:numPr>
        <w:spacing w:before="100" w:beforeAutospacing="1" w:after="100" w:afterAutospacing="1" w:line="240" w:lineRule="auto"/>
      </w:pPr>
      <w:r>
        <w:rPr>
          <w:rStyle w:val="Strong"/>
        </w:rPr>
        <w:t>Weight</w:t>
      </w:r>
      <w:r>
        <w:t xml:space="preserve"> (e.g., 150.5 pounds, 150.55 pounds)</w:t>
      </w:r>
    </w:p>
    <w:p w:rsidR="00FA0BE3" w:rsidRDefault="00FA0BE3" w:rsidP="00DC6F35">
      <w:pPr>
        <w:numPr>
          <w:ilvl w:val="2"/>
          <w:numId w:val="5"/>
        </w:numPr>
        <w:spacing w:before="100" w:beforeAutospacing="1" w:after="100" w:afterAutospacing="1" w:line="240" w:lineRule="auto"/>
      </w:pPr>
      <w:r>
        <w:rPr>
          <w:rStyle w:val="Strong"/>
        </w:rPr>
        <w:t>Temperature</w:t>
      </w:r>
      <w:r>
        <w:t xml:space="preserve"> (e.g., 25.2°C, 25.25°C, etc.)</w:t>
      </w:r>
    </w:p>
    <w:p w:rsidR="00FA0BE3" w:rsidRDefault="00CB653D" w:rsidP="00C557E6">
      <w:pPr>
        <w:tabs>
          <w:tab w:val="left" w:pos="3000"/>
        </w:tabs>
        <w:rPr>
          <w:rFonts w:ascii="Times New Roman" w:hAnsi="Times New Roman" w:cs="Times New Roman"/>
          <w:b/>
          <w:sz w:val="26"/>
          <w:szCs w:val="26"/>
        </w:rPr>
      </w:pPr>
      <w:r w:rsidRPr="00CB653D">
        <w:rPr>
          <w:rFonts w:ascii="Times New Roman" w:hAnsi="Times New Roman" w:cs="Times New Roman"/>
          <w:b/>
          <w:sz w:val="26"/>
          <w:szCs w:val="26"/>
        </w:rPr>
        <w:t>Variable measurement scales</w:t>
      </w:r>
      <w:r>
        <w:rPr>
          <w:rFonts w:ascii="Times New Roman" w:hAnsi="Times New Roman" w:cs="Times New Roman"/>
          <w:b/>
          <w:sz w:val="26"/>
          <w:szCs w:val="26"/>
        </w:rPr>
        <w:t>:</w:t>
      </w:r>
    </w:p>
    <w:p w:rsidR="00CB653D" w:rsidRDefault="00CB653D" w:rsidP="00CB653D">
      <w:pPr>
        <w:pStyle w:val="Heading3"/>
      </w:pPr>
      <w:r>
        <w:rPr>
          <w:rStyle w:val="Strong"/>
          <w:b/>
          <w:bCs/>
        </w:rPr>
        <w:t>1. Nominal Scale</w:t>
      </w:r>
    </w:p>
    <w:p w:rsidR="00CB653D" w:rsidRDefault="00CB653D" w:rsidP="00CB653D">
      <w:pPr>
        <w:pStyle w:val="NormalWeb"/>
      </w:pPr>
      <w:r>
        <w:lastRenderedPageBreak/>
        <w:t xml:space="preserve">The </w:t>
      </w:r>
      <w:r>
        <w:rPr>
          <w:rStyle w:val="Strong"/>
        </w:rPr>
        <w:t>nominal scale</w:t>
      </w:r>
      <w:r>
        <w:t xml:space="preserve"> is the most basic level of measurement. It is used for </w:t>
      </w:r>
      <w:proofErr w:type="spellStart"/>
      <w:r>
        <w:t>labeling</w:t>
      </w:r>
      <w:proofErr w:type="spellEnd"/>
      <w:r>
        <w:t xml:space="preserve"> variables without any quantitative value. The categories or labels are </w:t>
      </w:r>
      <w:r>
        <w:rPr>
          <w:rStyle w:val="Strong"/>
        </w:rPr>
        <w:t>mutually exclusive</w:t>
      </w:r>
      <w:r>
        <w:t xml:space="preserve"> and </w:t>
      </w:r>
      <w:r>
        <w:rPr>
          <w:rStyle w:val="Strong"/>
        </w:rPr>
        <w:t>exhaustive</w:t>
      </w:r>
      <w:r>
        <w:t>, but there is no inherent order or ranking among them.</w:t>
      </w:r>
    </w:p>
    <w:p w:rsidR="00CB653D" w:rsidRDefault="00CB653D" w:rsidP="00CB653D">
      <w:pPr>
        <w:pStyle w:val="Heading4"/>
      </w:pPr>
      <w:r>
        <w:t>Examples:</w:t>
      </w:r>
    </w:p>
    <w:p w:rsidR="00CB653D" w:rsidRDefault="00CB653D" w:rsidP="00DC6F35">
      <w:pPr>
        <w:numPr>
          <w:ilvl w:val="0"/>
          <w:numId w:val="6"/>
        </w:numPr>
        <w:spacing w:before="100" w:beforeAutospacing="1" w:after="100" w:afterAutospacing="1" w:line="240" w:lineRule="auto"/>
      </w:pPr>
      <w:r>
        <w:rPr>
          <w:rStyle w:val="Strong"/>
        </w:rPr>
        <w:t>Gender</w:t>
      </w:r>
      <w:r>
        <w:t xml:space="preserve"> (Male, Female, Non-binary)</w:t>
      </w:r>
    </w:p>
    <w:p w:rsidR="00CB653D" w:rsidRDefault="00CB653D" w:rsidP="00DC6F35">
      <w:pPr>
        <w:numPr>
          <w:ilvl w:val="0"/>
          <w:numId w:val="6"/>
        </w:numPr>
        <w:spacing w:before="100" w:beforeAutospacing="1" w:after="100" w:afterAutospacing="1" w:line="240" w:lineRule="auto"/>
      </w:pPr>
      <w:r>
        <w:rPr>
          <w:rStyle w:val="Strong"/>
        </w:rPr>
        <w:t>Nationality</w:t>
      </w:r>
      <w:r>
        <w:t xml:space="preserve"> (American, British, Japanese, etc.)</w:t>
      </w:r>
    </w:p>
    <w:p w:rsidR="00CB653D" w:rsidRDefault="00CB653D" w:rsidP="00DC6F35">
      <w:pPr>
        <w:numPr>
          <w:ilvl w:val="0"/>
          <w:numId w:val="6"/>
        </w:numPr>
        <w:spacing w:before="100" w:beforeAutospacing="1" w:after="100" w:afterAutospacing="1" w:line="240" w:lineRule="auto"/>
      </w:pPr>
      <w:r>
        <w:rPr>
          <w:rStyle w:val="Strong"/>
        </w:rPr>
        <w:t>Marital Status</w:t>
      </w:r>
      <w:r>
        <w:t xml:space="preserve"> (Single, Married, Divorced)</w:t>
      </w:r>
    </w:p>
    <w:p w:rsidR="00CB653D" w:rsidRDefault="00CB653D" w:rsidP="00CB653D">
      <w:pPr>
        <w:pStyle w:val="Heading3"/>
      </w:pPr>
      <w:r>
        <w:rPr>
          <w:rStyle w:val="Strong"/>
          <w:b/>
          <w:bCs/>
        </w:rPr>
        <w:t>2. Ordinal Scale</w:t>
      </w:r>
    </w:p>
    <w:p w:rsidR="00CB653D" w:rsidRDefault="00CB653D" w:rsidP="00CB653D">
      <w:pPr>
        <w:pStyle w:val="NormalWeb"/>
      </w:pPr>
      <w:r>
        <w:t xml:space="preserve">The </w:t>
      </w:r>
      <w:r>
        <w:rPr>
          <w:rStyle w:val="Strong"/>
        </w:rPr>
        <w:t>ordinal scale</w:t>
      </w:r>
      <w:r>
        <w:t xml:space="preserve"> categorizes data into distinct categories with a meaningful order or ranking. However, the </w:t>
      </w:r>
      <w:r>
        <w:rPr>
          <w:rStyle w:val="Strong"/>
        </w:rPr>
        <w:t>distances</w:t>
      </w:r>
      <w:r>
        <w:t xml:space="preserve"> between the categories are </w:t>
      </w:r>
      <w:r>
        <w:rPr>
          <w:rStyle w:val="Strong"/>
        </w:rPr>
        <w:t>not necessarily equal</w:t>
      </w:r>
      <w:r>
        <w:t>, meaning we know the order but not the exact differences between each level.</w:t>
      </w:r>
    </w:p>
    <w:p w:rsidR="00CB653D" w:rsidRDefault="00CB653D" w:rsidP="00CB653D">
      <w:pPr>
        <w:pStyle w:val="Heading4"/>
      </w:pPr>
      <w:r>
        <w:t>Examples:</w:t>
      </w:r>
    </w:p>
    <w:p w:rsidR="00CB653D" w:rsidRDefault="00CB653D" w:rsidP="00DC6F35">
      <w:pPr>
        <w:numPr>
          <w:ilvl w:val="0"/>
          <w:numId w:val="7"/>
        </w:numPr>
        <w:spacing w:before="100" w:beforeAutospacing="1" w:after="100" w:afterAutospacing="1" w:line="240" w:lineRule="auto"/>
      </w:pPr>
      <w:r>
        <w:rPr>
          <w:rStyle w:val="Strong"/>
        </w:rPr>
        <w:t>Education Level</w:t>
      </w:r>
      <w:r>
        <w:t xml:space="preserve"> (High School, Bachelor's, Master's, Doctorate)</w:t>
      </w:r>
    </w:p>
    <w:p w:rsidR="00CB653D" w:rsidRDefault="00CB653D" w:rsidP="00DC6F35">
      <w:pPr>
        <w:numPr>
          <w:ilvl w:val="0"/>
          <w:numId w:val="7"/>
        </w:numPr>
        <w:spacing w:before="100" w:beforeAutospacing="1" w:after="100" w:afterAutospacing="1" w:line="240" w:lineRule="auto"/>
      </w:pPr>
      <w:r>
        <w:rPr>
          <w:rStyle w:val="Strong"/>
        </w:rPr>
        <w:t>Survey Responses</w:t>
      </w:r>
      <w:r>
        <w:t xml:space="preserve"> (Strongly Agree, Agree, Neutral, Disagree, Strongly Disagree)</w:t>
      </w:r>
    </w:p>
    <w:p w:rsidR="00CB653D" w:rsidRDefault="00CB653D" w:rsidP="00DC6F35">
      <w:pPr>
        <w:numPr>
          <w:ilvl w:val="0"/>
          <w:numId w:val="7"/>
        </w:numPr>
        <w:spacing w:before="100" w:beforeAutospacing="1" w:after="100" w:afterAutospacing="1" w:line="240" w:lineRule="auto"/>
      </w:pPr>
      <w:r>
        <w:rPr>
          <w:rStyle w:val="Strong"/>
        </w:rPr>
        <w:t>Socioeconomic Status</w:t>
      </w:r>
      <w:r>
        <w:t xml:space="preserve"> (Low, Medium, High)</w:t>
      </w:r>
    </w:p>
    <w:p w:rsidR="00CB653D" w:rsidRDefault="00CB653D" w:rsidP="00CB653D">
      <w:pPr>
        <w:pStyle w:val="Heading3"/>
      </w:pPr>
      <w:r>
        <w:rPr>
          <w:rStyle w:val="Strong"/>
          <w:b/>
          <w:bCs/>
        </w:rPr>
        <w:t>3. Interval Scale</w:t>
      </w:r>
    </w:p>
    <w:p w:rsidR="00CB653D" w:rsidRDefault="00CB653D" w:rsidP="00CB653D">
      <w:pPr>
        <w:pStyle w:val="NormalWeb"/>
      </w:pPr>
      <w:r>
        <w:t xml:space="preserve">The </w:t>
      </w:r>
      <w:r>
        <w:rPr>
          <w:rStyle w:val="Strong"/>
        </w:rPr>
        <w:t>interval scale</w:t>
      </w:r>
      <w:r>
        <w:t xml:space="preserve"> measures variables where the distances between values are </w:t>
      </w:r>
      <w:r>
        <w:rPr>
          <w:rStyle w:val="Strong"/>
        </w:rPr>
        <w:t>equal</w:t>
      </w:r>
      <w:r>
        <w:t xml:space="preserve"> and consistent. While the interval scale does not have a true zero point, the differences between measurements are meaningful, allowing for a wide range of statistical operations.</w:t>
      </w:r>
    </w:p>
    <w:p w:rsidR="00CB653D" w:rsidRDefault="00CB653D" w:rsidP="00CB653D">
      <w:pPr>
        <w:pStyle w:val="Heading4"/>
      </w:pPr>
      <w:r>
        <w:t>Examples:</w:t>
      </w:r>
    </w:p>
    <w:p w:rsidR="00CB653D" w:rsidRDefault="00CB653D" w:rsidP="00DC6F35">
      <w:pPr>
        <w:numPr>
          <w:ilvl w:val="0"/>
          <w:numId w:val="8"/>
        </w:numPr>
        <w:spacing w:before="100" w:beforeAutospacing="1" w:after="100" w:afterAutospacing="1" w:line="240" w:lineRule="auto"/>
      </w:pPr>
      <w:r>
        <w:rPr>
          <w:rStyle w:val="Strong"/>
        </w:rPr>
        <w:t>Temperature</w:t>
      </w:r>
      <w:r>
        <w:t xml:space="preserve"> (in Celsius or Fahrenheit) — the difference between 10°C and 20°C is the same as between 30°C and 40°C, but 0°C doesn't mean "no temperature."</w:t>
      </w:r>
    </w:p>
    <w:p w:rsidR="00CB653D" w:rsidRDefault="00CB653D" w:rsidP="00DC6F35">
      <w:pPr>
        <w:numPr>
          <w:ilvl w:val="0"/>
          <w:numId w:val="8"/>
        </w:numPr>
        <w:spacing w:before="100" w:beforeAutospacing="1" w:after="100" w:afterAutospacing="1" w:line="240" w:lineRule="auto"/>
      </w:pPr>
      <w:r>
        <w:rPr>
          <w:rStyle w:val="Strong"/>
        </w:rPr>
        <w:t>IQ Scores</w:t>
      </w:r>
      <w:r>
        <w:t xml:space="preserve"> — the difference between scores is consistent, but an IQ of 0 doesn't mean the absence of intelligence.</w:t>
      </w:r>
    </w:p>
    <w:p w:rsidR="00CB653D" w:rsidRDefault="00CB653D" w:rsidP="00CB653D">
      <w:pPr>
        <w:spacing w:after="0"/>
      </w:pPr>
      <w:r>
        <w:pict>
          <v:rect id="_x0000_i1030" style="width:0;height:1.5pt" o:hralign="center" o:hrstd="t" o:hr="t" fillcolor="#a0a0a0" stroked="f"/>
        </w:pict>
      </w:r>
    </w:p>
    <w:p w:rsidR="00CB653D" w:rsidRDefault="00CB653D" w:rsidP="00CB653D">
      <w:pPr>
        <w:pStyle w:val="Heading3"/>
      </w:pPr>
      <w:r>
        <w:rPr>
          <w:rStyle w:val="Strong"/>
          <w:b/>
          <w:bCs/>
        </w:rPr>
        <w:t>4. Ratio Scale</w:t>
      </w:r>
    </w:p>
    <w:p w:rsidR="00CB653D" w:rsidRDefault="00CB653D" w:rsidP="00CB653D">
      <w:pPr>
        <w:pStyle w:val="NormalWeb"/>
      </w:pPr>
      <w:r>
        <w:t xml:space="preserve">The </w:t>
      </w:r>
      <w:r>
        <w:rPr>
          <w:rStyle w:val="Strong"/>
        </w:rPr>
        <w:t>ratio scale</w:t>
      </w:r>
      <w:r>
        <w:t xml:space="preserve"> is the highest level of measurement. It has all the properties of the interval scale, but it also has a </w:t>
      </w:r>
      <w:r>
        <w:rPr>
          <w:rStyle w:val="Strong"/>
        </w:rPr>
        <w:t>true zero point</w:t>
      </w:r>
      <w:r>
        <w:t xml:space="preserve">, which signifies the complete absence of the measured attribute. This allows for meaningful </w:t>
      </w:r>
      <w:r>
        <w:rPr>
          <w:rStyle w:val="Strong"/>
        </w:rPr>
        <w:t>ratios</w:t>
      </w:r>
      <w:r>
        <w:t xml:space="preserve"> between values.</w:t>
      </w:r>
    </w:p>
    <w:p w:rsidR="00CB653D" w:rsidRDefault="00CB653D" w:rsidP="00CB653D">
      <w:pPr>
        <w:pStyle w:val="Heading4"/>
      </w:pPr>
      <w:r>
        <w:t>Examples:</w:t>
      </w:r>
    </w:p>
    <w:p w:rsidR="00CB653D" w:rsidRDefault="00CB653D" w:rsidP="00DC6F35">
      <w:pPr>
        <w:numPr>
          <w:ilvl w:val="0"/>
          <w:numId w:val="9"/>
        </w:numPr>
        <w:spacing w:before="100" w:beforeAutospacing="1" w:after="100" w:afterAutospacing="1" w:line="240" w:lineRule="auto"/>
      </w:pPr>
      <w:r>
        <w:rPr>
          <w:rStyle w:val="Strong"/>
        </w:rPr>
        <w:t>Height</w:t>
      </w:r>
      <w:r>
        <w:t xml:space="preserve"> — Zero means no height at all.</w:t>
      </w:r>
    </w:p>
    <w:p w:rsidR="00CB653D" w:rsidRDefault="00CB653D" w:rsidP="00DC6F35">
      <w:pPr>
        <w:numPr>
          <w:ilvl w:val="0"/>
          <w:numId w:val="9"/>
        </w:numPr>
        <w:spacing w:before="100" w:beforeAutospacing="1" w:after="100" w:afterAutospacing="1" w:line="240" w:lineRule="auto"/>
      </w:pPr>
      <w:r>
        <w:rPr>
          <w:rStyle w:val="Strong"/>
        </w:rPr>
        <w:t>Weight</w:t>
      </w:r>
      <w:r>
        <w:t xml:space="preserve"> — Zero means no weight at all.</w:t>
      </w:r>
    </w:p>
    <w:p w:rsidR="00CB653D" w:rsidRDefault="00CB653D" w:rsidP="00DC6F35">
      <w:pPr>
        <w:numPr>
          <w:ilvl w:val="0"/>
          <w:numId w:val="9"/>
        </w:numPr>
        <w:spacing w:before="100" w:beforeAutospacing="1" w:after="100" w:afterAutospacing="1" w:line="240" w:lineRule="auto"/>
      </w:pPr>
      <w:r>
        <w:rPr>
          <w:rStyle w:val="Strong"/>
        </w:rPr>
        <w:t>Age</w:t>
      </w:r>
      <w:r>
        <w:t xml:space="preserve"> — Zero means no age (</w:t>
      </w:r>
      <w:proofErr w:type="spellStart"/>
      <w:r>
        <w:t>newborn</w:t>
      </w:r>
      <w:proofErr w:type="spellEnd"/>
      <w:r>
        <w:t>).</w:t>
      </w:r>
    </w:p>
    <w:p w:rsidR="00CB653D" w:rsidRDefault="00CB653D" w:rsidP="00DC6F35">
      <w:pPr>
        <w:numPr>
          <w:ilvl w:val="0"/>
          <w:numId w:val="9"/>
        </w:numPr>
        <w:spacing w:before="100" w:beforeAutospacing="1" w:after="100" w:afterAutospacing="1" w:line="240" w:lineRule="auto"/>
      </w:pPr>
      <w:r>
        <w:rPr>
          <w:rStyle w:val="Strong"/>
        </w:rPr>
        <w:t>Income</w:t>
      </w:r>
      <w:r>
        <w:t xml:space="preserve"> — Zero means no income at all.</w:t>
      </w:r>
    </w:p>
    <w:p w:rsidR="00CB653D" w:rsidRDefault="00CB653D" w:rsidP="00C557E6">
      <w:pPr>
        <w:tabs>
          <w:tab w:val="left" w:pos="3000"/>
        </w:tabs>
      </w:pPr>
      <w:r>
        <w:rPr>
          <w:rStyle w:val="Strong"/>
        </w:rPr>
        <w:lastRenderedPageBreak/>
        <w:t xml:space="preserve"># </w:t>
      </w:r>
      <w:r>
        <w:rPr>
          <w:rStyle w:val="Strong"/>
        </w:rPr>
        <w:t>Frequency</w:t>
      </w:r>
      <w:r>
        <w:rPr>
          <w:rStyle w:val="Strong"/>
        </w:rPr>
        <w:t>:</w:t>
      </w:r>
      <w:r>
        <w:t xml:space="preserve"> in statistics refers to the number of times a particular value or category occurs in a data set</w:t>
      </w:r>
      <w:r>
        <w:t>.</w:t>
      </w:r>
    </w:p>
    <w:p w:rsidR="00CB653D" w:rsidRDefault="00CB653D" w:rsidP="00CB653D">
      <w:pPr>
        <w:pStyle w:val="Heading3"/>
      </w:pPr>
      <w:r>
        <w:rPr>
          <w:rStyle w:val="Strong"/>
          <w:b/>
          <w:bCs/>
        </w:rPr>
        <w:t>Types of Frequency</w:t>
      </w:r>
    </w:p>
    <w:p w:rsidR="00CB653D" w:rsidRDefault="00CB653D" w:rsidP="00DC6F35">
      <w:pPr>
        <w:pStyle w:val="NormalWeb"/>
        <w:numPr>
          <w:ilvl w:val="0"/>
          <w:numId w:val="10"/>
        </w:numPr>
      </w:pPr>
      <w:r>
        <w:rPr>
          <w:rStyle w:val="Strong"/>
        </w:rPr>
        <w:t>Absolute Frequency</w:t>
      </w:r>
      <w:r>
        <w:t>:</w:t>
      </w:r>
    </w:p>
    <w:p w:rsidR="00CB653D" w:rsidRDefault="00CB653D" w:rsidP="00DC6F35">
      <w:pPr>
        <w:numPr>
          <w:ilvl w:val="1"/>
          <w:numId w:val="10"/>
        </w:numPr>
        <w:spacing w:before="100" w:beforeAutospacing="1" w:after="100" w:afterAutospacing="1" w:line="240" w:lineRule="auto"/>
      </w:pPr>
      <w:r>
        <w:t>The count of how many times a specific value or category appears in the dataset.</w:t>
      </w:r>
    </w:p>
    <w:p w:rsidR="00CB653D" w:rsidRDefault="00CB653D" w:rsidP="00DC6F35">
      <w:pPr>
        <w:numPr>
          <w:ilvl w:val="1"/>
          <w:numId w:val="10"/>
        </w:numPr>
        <w:spacing w:before="100" w:beforeAutospacing="1" w:after="100" w:afterAutospacing="1" w:line="240" w:lineRule="auto"/>
      </w:pPr>
      <w:r>
        <w:rPr>
          <w:rStyle w:val="Strong"/>
        </w:rPr>
        <w:t>Example</w:t>
      </w:r>
      <w:r>
        <w:t xml:space="preserve">: In a survey of 20 people, 12 people like coffee, 5 like tea, and 3 </w:t>
      </w:r>
      <w:proofErr w:type="spellStart"/>
      <w:r>
        <w:t>like</w:t>
      </w:r>
      <w:proofErr w:type="spellEnd"/>
      <w:r>
        <w:t xml:space="preserve"> juice. The absolute frequency for coffee is 12, tea is 5, and juice is 3.</w:t>
      </w:r>
    </w:p>
    <w:p w:rsidR="00CB653D" w:rsidRDefault="00CB653D" w:rsidP="00DC6F35">
      <w:pPr>
        <w:pStyle w:val="NormalWeb"/>
        <w:numPr>
          <w:ilvl w:val="0"/>
          <w:numId w:val="10"/>
        </w:numPr>
      </w:pPr>
      <w:r>
        <w:rPr>
          <w:rStyle w:val="Strong"/>
        </w:rPr>
        <w:t>Cumulative Frequency</w:t>
      </w:r>
      <w:r>
        <w:t>:</w:t>
      </w:r>
    </w:p>
    <w:p w:rsidR="00CB653D" w:rsidRDefault="00CB653D" w:rsidP="00DC6F35">
      <w:pPr>
        <w:numPr>
          <w:ilvl w:val="1"/>
          <w:numId w:val="10"/>
        </w:numPr>
        <w:spacing w:before="100" w:beforeAutospacing="1" w:after="100" w:afterAutospacing="1" w:line="240" w:lineRule="auto"/>
      </w:pPr>
      <w:r>
        <w:t>The cumulative sum of the absolute frequencies up to and including a certain value. This helps in understanding how data accumulates across categories or values.</w:t>
      </w:r>
    </w:p>
    <w:p w:rsidR="00CB653D" w:rsidRDefault="00CB653D" w:rsidP="00DC6F35">
      <w:pPr>
        <w:numPr>
          <w:ilvl w:val="1"/>
          <w:numId w:val="10"/>
        </w:numPr>
        <w:spacing w:before="100" w:beforeAutospacing="1" w:after="100" w:afterAutospacing="1" w:line="240" w:lineRule="auto"/>
      </w:pPr>
      <w:r>
        <w:rPr>
          <w:rStyle w:val="Strong"/>
        </w:rPr>
        <w:t>Example</w:t>
      </w:r>
      <w:r>
        <w:t>: If the number of students in each grade is as follows:</w:t>
      </w:r>
    </w:p>
    <w:p w:rsidR="00CB653D" w:rsidRDefault="00CB653D" w:rsidP="00DC6F35">
      <w:pPr>
        <w:numPr>
          <w:ilvl w:val="2"/>
          <w:numId w:val="10"/>
        </w:numPr>
        <w:spacing w:before="100" w:beforeAutospacing="1" w:after="100" w:afterAutospacing="1" w:line="240" w:lineRule="auto"/>
      </w:pPr>
      <w:r>
        <w:t>Grade A: 10 students</w:t>
      </w:r>
    </w:p>
    <w:p w:rsidR="00CB653D" w:rsidRDefault="00CB653D" w:rsidP="00DC6F35">
      <w:pPr>
        <w:numPr>
          <w:ilvl w:val="2"/>
          <w:numId w:val="10"/>
        </w:numPr>
        <w:spacing w:before="100" w:beforeAutospacing="1" w:after="100" w:afterAutospacing="1" w:line="240" w:lineRule="auto"/>
      </w:pPr>
      <w:r>
        <w:t>Grade B: 15 students</w:t>
      </w:r>
    </w:p>
    <w:p w:rsidR="00CB653D" w:rsidRDefault="00CB653D" w:rsidP="00DC6F35">
      <w:pPr>
        <w:numPr>
          <w:ilvl w:val="2"/>
          <w:numId w:val="10"/>
        </w:numPr>
        <w:spacing w:before="100" w:beforeAutospacing="1" w:after="100" w:afterAutospacing="1" w:line="240" w:lineRule="auto"/>
      </w:pPr>
      <w:r>
        <w:t>Grade C: 25 students</w:t>
      </w:r>
    </w:p>
    <w:p w:rsidR="00CB653D" w:rsidRDefault="00CB653D" w:rsidP="00DC6F35">
      <w:pPr>
        <w:numPr>
          <w:ilvl w:val="2"/>
          <w:numId w:val="10"/>
        </w:numPr>
        <w:spacing w:before="100" w:beforeAutospacing="1" w:after="100" w:afterAutospacing="1" w:line="240" w:lineRule="auto"/>
      </w:pPr>
      <w:r>
        <w:t>Cumulative frequency for Grade A = 10</w:t>
      </w:r>
    </w:p>
    <w:p w:rsidR="00CB653D" w:rsidRDefault="00CB653D" w:rsidP="00DC6F35">
      <w:pPr>
        <w:numPr>
          <w:ilvl w:val="2"/>
          <w:numId w:val="10"/>
        </w:numPr>
        <w:spacing w:before="100" w:beforeAutospacing="1" w:after="100" w:afterAutospacing="1" w:line="240" w:lineRule="auto"/>
      </w:pPr>
      <w:r>
        <w:t>Cumulative frequency for Grade B = 10 + 15 = 25</w:t>
      </w:r>
    </w:p>
    <w:p w:rsidR="00CB653D" w:rsidRDefault="00CB653D" w:rsidP="00DC6F35">
      <w:pPr>
        <w:numPr>
          <w:ilvl w:val="2"/>
          <w:numId w:val="10"/>
        </w:numPr>
        <w:spacing w:before="100" w:beforeAutospacing="1" w:after="100" w:afterAutospacing="1" w:line="240" w:lineRule="auto"/>
      </w:pPr>
      <w:r>
        <w:t>Cumulative frequency for Grade C = 25 + 25 = 50</w:t>
      </w:r>
    </w:p>
    <w:p w:rsidR="00CB653D" w:rsidRDefault="00CB653D" w:rsidP="00CB653D">
      <w:pPr>
        <w:pStyle w:val="NormalWeb"/>
      </w:pPr>
      <w:r>
        <w:rPr>
          <w:rStyle w:val="Strong"/>
        </w:rPr>
        <w:t>Measures of Central Tendency</w:t>
      </w:r>
      <w:r>
        <w:t xml:space="preserve"> are statistical tools used to summarize a set of data by identifying a central point within the dataset. These measures give a single value that represents the </w:t>
      </w:r>
      <w:proofErr w:type="spellStart"/>
      <w:r>
        <w:t>center</w:t>
      </w:r>
      <w:proofErr w:type="spellEnd"/>
      <w:r>
        <w:t xml:space="preserve"> or typical value of the data distribution. The three primary measures of central tendency are:</w:t>
      </w:r>
    </w:p>
    <w:p w:rsidR="00CB653D" w:rsidRDefault="00CB653D" w:rsidP="00CB653D">
      <w:pPr>
        <w:pStyle w:val="Heading3"/>
      </w:pPr>
      <w:r>
        <w:rPr>
          <w:rStyle w:val="Strong"/>
          <w:b/>
          <w:bCs/>
        </w:rPr>
        <w:t>1. Mean (Arithmetic Mean)</w:t>
      </w:r>
    </w:p>
    <w:p w:rsidR="00CB653D" w:rsidRDefault="00CB653D" w:rsidP="00CB653D">
      <w:pPr>
        <w:pStyle w:val="NormalWeb"/>
      </w:pPr>
      <w:r>
        <w:t xml:space="preserve">The </w:t>
      </w:r>
      <w:r>
        <w:rPr>
          <w:rStyle w:val="Strong"/>
        </w:rPr>
        <w:t>mean</w:t>
      </w:r>
      <w:r>
        <w:t xml:space="preserve"> is the average of all the values in a dataset. It is the most commonly used measure of central tendency.</w:t>
      </w:r>
    </w:p>
    <w:p w:rsidR="00CB653D" w:rsidRDefault="00CB653D" w:rsidP="00CB653D">
      <w:pPr>
        <w:pStyle w:val="Heading4"/>
      </w:pPr>
      <w:r>
        <w:t>Formula:</w:t>
      </w:r>
    </w:p>
    <w:p w:rsidR="00CB653D" w:rsidRDefault="00CB653D" w:rsidP="00CB653D">
      <w:r>
        <w:rPr>
          <w:rStyle w:val="katex-mathml"/>
        </w:rPr>
        <w:t>Mean=∑XN\</w:t>
      </w:r>
      <w:proofErr w:type="gramStart"/>
      <w:r>
        <w:rPr>
          <w:rStyle w:val="katex-mathml"/>
        </w:rPr>
        <w:t>text{</w:t>
      </w:r>
      <w:proofErr w:type="gramEnd"/>
      <w:r>
        <w:rPr>
          <w:rStyle w:val="katex-mathml"/>
        </w:rPr>
        <w:t>Mean} = \</w:t>
      </w:r>
      <w:proofErr w:type="spellStart"/>
      <w:r>
        <w:rPr>
          <w:rStyle w:val="katex-mathml"/>
        </w:rPr>
        <w:t>frac</w:t>
      </w:r>
      <w:proofErr w:type="spellEnd"/>
      <w:r>
        <w:rPr>
          <w:rStyle w:val="katex-mathml"/>
        </w:rPr>
        <w:t>{\sum X}{N}</w:t>
      </w:r>
      <w:r>
        <w:rPr>
          <w:rStyle w:val="mord"/>
        </w:rPr>
        <w:t>Mean</w:t>
      </w:r>
      <w:r>
        <w:rPr>
          <w:rStyle w:val="mrel"/>
        </w:rPr>
        <w:t>=</w:t>
      </w:r>
      <w:r>
        <w:rPr>
          <w:rStyle w:val="mord"/>
        </w:rPr>
        <w:t>N</w:t>
      </w:r>
      <w:r>
        <w:rPr>
          <w:rStyle w:val="mop"/>
        </w:rPr>
        <w:t>∑</w:t>
      </w:r>
      <w:r>
        <w:rPr>
          <w:rStyle w:val="mord"/>
        </w:rPr>
        <w:t>X</w:t>
      </w:r>
      <w:r>
        <w:rPr>
          <w:rStyle w:val="vlist-s"/>
        </w:rPr>
        <w:t>​</w:t>
      </w:r>
    </w:p>
    <w:p w:rsidR="00CB653D" w:rsidRDefault="00CB653D" w:rsidP="00CB653D">
      <w:pPr>
        <w:pStyle w:val="Heading4"/>
      </w:pPr>
      <w:r>
        <w:t>Example:</w:t>
      </w:r>
    </w:p>
    <w:p w:rsidR="00CB653D" w:rsidRDefault="00CB653D" w:rsidP="00CB653D">
      <w:pPr>
        <w:pStyle w:val="NormalWeb"/>
      </w:pPr>
      <w:r>
        <w:t xml:space="preserve">Suppose you have the following dataset representing the ages of 5 people: 25, 30, 35, 40, </w:t>
      </w:r>
      <w:proofErr w:type="gramStart"/>
      <w:r>
        <w:t>45</w:t>
      </w:r>
      <w:proofErr w:type="gramEnd"/>
      <w:r>
        <w:t>.</w:t>
      </w:r>
    </w:p>
    <w:p w:rsidR="00CB653D" w:rsidRDefault="00CB653D" w:rsidP="00CB653D">
      <w:r>
        <w:rPr>
          <w:rStyle w:val="katex-mathml"/>
        </w:rPr>
        <w:t>Mean=25+30+35+40+455=1755=35\</w:t>
      </w:r>
      <w:proofErr w:type="gramStart"/>
      <w:r>
        <w:rPr>
          <w:rStyle w:val="katex-mathml"/>
        </w:rPr>
        <w:t>text{</w:t>
      </w:r>
      <w:proofErr w:type="gramEnd"/>
      <w:r>
        <w:rPr>
          <w:rStyle w:val="katex-mathml"/>
        </w:rPr>
        <w:t>Mean} = \</w:t>
      </w:r>
      <w:proofErr w:type="spellStart"/>
      <w:r>
        <w:rPr>
          <w:rStyle w:val="katex-mathml"/>
        </w:rPr>
        <w:t>frac</w:t>
      </w:r>
      <w:proofErr w:type="spellEnd"/>
      <w:r>
        <w:rPr>
          <w:rStyle w:val="katex-mathml"/>
        </w:rPr>
        <w:t>{25 + 30 + 35 + 40 + 45}{5} = \</w:t>
      </w:r>
      <w:proofErr w:type="spellStart"/>
      <w:r>
        <w:rPr>
          <w:rStyle w:val="katex-mathml"/>
        </w:rPr>
        <w:t>frac</w:t>
      </w:r>
      <w:proofErr w:type="spellEnd"/>
      <w:r>
        <w:rPr>
          <w:rStyle w:val="katex-mathml"/>
        </w:rPr>
        <w:t>{175}{5} = 35</w:t>
      </w:r>
      <w:r>
        <w:rPr>
          <w:rStyle w:val="mord"/>
        </w:rPr>
        <w:t>Mean</w:t>
      </w:r>
      <w:r>
        <w:rPr>
          <w:rStyle w:val="mrel"/>
        </w:rPr>
        <w:t>=</w:t>
      </w:r>
      <w:r>
        <w:rPr>
          <w:rStyle w:val="mord"/>
        </w:rPr>
        <w:t>525</w:t>
      </w:r>
      <w:r>
        <w:rPr>
          <w:rStyle w:val="mbin"/>
        </w:rPr>
        <w:t>+</w:t>
      </w:r>
      <w:r>
        <w:rPr>
          <w:rStyle w:val="mord"/>
        </w:rPr>
        <w:t>30</w:t>
      </w:r>
      <w:r>
        <w:rPr>
          <w:rStyle w:val="mbin"/>
        </w:rPr>
        <w:t>+</w:t>
      </w:r>
      <w:r>
        <w:rPr>
          <w:rStyle w:val="mord"/>
        </w:rPr>
        <w:t>35</w:t>
      </w:r>
      <w:r>
        <w:rPr>
          <w:rStyle w:val="mbin"/>
        </w:rPr>
        <w:t>+</w:t>
      </w:r>
      <w:r>
        <w:rPr>
          <w:rStyle w:val="mord"/>
        </w:rPr>
        <w:t>40</w:t>
      </w:r>
      <w:r>
        <w:rPr>
          <w:rStyle w:val="mbin"/>
        </w:rPr>
        <w:t>+</w:t>
      </w:r>
      <w:r>
        <w:rPr>
          <w:rStyle w:val="mord"/>
        </w:rPr>
        <w:t>45</w:t>
      </w:r>
      <w:r>
        <w:rPr>
          <w:rStyle w:val="vlist-s"/>
        </w:rPr>
        <w:t>​</w:t>
      </w:r>
      <w:r>
        <w:rPr>
          <w:rStyle w:val="mrel"/>
        </w:rPr>
        <w:t>=</w:t>
      </w:r>
      <w:r>
        <w:rPr>
          <w:rStyle w:val="mord"/>
        </w:rPr>
        <w:t>5175</w:t>
      </w:r>
      <w:r>
        <w:rPr>
          <w:rStyle w:val="vlist-s"/>
        </w:rPr>
        <w:t>​</w:t>
      </w:r>
      <w:r>
        <w:rPr>
          <w:rStyle w:val="mrel"/>
        </w:rPr>
        <w:t>=</w:t>
      </w:r>
      <w:r>
        <w:rPr>
          <w:rStyle w:val="mord"/>
        </w:rPr>
        <w:t>35</w:t>
      </w:r>
    </w:p>
    <w:p w:rsidR="00CB653D" w:rsidRDefault="00CB653D" w:rsidP="00CB653D">
      <w:pPr>
        <w:pStyle w:val="NormalWeb"/>
      </w:pPr>
      <w:r>
        <w:t xml:space="preserve">So, the </w:t>
      </w:r>
      <w:r>
        <w:rPr>
          <w:rStyle w:val="Strong"/>
        </w:rPr>
        <w:t>mean</w:t>
      </w:r>
      <w:r>
        <w:t xml:space="preserve"> age is 35 years.</w:t>
      </w:r>
    </w:p>
    <w:p w:rsidR="00CB653D" w:rsidRDefault="00CB653D" w:rsidP="00CB653D">
      <w:pPr>
        <w:pStyle w:val="Heading3"/>
      </w:pPr>
      <w:r>
        <w:rPr>
          <w:rStyle w:val="Strong"/>
          <w:b/>
          <w:bCs/>
        </w:rPr>
        <w:t>2. Median</w:t>
      </w:r>
    </w:p>
    <w:p w:rsidR="00CB653D" w:rsidRDefault="00CB653D" w:rsidP="00CB653D">
      <w:pPr>
        <w:pStyle w:val="NormalWeb"/>
      </w:pPr>
      <w:r>
        <w:t xml:space="preserve">The </w:t>
      </w:r>
      <w:r>
        <w:rPr>
          <w:rStyle w:val="Strong"/>
        </w:rPr>
        <w:t>median</w:t>
      </w:r>
      <w:r>
        <w:t xml:space="preserve"> is the middle value in a dataset when the data points are arranged in ascending or descending order. If the dataset has an odd number of values, the median is the middle number. If the dataset has an even number of values, the median is the average of the two middle numbers.</w:t>
      </w:r>
    </w:p>
    <w:p w:rsidR="00CB653D" w:rsidRDefault="00CB653D" w:rsidP="00CB653D">
      <w:pPr>
        <w:pStyle w:val="Heading4"/>
      </w:pPr>
      <w:r>
        <w:lastRenderedPageBreak/>
        <w:t>Steps to calculate the Median:</w:t>
      </w:r>
    </w:p>
    <w:p w:rsidR="00CB653D" w:rsidRDefault="00CB653D" w:rsidP="00DC6F35">
      <w:pPr>
        <w:numPr>
          <w:ilvl w:val="0"/>
          <w:numId w:val="11"/>
        </w:numPr>
        <w:spacing w:before="100" w:beforeAutospacing="1" w:after="100" w:afterAutospacing="1" w:line="240" w:lineRule="auto"/>
      </w:pPr>
      <w:r>
        <w:rPr>
          <w:rStyle w:val="Strong"/>
        </w:rPr>
        <w:t>Sort the data</w:t>
      </w:r>
      <w:r>
        <w:t xml:space="preserve"> in ascending or descending order.</w:t>
      </w:r>
    </w:p>
    <w:p w:rsidR="00CB653D" w:rsidRDefault="00CB653D" w:rsidP="00DC6F35">
      <w:pPr>
        <w:numPr>
          <w:ilvl w:val="0"/>
          <w:numId w:val="11"/>
        </w:numPr>
        <w:spacing w:before="100" w:beforeAutospacing="1" w:after="100" w:afterAutospacing="1" w:line="240" w:lineRule="auto"/>
      </w:pPr>
      <w:r>
        <w:t xml:space="preserve">If the number of data points is </w:t>
      </w:r>
      <w:r>
        <w:rPr>
          <w:rStyle w:val="Strong"/>
        </w:rPr>
        <w:t>odd</w:t>
      </w:r>
      <w:r>
        <w:t>, the median is the middle value.</w:t>
      </w:r>
    </w:p>
    <w:p w:rsidR="00CB653D" w:rsidRDefault="00CB653D" w:rsidP="00DC6F35">
      <w:pPr>
        <w:numPr>
          <w:ilvl w:val="0"/>
          <w:numId w:val="11"/>
        </w:numPr>
        <w:spacing w:before="100" w:beforeAutospacing="1" w:after="100" w:afterAutospacing="1" w:line="240" w:lineRule="auto"/>
      </w:pPr>
      <w:r>
        <w:t xml:space="preserve">If the number of data points is </w:t>
      </w:r>
      <w:r>
        <w:rPr>
          <w:rStyle w:val="Strong"/>
        </w:rPr>
        <w:t>even</w:t>
      </w:r>
      <w:r>
        <w:t>, the median is the average of the two middle values.</w:t>
      </w:r>
    </w:p>
    <w:p w:rsidR="00CB653D" w:rsidRDefault="00CB653D" w:rsidP="00CB653D">
      <w:pPr>
        <w:pStyle w:val="Heading4"/>
      </w:pPr>
      <w:r>
        <w:t>Example:</w:t>
      </w:r>
    </w:p>
    <w:p w:rsidR="00CB653D" w:rsidRDefault="00CB653D" w:rsidP="00CB653D">
      <w:pPr>
        <w:pStyle w:val="NormalWeb"/>
      </w:pPr>
      <w:r>
        <w:t xml:space="preserve">For the dataset: 25, 30, 35, 40, </w:t>
      </w:r>
      <w:proofErr w:type="gramStart"/>
      <w:r>
        <w:t>45</w:t>
      </w:r>
      <w:proofErr w:type="gramEnd"/>
    </w:p>
    <w:p w:rsidR="00CB653D" w:rsidRDefault="00CB653D" w:rsidP="00DC6F35">
      <w:pPr>
        <w:numPr>
          <w:ilvl w:val="0"/>
          <w:numId w:val="12"/>
        </w:numPr>
        <w:spacing w:before="100" w:beforeAutospacing="1" w:after="100" w:afterAutospacing="1" w:line="240" w:lineRule="auto"/>
      </w:pPr>
      <w:r>
        <w:t>The number of data points is odd (5 values).</w:t>
      </w:r>
    </w:p>
    <w:p w:rsidR="00CB653D" w:rsidRDefault="00CB653D" w:rsidP="00DC6F35">
      <w:pPr>
        <w:numPr>
          <w:ilvl w:val="0"/>
          <w:numId w:val="12"/>
        </w:numPr>
        <w:spacing w:before="100" w:beforeAutospacing="1" w:after="100" w:afterAutospacing="1" w:line="240" w:lineRule="auto"/>
      </w:pPr>
      <w:r>
        <w:t xml:space="preserve">The sorted data is already in order: 25, 30, 35, 40, </w:t>
      </w:r>
      <w:proofErr w:type="gramStart"/>
      <w:r>
        <w:t>45</w:t>
      </w:r>
      <w:proofErr w:type="gramEnd"/>
      <w:r>
        <w:t>.</w:t>
      </w:r>
    </w:p>
    <w:p w:rsidR="00CB653D" w:rsidRDefault="00CB653D" w:rsidP="00DC6F35">
      <w:pPr>
        <w:numPr>
          <w:ilvl w:val="0"/>
          <w:numId w:val="12"/>
        </w:numPr>
        <w:spacing w:before="100" w:beforeAutospacing="1" w:after="100" w:afterAutospacing="1" w:line="240" w:lineRule="auto"/>
      </w:pPr>
      <w:r>
        <w:t xml:space="preserve">The middle value is </w:t>
      </w:r>
      <w:r>
        <w:rPr>
          <w:rStyle w:val="Strong"/>
        </w:rPr>
        <w:t>35</w:t>
      </w:r>
      <w:r>
        <w:t xml:space="preserve">, so the </w:t>
      </w:r>
      <w:r>
        <w:rPr>
          <w:rStyle w:val="Strong"/>
        </w:rPr>
        <w:t>median</w:t>
      </w:r>
      <w:r>
        <w:t xml:space="preserve"> is 35.</w:t>
      </w:r>
    </w:p>
    <w:p w:rsidR="00CB653D" w:rsidRDefault="00CB653D" w:rsidP="00CB653D">
      <w:pPr>
        <w:pStyle w:val="Heading3"/>
      </w:pPr>
      <w:r>
        <w:rPr>
          <w:rStyle w:val="Strong"/>
          <w:b/>
          <w:bCs/>
        </w:rPr>
        <w:t>3. Mode</w:t>
      </w:r>
    </w:p>
    <w:p w:rsidR="00CB653D" w:rsidRDefault="00CB653D" w:rsidP="00CB653D">
      <w:pPr>
        <w:pStyle w:val="NormalWeb"/>
      </w:pPr>
      <w:r>
        <w:t xml:space="preserve">The </w:t>
      </w:r>
      <w:r>
        <w:rPr>
          <w:rStyle w:val="Strong"/>
        </w:rPr>
        <w:t>mode</w:t>
      </w:r>
      <w:r>
        <w:t xml:space="preserve"> is the value that occurs most frequently in a dataset. It is the only measure of central tendency that can be used with nominal (categorical) data.</w:t>
      </w:r>
    </w:p>
    <w:p w:rsidR="00CB653D" w:rsidRDefault="00CB653D" w:rsidP="00CB653D">
      <w:pPr>
        <w:pStyle w:val="Heading4"/>
      </w:pPr>
      <w:r>
        <w:t>Example:</w:t>
      </w:r>
    </w:p>
    <w:p w:rsidR="00CB653D" w:rsidRDefault="00CB653D" w:rsidP="00CB653D">
      <w:pPr>
        <w:pStyle w:val="NormalWeb"/>
      </w:pPr>
      <w:r>
        <w:t xml:space="preserve">For the dataset: 25, 30, 35, 30, </w:t>
      </w:r>
      <w:proofErr w:type="gramStart"/>
      <w:r>
        <w:t>45</w:t>
      </w:r>
      <w:proofErr w:type="gramEnd"/>
    </w:p>
    <w:p w:rsidR="00CB653D" w:rsidRDefault="00CB653D" w:rsidP="00DC6F35">
      <w:pPr>
        <w:numPr>
          <w:ilvl w:val="0"/>
          <w:numId w:val="13"/>
        </w:numPr>
        <w:spacing w:before="100" w:beforeAutospacing="1" w:after="100" w:afterAutospacing="1" w:line="240" w:lineRule="auto"/>
      </w:pPr>
      <w:r>
        <w:t xml:space="preserve">The value </w:t>
      </w:r>
      <w:r>
        <w:rPr>
          <w:rStyle w:val="Strong"/>
        </w:rPr>
        <w:t>30</w:t>
      </w:r>
      <w:r>
        <w:t xml:space="preserve"> appears twice, which is more frequent than any other value.</w:t>
      </w:r>
    </w:p>
    <w:p w:rsidR="00CB653D" w:rsidRDefault="00CB653D" w:rsidP="00DC6F35">
      <w:pPr>
        <w:numPr>
          <w:ilvl w:val="0"/>
          <w:numId w:val="13"/>
        </w:numPr>
        <w:spacing w:before="100" w:beforeAutospacing="1" w:after="100" w:afterAutospacing="1" w:line="240" w:lineRule="auto"/>
      </w:pPr>
      <w:r>
        <w:t xml:space="preserve">So, the </w:t>
      </w:r>
      <w:r>
        <w:rPr>
          <w:rStyle w:val="Strong"/>
        </w:rPr>
        <w:t>mode</w:t>
      </w:r>
      <w:r>
        <w:t xml:space="preserve"> is </w:t>
      </w:r>
      <w:r>
        <w:rPr>
          <w:rStyle w:val="Strong"/>
        </w:rPr>
        <w:t>30</w:t>
      </w:r>
      <w:r>
        <w:t>.</w:t>
      </w:r>
    </w:p>
    <w:p w:rsidR="00CB653D" w:rsidRDefault="00BB0D58" w:rsidP="00C557E6">
      <w:pPr>
        <w:tabs>
          <w:tab w:val="left" w:pos="3000"/>
        </w:tabs>
      </w:pPr>
      <w:r>
        <w:rPr>
          <w:rStyle w:val="Strong"/>
        </w:rPr>
        <w:t>Measures of Dispersion</w:t>
      </w:r>
      <w:r>
        <w:rPr>
          <w:rStyle w:val="Strong"/>
        </w:rPr>
        <w:t>:</w:t>
      </w:r>
      <w:r>
        <w:t xml:space="preserve"> (also called </w:t>
      </w:r>
      <w:r>
        <w:rPr>
          <w:rStyle w:val="Strong"/>
        </w:rPr>
        <w:t>measures of variability</w:t>
      </w:r>
      <w:r>
        <w:t>) are statistical tools that describe the spread or variability of a dataset.</w:t>
      </w:r>
    </w:p>
    <w:p w:rsidR="00BB0D58" w:rsidRDefault="00BB0D58" w:rsidP="00BB0D58">
      <w:pPr>
        <w:pStyle w:val="Heading4"/>
      </w:pPr>
      <w:r>
        <w:t>Example:</w:t>
      </w:r>
    </w:p>
    <w:p w:rsidR="00BB0D58" w:rsidRDefault="00BB0D58" w:rsidP="00BB0D58">
      <w:pPr>
        <w:pStyle w:val="NormalWeb"/>
      </w:pPr>
      <w:r>
        <w:t xml:space="preserve">For the dataset: 3, 7, 9, 12, </w:t>
      </w:r>
      <w:proofErr w:type="gramStart"/>
      <w:r>
        <w:t>15</w:t>
      </w:r>
      <w:proofErr w:type="gramEnd"/>
    </w:p>
    <w:p w:rsidR="00BB0D58" w:rsidRDefault="00BB0D58" w:rsidP="00DC6F35">
      <w:pPr>
        <w:numPr>
          <w:ilvl w:val="0"/>
          <w:numId w:val="14"/>
        </w:numPr>
        <w:spacing w:before="100" w:beforeAutospacing="1" w:after="100" w:afterAutospacing="1" w:line="240" w:lineRule="auto"/>
      </w:pPr>
      <w:r>
        <w:rPr>
          <w:rStyle w:val="Strong"/>
        </w:rPr>
        <w:t>Maximum value</w:t>
      </w:r>
      <w:r>
        <w:t xml:space="preserve"> = 15</w:t>
      </w:r>
    </w:p>
    <w:p w:rsidR="00BB0D58" w:rsidRDefault="00BB0D58" w:rsidP="00DC6F35">
      <w:pPr>
        <w:numPr>
          <w:ilvl w:val="0"/>
          <w:numId w:val="14"/>
        </w:numPr>
        <w:spacing w:before="100" w:beforeAutospacing="1" w:after="100" w:afterAutospacing="1" w:line="240" w:lineRule="auto"/>
      </w:pPr>
      <w:r>
        <w:rPr>
          <w:rStyle w:val="Strong"/>
        </w:rPr>
        <w:t>Minimum value</w:t>
      </w:r>
      <w:r>
        <w:t xml:space="preserve"> = 3</w:t>
      </w:r>
    </w:p>
    <w:p w:rsidR="00BB0D58" w:rsidRDefault="00BB0D58" w:rsidP="00BB0D58">
      <w:pPr>
        <w:pStyle w:val="Heading3"/>
      </w:pPr>
      <w:r>
        <w:t xml:space="preserve">2. </w:t>
      </w:r>
      <w:r>
        <w:rPr>
          <w:rStyle w:val="Strong"/>
          <w:b/>
          <w:bCs/>
        </w:rPr>
        <w:t>Variance</w:t>
      </w:r>
    </w:p>
    <w:p w:rsidR="00BB0D58" w:rsidRDefault="00BB0D58" w:rsidP="00BB0D58">
      <w:pPr>
        <w:pStyle w:val="NormalWeb"/>
      </w:pPr>
      <w:r>
        <w:t xml:space="preserve">Variance measures the </w:t>
      </w:r>
      <w:r>
        <w:rPr>
          <w:rStyle w:val="Strong"/>
        </w:rPr>
        <w:t>average squared deviation</w:t>
      </w:r>
      <w:r>
        <w:t xml:space="preserve"> of each data point from the mean. It tells us how spread out the values in a dataset are around the mean.</w:t>
      </w:r>
    </w:p>
    <w:p w:rsidR="00BB0D58" w:rsidRDefault="00BB0D58" w:rsidP="00BB0D58">
      <w:pPr>
        <w:pStyle w:val="Heading4"/>
      </w:pPr>
      <w:r>
        <w:t>Formula for Population Variance:</w:t>
      </w:r>
    </w:p>
    <w:p w:rsidR="00BB0D58" w:rsidRDefault="00BB0D58" w:rsidP="00BB0D58">
      <w:r>
        <w:rPr>
          <w:rStyle w:val="katex-mathml"/>
        </w:rPr>
        <w:t>σ2=</w:t>
      </w:r>
      <w:proofErr w:type="gramStart"/>
      <w:r>
        <w:rPr>
          <w:rStyle w:val="katex-mathml"/>
        </w:rPr>
        <w:t>∑(</w:t>
      </w:r>
      <w:proofErr w:type="gramEnd"/>
      <w:r>
        <w:rPr>
          <w:rStyle w:val="katex-mathml"/>
        </w:rPr>
        <w:t>Xi−μ)2N\sigma^2 = \</w:t>
      </w:r>
      <w:proofErr w:type="spellStart"/>
      <w:r>
        <w:rPr>
          <w:rStyle w:val="katex-mathml"/>
        </w:rPr>
        <w:t>frac</w:t>
      </w:r>
      <w:proofErr w:type="spellEnd"/>
      <w:r>
        <w:rPr>
          <w:rStyle w:val="katex-mathml"/>
        </w:rPr>
        <w:t>{\sum (</w:t>
      </w:r>
      <w:proofErr w:type="spellStart"/>
      <w:r>
        <w:rPr>
          <w:rStyle w:val="katex-mathml"/>
        </w:rPr>
        <w:t>X_i</w:t>
      </w:r>
      <w:proofErr w:type="spellEnd"/>
      <w:r>
        <w:rPr>
          <w:rStyle w:val="katex-mathml"/>
        </w:rPr>
        <w:t xml:space="preserve"> - \mu)^2}{N}</w:t>
      </w:r>
      <w:r>
        <w:rPr>
          <w:rStyle w:val="mord"/>
        </w:rPr>
        <w:t>σ2</w:t>
      </w:r>
      <w:r>
        <w:rPr>
          <w:rStyle w:val="mrel"/>
        </w:rPr>
        <w:t>=</w:t>
      </w:r>
      <w:r>
        <w:rPr>
          <w:rStyle w:val="mord"/>
        </w:rPr>
        <w:t>N</w:t>
      </w:r>
      <w:r>
        <w:rPr>
          <w:rStyle w:val="mop"/>
        </w:rPr>
        <w:t>∑</w:t>
      </w:r>
      <w:r>
        <w:rPr>
          <w:rStyle w:val="mopen"/>
        </w:rPr>
        <w:t>(</w:t>
      </w:r>
      <w:r>
        <w:rPr>
          <w:rStyle w:val="mord"/>
        </w:rPr>
        <w:t>Xi</w:t>
      </w:r>
      <w:r>
        <w:rPr>
          <w:rStyle w:val="vlist-s"/>
        </w:rPr>
        <w:t>​</w:t>
      </w:r>
      <w:r>
        <w:rPr>
          <w:rStyle w:val="mbin"/>
        </w:rPr>
        <w:t>−</w:t>
      </w:r>
      <w:r>
        <w:rPr>
          <w:rStyle w:val="mord"/>
        </w:rPr>
        <w:t>μ</w:t>
      </w:r>
      <w:r>
        <w:rPr>
          <w:rStyle w:val="mclose"/>
        </w:rPr>
        <w:t>)</w:t>
      </w:r>
      <w:r>
        <w:rPr>
          <w:rStyle w:val="mord"/>
        </w:rPr>
        <w:t>2</w:t>
      </w:r>
      <w:r>
        <w:rPr>
          <w:rStyle w:val="vlist-s"/>
        </w:rPr>
        <w:t>​</w:t>
      </w:r>
    </w:p>
    <w:p w:rsidR="00BB0D58" w:rsidRDefault="00BB0D58" w:rsidP="00BB0D58">
      <w:pPr>
        <w:pStyle w:val="NormalWeb"/>
      </w:pPr>
      <w:r>
        <w:t>Where:</w:t>
      </w:r>
    </w:p>
    <w:p w:rsidR="00BB0D58" w:rsidRDefault="00BB0D58" w:rsidP="00DC6F35">
      <w:pPr>
        <w:numPr>
          <w:ilvl w:val="0"/>
          <w:numId w:val="15"/>
        </w:numPr>
        <w:spacing w:before="100" w:beforeAutospacing="1" w:after="100" w:afterAutospacing="1" w:line="240" w:lineRule="auto"/>
      </w:pPr>
      <w:proofErr w:type="spellStart"/>
      <w:r>
        <w:rPr>
          <w:rStyle w:val="katex-mathml"/>
        </w:rPr>
        <w:t>XiX_i</w:t>
      </w:r>
      <w:r>
        <w:rPr>
          <w:rStyle w:val="mord"/>
        </w:rPr>
        <w:t>Xi</w:t>
      </w:r>
      <w:proofErr w:type="spellEnd"/>
      <w:proofErr w:type="gramStart"/>
      <w:r>
        <w:rPr>
          <w:rStyle w:val="vlist-s"/>
        </w:rPr>
        <w:t>​</w:t>
      </w:r>
      <w:r>
        <w:t xml:space="preserve"> is</w:t>
      </w:r>
      <w:proofErr w:type="gramEnd"/>
      <w:r>
        <w:t xml:space="preserve"> each data point.</w:t>
      </w:r>
    </w:p>
    <w:p w:rsidR="00BB0D58" w:rsidRDefault="00BB0D58" w:rsidP="00DC6F35">
      <w:pPr>
        <w:numPr>
          <w:ilvl w:val="0"/>
          <w:numId w:val="15"/>
        </w:numPr>
        <w:spacing w:before="100" w:beforeAutospacing="1" w:after="100" w:afterAutospacing="1" w:line="240" w:lineRule="auto"/>
      </w:pPr>
      <w:r>
        <w:rPr>
          <w:rStyle w:val="katex-mathml"/>
        </w:rPr>
        <w:t>μ\</w:t>
      </w:r>
      <w:proofErr w:type="spellStart"/>
      <w:r>
        <w:rPr>
          <w:rStyle w:val="katex-mathml"/>
        </w:rPr>
        <w:t>mu</w:t>
      </w:r>
      <w:r>
        <w:rPr>
          <w:rStyle w:val="mord"/>
        </w:rPr>
        <w:t>μ</w:t>
      </w:r>
      <w:proofErr w:type="spellEnd"/>
      <w:r>
        <w:t xml:space="preserve"> is the population mean.</w:t>
      </w:r>
    </w:p>
    <w:p w:rsidR="00BB0D58" w:rsidRDefault="00BB0D58" w:rsidP="00DC6F35">
      <w:pPr>
        <w:numPr>
          <w:ilvl w:val="0"/>
          <w:numId w:val="15"/>
        </w:numPr>
        <w:spacing w:before="100" w:beforeAutospacing="1" w:after="100" w:afterAutospacing="1" w:line="240" w:lineRule="auto"/>
      </w:pPr>
      <w:r>
        <w:rPr>
          <w:rStyle w:val="katex-mathml"/>
        </w:rPr>
        <w:t>NN</w:t>
      </w:r>
      <w:r>
        <w:rPr>
          <w:rStyle w:val="mord"/>
        </w:rPr>
        <w:t>N</w:t>
      </w:r>
      <w:r>
        <w:t xml:space="preserve"> is the number of data points.</w:t>
      </w:r>
    </w:p>
    <w:p w:rsidR="00BB0D58" w:rsidRDefault="00BB0D58" w:rsidP="00BB0D58">
      <w:pPr>
        <w:pStyle w:val="Heading4"/>
      </w:pPr>
      <w:r>
        <w:lastRenderedPageBreak/>
        <w:t>Formula for Sample Variance:</w:t>
      </w:r>
    </w:p>
    <w:p w:rsidR="00BB0D58" w:rsidRDefault="00BB0D58" w:rsidP="00BB0D58">
      <w:r>
        <w:rPr>
          <w:rStyle w:val="katex-mathml"/>
        </w:rPr>
        <w:t>s2=</w:t>
      </w:r>
      <w:proofErr w:type="gramStart"/>
      <w:r>
        <w:rPr>
          <w:rStyle w:val="katex-mathml"/>
        </w:rPr>
        <w:t>∑(</w:t>
      </w:r>
      <w:proofErr w:type="gramEnd"/>
      <w:r>
        <w:rPr>
          <w:rStyle w:val="katex-mathml"/>
        </w:rPr>
        <w:t>Xi−Xˉ)2n−1s^2 = \</w:t>
      </w:r>
      <w:proofErr w:type="spellStart"/>
      <w:r>
        <w:rPr>
          <w:rStyle w:val="katex-mathml"/>
        </w:rPr>
        <w:t>frac</w:t>
      </w:r>
      <w:proofErr w:type="spellEnd"/>
      <w:r>
        <w:rPr>
          <w:rStyle w:val="katex-mathml"/>
        </w:rPr>
        <w:t>{\sum (</w:t>
      </w:r>
      <w:proofErr w:type="spellStart"/>
      <w:r>
        <w:rPr>
          <w:rStyle w:val="katex-mathml"/>
        </w:rPr>
        <w:t>X_i</w:t>
      </w:r>
      <w:proofErr w:type="spellEnd"/>
      <w:r>
        <w:rPr>
          <w:rStyle w:val="katex-mathml"/>
        </w:rPr>
        <w:t xml:space="preserve"> - \bar{X})^2}{n - 1}</w:t>
      </w:r>
      <w:r>
        <w:rPr>
          <w:rStyle w:val="mord"/>
        </w:rPr>
        <w:t>s2</w:t>
      </w:r>
      <w:r>
        <w:rPr>
          <w:rStyle w:val="mrel"/>
        </w:rPr>
        <w:t>=</w:t>
      </w:r>
      <w:r>
        <w:rPr>
          <w:rStyle w:val="mord"/>
        </w:rPr>
        <w:t>n</w:t>
      </w:r>
      <w:r>
        <w:rPr>
          <w:rStyle w:val="mbin"/>
        </w:rPr>
        <w:t>−</w:t>
      </w:r>
      <w:r>
        <w:rPr>
          <w:rStyle w:val="mord"/>
        </w:rPr>
        <w:t>1</w:t>
      </w:r>
      <w:r>
        <w:rPr>
          <w:rStyle w:val="mop"/>
        </w:rPr>
        <w:t>∑</w:t>
      </w:r>
      <w:r>
        <w:rPr>
          <w:rStyle w:val="mopen"/>
        </w:rPr>
        <w:t>(</w:t>
      </w:r>
      <w:r>
        <w:rPr>
          <w:rStyle w:val="mord"/>
        </w:rPr>
        <w:t>Xi</w:t>
      </w:r>
      <w:r>
        <w:rPr>
          <w:rStyle w:val="vlist-s"/>
        </w:rPr>
        <w:t>​</w:t>
      </w:r>
      <w:r>
        <w:rPr>
          <w:rStyle w:val="mbin"/>
        </w:rPr>
        <w:t>−</w:t>
      </w:r>
      <w:r>
        <w:rPr>
          <w:rStyle w:val="mord"/>
        </w:rPr>
        <w:t>Xˉ</w:t>
      </w:r>
      <w:r>
        <w:rPr>
          <w:rStyle w:val="mclose"/>
        </w:rPr>
        <w:t>)</w:t>
      </w:r>
      <w:r>
        <w:rPr>
          <w:rStyle w:val="mord"/>
        </w:rPr>
        <w:t>2</w:t>
      </w:r>
      <w:r>
        <w:rPr>
          <w:rStyle w:val="vlist-s"/>
        </w:rPr>
        <w:t>​</w:t>
      </w:r>
    </w:p>
    <w:p w:rsidR="00BB0D58" w:rsidRDefault="00BB0D58" w:rsidP="00BB0D58">
      <w:pPr>
        <w:pStyle w:val="NormalWeb"/>
      </w:pPr>
      <w:r>
        <w:t>Where:</w:t>
      </w:r>
    </w:p>
    <w:p w:rsidR="00BB0D58" w:rsidRDefault="00BB0D58" w:rsidP="00DC6F35">
      <w:pPr>
        <w:numPr>
          <w:ilvl w:val="0"/>
          <w:numId w:val="16"/>
        </w:numPr>
        <w:spacing w:before="100" w:beforeAutospacing="1" w:after="100" w:afterAutospacing="1" w:line="240" w:lineRule="auto"/>
      </w:pPr>
      <w:r>
        <w:rPr>
          <w:rStyle w:val="katex-mathml"/>
        </w:rPr>
        <w:t>Xˉ\bar{X</w:t>
      </w:r>
      <w:proofErr w:type="gramStart"/>
      <w:r>
        <w:rPr>
          <w:rStyle w:val="katex-mathml"/>
        </w:rPr>
        <w:t>}</w:t>
      </w:r>
      <w:r>
        <w:rPr>
          <w:rStyle w:val="mord"/>
        </w:rPr>
        <w:t>X</w:t>
      </w:r>
      <w:proofErr w:type="gramEnd"/>
      <w:r>
        <w:rPr>
          <w:rStyle w:val="mord"/>
        </w:rPr>
        <w:t>ˉ</w:t>
      </w:r>
      <w:r>
        <w:t xml:space="preserve"> is the sample mean.</w:t>
      </w:r>
    </w:p>
    <w:p w:rsidR="00BB0D58" w:rsidRDefault="00BB0D58" w:rsidP="00DC6F35">
      <w:pPr>
        <w:numPr>
          <w:ilvl w:val="0"/>
          <w:numId w:val="16"/>
        </w:numPr>
        <w:spacing w:before="100" w:beforeAutospacing="1" w:after="100" w:afterAutospacing="1" w:line="240" w:lineRule="auto"/>
      </w:pPr>
      <w:proofErr w:type="spellStart"/>
      <w:proofErr w:type="gramStart"/>
      <w:r>
        <w:rPr>
          <w:rStyle w:val="katex-mathml"/>
        </w:rPr>
        <w:t>nn</w:t>
      </w:r>
      <w:r>
        <w:rPr>
          <w:rStyle w:val="mord"/>
        </w:rPr>
        <w:t>n</w:t>
      </w:r>
      <w:proofErr w:type="spellEnd"/>
      <w:proofErr w:type="gramEnd"/>
      <w:r>
        <w:t xml:space="preserve"> is the sample size.</w:t>
      </w:r>
    </w:p>
    <w:p w:rsidR="00BB0D58" w:rsidRDefault="00BB0D58" w:rsidP="00BB0D58">
      <w:pPr>
        <w:pStyle w:val="Heading4"/>
      </w:pPr>
      <w:r>
        <w:t>Example:</w:t>
      </w:r>
    </w:p>
    <w:p w:rsidR="00BB0D58" w:rsidRDefault="00BB0D58" w:rsidP="00BB0D58">
      <w:pPr>
        <w:pStyle w:val="NormalWeb"/>
      </w:pPr>
      <w:r>
        <w:t xml:space="preserve">For the dataset: 2, 4, 6, 8, </w:t>
      </w:r>
      <w:proofErr w:type="gramStart"/>
      <w:r>
        <w:t>10</w:t>
      </w:r>
      <w:proofErr w:type="gramEnd"/>
    </w:p>
    <w:p w:rsidR="00BB0D58" w:rsidRDefault="00BB0D58" w:rsidP="00DC6F35">
      <w:pPr>
        <w:numPr>
          <w:ilvl w:val="0"/>
          <w:numId w:val="17"/>
        </w:numPr>
        <w:spacing w:before="100" w:beforeAutospacing="1" w:after="100" w:afterAutospacing="1" w:line="240" w:lineRule="auto"/>
      </w:pPr>
      <w:r>
        <w:rPr>
          <w:rStyle w:val="Strong"/>
        </w:rPr>
        <w:t>Mean</w:t>
      </w:r>
      <w:r>
        <w:t xml:space="preserve"> (</w:t>
      </w:r>
      <w:r>
        <w:rPr>
          <w:rStyle w:val="katex-mathml"/>
        </w:rPr>
        <w:t>μ\</w:t>
      </w:r>
      <w:proofErr w:type="spellStart"/>
      <w:r>
        <w:rPr>
          <w:rStyle w:val="katex-mathml"/>
        </w:rPr>
        <w:t>mu</w:t>
      </w:r>
      <w:r>
        <w:rPr>
          <w:rStyle w:val="mord"/>
        </w:rPr>
        <w:t>μ</w:t>
      </w:r>
      <w:proofErr w:type="spellEnd"/>
      <w:r>
        <w:t xml:space="preserve">) = </w:t>
      </w:r>
      <w:r>
        <w:rPr>
          <w:rStyle w:val="katex-mathml"/>
        </w:rPr>
        <w:t>2+4+6+8+105=6\</w:t>
      </w:r>
      <w:proofErr w:type="spellStart"/>
      <w:r>
        <w:rPr>
          <w:rStyle w:val="katex-mathml"/>
        </w:rPr>
        <w:t>frac</w:t>
      </w:r>
      <w:proofErr w:type="spellEnd"/>
      <w:r>
        <w:rPr>
          <w:rStyle w:val="katex-mathml"/>
        </w:rPr>
        <w:t>{2 + 4 + 6 + 8 + 10}{5} = 6</w:t>
      </w:r>
      <w:r>
        <w:rPr>
          <w:rStyle w:val="mord"/>
        </w:rPr>
        <w:t>52</w:t>
      </w:r>
      <w:r>
        <w:rPr>
          <w:rStyle w:val="mbin"/>
        </w:rPr>
        <w:t>+</w:t>
      </w:r>
      <w:r>
        <w:rPr>
          <w:rStyle w:val="mord"/>
        </w:rPr>
        <w:t>4</w:t>
      </w:r>
      <w:r>
        <w:rPr>
          <w:rStyle w:val="mbin"/>
        </w:rPr>
        <w:t>+</w:t>
      </w:r>
      <w:r>
        <w:rPr>
          <w:rStyle w:val="mord"/>
        </w:rPr>
        <w:t>6</w:t>
      </w:r>
      <w:r>
        <w:rPr>
          <w:rStyle w:val="mbin"/>
        </w:rPr>
        <w:t>+</w:t>
      </w:r>
      <w:r>
        <w:rPr>
          <w:rStyle w:val="mord"/>
        </w:rPr>
        <w:t>8</w:t>
      </w:r>
      <w:r>
        <w:rPr>
          <w:rStyle w:val="mbin"/>
        </w:rPr>
        <w:t>+</w:t>
      </w:r>
      <w:r>
        <w:rPr>
          <w:rStyle w:val="mord"/>
        </w:rPr>
        <w:t>10</w:t>
      </w:r>
      <w:r>
        <w:rPr>
          <w:rStyle w:val="vlist-s"/>
        </w:rPr>
        <w:t>​</w:t>
      </w:r>
      <w:r>
        <w:rPr>
          <w:rStyle w:val="mrel"/>
        </w:rPr>
        <w:t>=</w:t>
      </w:r>
      <w:r>
        <w:rPr>
          <w:rStyle w:val="mord"/>
        </w:rPr>
        <w:t>6</w:t>
      </w:r>
    </w:p>
    <w:p w:rsidR="00BB0D58" w:rsidRDefault="00BB0D58" w:rsidP="00DC6F35">
      <w:pPr>
        <w:numPr>
          <w:ilvl w:val="0"/>
          <w:numId w:val="17"/>
        </w:numPr>
        <w:spacing w:before="100" w:beforeAutospacing="1" w:after="100" w:afterAutospacing="1" w:line="240" w:lineRule="auto"/>
      </w:pPr>
      <w:r>
        <w:t xml:space="preserve">Calculate the squared deviations from the mean: </w:t>
      </w:r>
      <w:r>
        <w:rPr>
          <w:rStyle w:val="katex-mathml"/>
        </w:rPr>
        <w:t>(2−6)2=16,(4−6)2=4,(6−6)2=0,(8−6)2=4,(10−6)2=16(2-6)^2 = 16, \quad (4-6)^2 = 4, \quad (6-6)^2 = 0, \quad (8-6)^2 = 4, \quad (10-6)^2 = 16</w:t>
      </w:r>
      <w:r>
        <w:rPr>
          <w:rStyle w:val="mopen"/>
        </w:rPr>
        <w:t>(</w:t>
      </w:r>
      <w:r>
        <w:rPr>
          <w:rStyle w:val="mord"/>
        </w:rPr>
        <w:t>2</w:t>
      </w:r>
      <w:r>
        <w:rPr>
          <w:rStyle w:val="mbin"/>
        </w:rPr>
        <w:t>−</w:t>
      </w:r>
      <w:r>
        <w:rPr>
          <w:rStyle w:val="mord"/>
        </w:rPr>
        <w:t>6</w:t>
      </w:r>
      <w:r>
        <w:rPr>
          <w:rStyle w:val="mclose"/>
        </w:rPr>
        <w:t>)</w:t>
      </w:r>
      <w:r>
        <w:rPr>
          <w:rStyle w:val="mord"/>
        </w:rPr>
        <w:t>2</w:t>
      </w:r>
      <w:r>
        <w:rPr>
          <w:rStyle w:val="mrel"/>
        </w:rPr>
        <w:t>=</w:t>
      </w:r>
      <w:r>
        <w:rPr>
          <w:rStyle w:val="mord"/>
        </w:rPr>
        <w:t>16</w:t>
      </w:r>
      <w:r>
        <w:rPr>
          <w:rStyle w:val="mpunct"/>
        </w:rPr>
        <w:t>,</w:t>
      </w:r>
      <w:r>
        <w:rPr>
          <w:rStyle w:val="mopen"/>
        </w:rPr>
        <w:t>(</w:t>
      </w:r>
      <w:r>
        <w:rPr>
          <w:rStyle w:val="mord"/>
        </w:rPr>
        <w:t>4</w:t>
      </w:r>
      <w:r>
        <w:rPr>
          <w:rStyle w:val="mbin"/>
        </w:rPr>
        <w:t>−</w:t>
      </w:r>
      <w:r>
        <w:rPr>
          <w:rStyle w:val="mord"/>
        </w:rPr>
        <w:t>6</w:t>
      </w:r>
      <w:r>
        <w:rPr>
          <w:rStyle w:val="mclose"/>
        </w:rPr>
        <w:t>)</w:t>
      </w:r>
      <w:r>
        <w:rPr>
          <w:rStyle w:val="mord"/>
        </w:rPr>
        <w:t>2</w:t>
      </w:r>
      <w:r>
        <w:rPr>
          <w:rStyle w:val="mrel"/>
        </w:rPr>
        <w:t>=</w:t>
      </w:r>
      <w:r>
        <w:rPr>
          <w:rStyle w:val="mord"/>
        </w:rPr>
        <w:t>4</w:t>
      </w:r>
      <w:r>
        <w:rPr>
          <w:rStyle w:val="mpunct"/>
        </w:rPr>
        <w:t>,</w:t>
      </w:r>
      <w:r>
        <w:rPr>
          <w:rStyle w:val="mopen"/>
        </w:rPr>
        <w:t>(</w:t>
      </w:r>
      <w:r>
        <w:rPr>
          <w:rStyle w:val="mord"/>
        </w:rPr>
        <w:t>6</w:t>
      </w:r>
      <w:r>
        <w:rPr>
          <w:rStyle w:val="mbin"/>
        </w:rPr>
        <w:t>−</w:t>
      </w:r>
      <w:r>
        <w:rPr>
          <w:rStyle w:val="mord"/>
        </w:rPr>
        <w:t>6</w:t>
      </w:r>
      <w:r>
        <w:rPr>
          <w:rStyle w:val="mclose"/>
        </w:rPr>
        <w:t>)</w:t>
      </w:r>
      <w:r>
        <w:rPr>
          <w:rStyle w:val="mord"/>
        </w:rPr>
        <w:t>2</w:t>
      </w:r>
      <w:r>
        <w:rPr>
          <w:rStyle w:val="mrel"/>
        </w:rPr>
        <w:t>=</w:t>
      </w:r>
      <w:r>
        <w:rPr>
          <w:rStyle w:val="mord"/>
        </w:rPr>
        <w:t>0</w:t>
      </w:r>
      <w:r>
        <w:rPr>
          <w:rStyle w:val="mpunct"/>
        </w:rPr>
        <w:t>,</w:t>
      </w:r>
      <w:r>
        <w:rPr>
          <w:rStyle w:val="mopen"/>
        </w:rPr>
        <w:t>(</w:t>
      </w:r>
      <w:r>
        <w:rPr>
          <w:rStyle w:val="mord"/>
        </w:rPr>
        <w:t>8</w:t>
      </w:r>
      <w:r>
        <w:rPr>
          <w:rStyle w:val="mbin"/>
        </w:rPr>
        <w:t>−</w:t>
      </w:r>
      <w:r>
        <w:rPr>
          <w:rStyle w:val="mord"/>
        </w:rPr>
        <w:t>6</w:t>
      </w:r>
      <w:r>
        <w:rPr>
          <w:rStyle w:val="mclose"/>
        </w:rPr>
        <w:t>)</w:t>
      </w:r>
      <w:r>
        <w:rPr>
          <w:rStyle w:val="mord"/>
        </w:rPr>
        <w:t>2</w:t>
      </w:r>
      <w:r>
        <w:rPr>
          <w:rStyle w:val="mrel"/>
        </w:rPr>
        <w:t>=</w:t>
      </w:r>
      <w:r>
        <w:rPr>
          <w:rStyle w:val="mord"/>
        </w:rPr>
        <w:t>4</w:t>
      </w:r>
      <w:r>
        <w:rPr>
          <w:rStyle w:val="mpunct"/>
        </w:rPr>
        <w:t>,</w:t>
      </w:r>
      <w:r>
        <w:rPr>
          <w:rStyle w:val="mopen"/>
        </w:rPr>
        <w:t>(</w:t>
      </w:r>
      <w:r>
        <w:rPr>
          <w:rStyle w:val="mord"/>
        </w:rPr>
        <w:t>10</w:t>
      </w:r>
      <w:r>
        <w:rPr>
          <w:rStyle w:val="mbin"/>
        </w:rPr>
        <w:t>−</w:t>
      </w:r>
      <w:r>
        <w:rPr>
          <w:rStyle w:val="mord"/>
        </w:rPr>
        <w:t>6</w:t>
      </w:r>
      <w:r>
        <w:rPr>
          <w:rStyle w:val="mclose"/>
        </w:rPr>
        <w:t>)</w:t>
      </w:r>
      <w:r>
        <w:rPr>
          <w:rStyle w:val="mord"/>
        </w:rPr>
        <w:t>2</w:t>
      </w:r>
      <w:r>
        <w:rPr>
          <w:rStyle w:val="mrel"/>
        </w:rPr>
        <w:t>=</w:t>
      </w:r>
      <w:r>
        <w:rPr>
          <w:rStyle w:val="mord"/>
        </w:rPr>
        <w:t>16</w:t>
      </w:r>
    </w:p>
    <w:p w:rsidR="00BB0D58" w:rsidRDefault="00BB0D58" w:rsidP="00DC6F35">
      <w:pPr>
        <w:numPr>
          <w:ilvl w:val="0"/>
          <w:numId w:val="17"/>
        </w:numPr>
        <w:spacing w:before="100" w:beforeAutospacing="1" w:after="100" w:afterAutospacing="1" w:line="240" w:lineRule="auto"/>
      </w:pPr>
      <w:r>
        <w:t xml:space="preserve">Sum of squared deviations = </w:t>
      </w:r>
      <w:r>
        <w:rPr>
          <w:rStyle w:val="katex-mathml"/>
        </w:rPr>
        <w:t>16+4+0+4+16=4016 + 4 + 0 + 4 + 16 = 40</w:t>
      </w:r>
      <w:r>
        <w:rPr>
          <w:rStyle w:val="mord"/>
        </w:rPr>
        <w:t>16</w:t>
      </w:r>
      <w:r>
        <w:rPr>
          <w:rStyle w:val="mbin"/>
        </w:rPr>
        <w:t>+</w:t>
      </w:r>
      <w:r>
        <w:rPr>
          <w:rStyle w:val="mord"/>
        </w:rPr>
        <w:t>4</w:t>
      </w:r>
      <w:r>
        <w:rPr>
          <w:rStyle w:val="mbin"/>
        </w:rPr>
        <w:t>+</w:t>
      </w:r>
      <w:r>
        <w:rPr>
          <w:rStyle w:val="mord"/>
        </w:rPr>
        <w:t>0</w:t>
      </w:r>
      <w:r>
        <w:rPr>
          <w:rStyle w:val="mbin"/>
        </w:rPr>
        <w:t>+</w:t>
      </w:r>
      <w:r>
        <w:rPr>
          <w:rStyle w:val="mord"/>
        </w:rPr>
        <w:t>4</w:t>
      </w:r>
      <w:r>
        <w:rPr>
          <w:rStyle w:val="mbin"/>
        </w:rPr>
        <w:t>+</w:t>
      </w:r>
      <w:r>
        <w:rPr>
          <w:rStyle w:val="mord"/>
        </w:rPr>
        <w:t>16</w:t>
      </w:r>
      <w:r>
        <w:rPr>
          <w:rStyle w:val="mrel"/>
        </w:rPr>
        <w:t>=</w:t>
      </w:r>
      <w:r>
        <w:rPr>
          <w:rStyle w:val="mord"/>
        </w:rPr>
        <w:t>40</w:t>
      </w:r>
    </w:p>
    <w:p w:rsidR="00BB0D58" w:rsidRDefault="00BB0D58" w:rsidP="00DC6F35">
      <w:pPr>
        <w:numPr>
          <w:ilvl w:val="0"/>
          <w:numId w:val="17"/>
        </w:numPr>
        <w:spacing w:before="100" w:beforeAutospacing="1" w:after="100" w:afterAutospacing="1" w:line="240" w:lineRule="auto"/>
      </w:pPr>
      <w:r>
        <w:t xml:space="preserve">For </w:t>
      </w:r>
      <w:r>
        <w:rPr>
          <w:rStyle w:val="Strong"/>
        </w:rPr>
        <w:t>population variance</w:t>
      </w:r>
      <w:r>
        <w:t xml:space="preserve">: </w:t>
      </w:r>
      <w:r>
        <w:rPr>
          <w:rStyle w:val="katex-mathml"/>
        </w:rPr>
        <w:t>σ2=405=8\sigma^2 = \</w:t>
      </w:r>
      <w:proofErr w:type="spellStart"/>
      <w:r>
        <w:rPr>
          <w:rStyle w:val="katex-mathml"/>
        </w:rPr>
        <w:t>frac</w:t>
      </w:r>
      <w:proofErr w:type="spellEnd"/>
      <w:r>
        <w:rPr>
          <w:rStyle w:val="katex-mathml"/>
        </w:rPr>
        <w:t>{40}{5} = 8</w:t>
      </w:r>
      <w:r>
        <w:rPr>
          <w:rStyle w:val="mord"/>
        </w:rPr>
        <w:t>σ2</w:t>
      </w:r>
      <w:r>
        <w:rPr>
          <w:rStyle w:val="mrel"/>
        </w:rPr>
        <w:t>=</w:t>
      </w:r>
      <w:r>
        <w:rPr>
          <w:rStyle w:val="mord"/>
        </w:rPr>
        <w:t>540</w:t>
      </w:r>
      <w:r>
        <w:rPr>
          <w:rStyle w:val="vlist-s"/>
        </w:rPr>
        <w:t>​</w:t>
      </w:r>
      <w:r>
        <w:rPr>
          <w:rStyle w:val="mrel"/>
        </w:rPr>
        <w:t>=</w:t>
      </w:r>
      <w:r>
        <w:rPr>
          <w:rStyle w:val="mord"/>
        </w:rPr>
        <w:t>8</w:t>
      </w:r>
    </w:p>
    <w:p w:rsidR="00BB0D58" w:rsidRDefault="00BB0D58" w:rsidP="00DC6F35">
      <w:pPr>
        <w:numPr>
          <w:ilvl w:val="0"/>
          <w:numId w:val="17"/>
        </w:numPr>
        <w:spacing w:before="100" w:beforeAutospacing="1" w:after="100" w:afterAutospacing="1" w:line="240" w:lineRule="auto"/>
      </w:pPr>
      <w:r>
        <w:t xml:space="preserve">For </w:t>
      </w:r>
      <w:r>
        <w:rPr>
          <w:rStyle w:val="Strong"/>
        </w:rPr>
        <w:t>sample variance</w:t>
      </w:r>
      <w:r>
        <w:t xml:space="preserve">: </w:t>
      </w:r>
      <w:r>
        <w:rPr>
          <w:rStyle w:val="katex-mathml"/>
        </w:rPr>
        <w:t>s2=404=10s^2 = \</w:t>
      </w:r>
      <w:proofErr w:type="spellStart"/>
      <w:r>
        <w:rPr>
          <w:rStyle w:val="katex-mathml"/>
        </w:rPr>
        <w:t>frac</w:t>
      </w:r>
      <w:proofErr w:type="spellEnd"/>
      <w:r>
        <w:rPr>
          <w:rStyle w:val="katex-mathml"/>
        </w:rPr>
        <w:t>{40}{4} = 10</w:t>
      </w:r>
      <w:r>
        <w:rPr>
          <w:rStyle w:val="mord"/>
        </w:rPr>
        <w:t>s2</w:t>
      </w:r>
      <w:r>
        <w:rPr>
          <w:rStyle w:val="mrel"/>
        </w:rPr>
        <w:t>=</w:t>
      </w:r>
      <w:r>
        <w:rPr>
          <w:rStyle w:val="mord"/>
        </w:rPr>
        <w:t>440</w:t>
      </w:r>
      <w:r>
        <w:rPr>
          <w:rStyle w:val="vlist-s"/>
        </w:rPr>
        <w:t>​</w:t>
      </w:r>
      <w:r>
        <w:rPr>
          <w:rStyle w:val="mrel"/>
        </w:rPr>
        <w:t>=</w:t>
      </w:r>
      <w:r>
        <w:rPr>
          <w:rStyle w:val="mord"/>
        </w:rPr>
        <w:t>10</w:t>
      </w:r>
    </w:p>
    <w:p w:rsidR="00BB0D58" w:rsidRDefault="00BB0D58" w:rsidP="00BB0D58">
      <w:pPr>
        <w:pStyle w:val="Heading3"/>
      </w:pPr>
      <w:r>
        <w:t xml:space="preserve">3. </w:t>
      </w:r>
      <w:r>
        <w:rPr>
          <w:rStyle w:val="Strong"/>
          <w:b/>
          <w:bCs/>
        </w:rPr>
        <w:t>Standard Deviation</w:t>
      </w:r>
    </w:p>
    <w:p w:rsidR="00BB0D58" w:rsidRDefault="00BB0D58" w:rsidP="00BB0D58">
      <w:pPr>
        <w:pStyle w:val="NormalWeb"/>
      </w:pPr>
      <w:r>
        <w:t xml:space="preserve">The </w:t>
      </w:r>
      <w:r>
        <w:rPr>
          <w:rStyle w:val="Strong"/>
        </w:rPr>
        <w:t>standard deviation</w:t>
      </w:r>
      <w:r>
        <w:t xml:space="preserve"> is the square root of the variance. It provides a measure of spread in the same unit as the original data, making it easier to interpret. It is one of the most commonly used measures of dispersion.</w:t>
      </w:r>
    </w:p>
    <w:p w:rsidR="00BB0D58" w:rsidRDefault="00BB0D58" w:rsidP="00BB0D58">
      <w:pPr>
        <w:pStyle w:val="Heading4"/>
      </w:pPr>
      <w:r>
        <w:t>Formula for Population Standard Deviation:</w:t>
      </w:r>
    </w:p>
    <w:p w:rsidR="00BB0D58" w:rsidRDefault="00BB0D58" w:rsidP="00BB0D58">
      <w:r>
        <w:rPr>
          <w:rStyle w:val="katex-mathml"/>
        </w:rPr>
        <w:t>σ=</w:t>
      </w:r>
      <w:proofErr w:type="gramStart"/>
      <w:r>
        <w:rPr>
          <w:rStyle w:val="katex-mathml"/>
        </w:rPr>
        <w:t>∑(</w:t>
      </w:r>
      <w:proofErr w:type="gramEnd"/>
      <w:r>
        <w:rPr>
          <w:rStyle w:val="katex-mathml"/>
        </w:rPr>
        <w:t>Xi−μ)2N\sigma = \</w:t>
      </w:r>
      <w:proofErr w:type="spellStart"/>
      <w:r>
        <w:rPr>
          <w:rStyle w:val="katex-mathml"/>
        </w:rPr>
        <w:t>sqrt</w:t>
      </w:r>
      <w:proofErr w:type="spellEnd"/>
      <w:r>
        <w:rPr>
          <w:rStyle w:val="katex-mathml"/>
        </w:rPr>
        <w:t>{\</w:t>
      </w:r>
      <w:proofErr w:type="spellStart"/>
      <w:r>
        <w:rPr>
          <w:rStyle w:val="katex-mathml"/>
        </w:rPr>
        <w:t>frac</w:t>
      </w:r>
      <w:proofErr w:type="spellEnd"/>
      <w:r>
        <w:rPr>
          <w:rStyle w:val="katex-mathml"/>
        </w:rPr>
        <w:t>{\sum (</w:t>
      </w:r>
      <w:proofErr w:type="spellStart"/>
      <w:r>
        <w:rPr>
          <w:rStyle w:val="katex-mathml"/>
        </w:rPr>
        <w:t>X_i</w:t>
      </w:r>
      <w:proofErr w:type="spellEnd"/>
      <w:r>
        <w:rPr>
          <w:rStyle w:val="katex-mathml"/>
        </w:rPr>
        <w:t xml:space="preserve"> - \mu)^2}{N}}</w:t>
      </w:r>
      <w:r>
        <w:rPr>
          <w:rStyle w:val="mord"/>
        </w:rPr>
        <w:t>σ</w:t>
      </w:r>
      <w:r>
        <w:rPr>
          <w:rStyle w:val="mrel"/>
        </w:rPr>
        <w:t>=</w:t>
      </w:r>
      <w:r>
        <w:rPr>
          <w:rStyle w:val="mord"/>
        </w:rPr>
        <w:t>N</w:t>
      </w:r>
      <w:r>
        <w:rPr>
          <w:rStyle w:val="mop"/>
        </w:rPr>
        <w:t>∑</w:t>
      </w:r>
      <w:r>
        <w:rPr>
          <w:rStyle w:val="mopen"/>
        </w:rPr>
        <w:t>(</w:t>
      </w:r>
      <w:r>
        <w:rPr>
          <w:rStyle w:val="mord"/>
        </w:rPr>
        <w:t>Xi</w:t>
      </w:r>
      <w:r>
        <w:rPr>
          <w:rStyle w:val="vlist-s"/>
        </w:rPr>
        <w:t>​</w:t>
      </w:r>
      <w:r>
        <w:rPr>
          <w:rStyle w:val="mbin"/>
        </w:rPr>
        <w:t>−</w:t>
      </w:r>
      <w:r>
        <w:rPr>
          <w:rStyle w:val="mord"/>
        </w:rPr>
        <w:t>μ</w:t>
      </w:r>
      <w:r>
        <w:rPr>
          <w:rStyle w:val="mclose"/>
        </w:rPr>
        <w:t>)</w:t>
      </w:r>
      <w:r>
        <w:rPr>
          <w:rStyle w:val="mord"/>
        </w:rPr>
        <w:t>2</w:t>
      </w:r>
      <w:r>
        <w:rPr>
          <w:rStyle w:val="vlist-s"/>
        </w:rPr>
        <w:t>​​</w:t>
      </w:r>
    </w:p>
    <w:p w:rsidR="00BB0D58" w:rsidRDefault="00BB0D58" w:rsidP="00BB0D58">
      <w:pPr>
        <w:pStyle w:val="Heading4"/>
      </w:pPr>
      <w:r>
        <w:t>Formula for Sample Standard Deviation:</w:t>
      </w:r>
    </w:p>
    <w:p w:rsidR="00BB0D58" w:rsidRDefault="00BB0D58" w:rsidP="00BB0D58">
      <w:r>
        <w:rPr>
          <w:rStyle w:val="katex-mathml"/>
        </w:rPr>
        <w:t>s=</w:t>
      </w:r>
      <w:proofErr w:type="gramStart"/>
      <w:r>
        <w:rPr>
          <w:rStyle w:val="katex-mathml"/>
        </w:rPr>
        <w:t>∑(</w:t>
      </w:r>
      <w:proofErr w:type="gramEnd"/>
      <w:r>
        <w:rPr>
          <w:rStyle w:val="katex-mathml"/>
        </w:rPr>
        <w:t>Xi−Xˉ)2n−1s = \</w:t>
      </w:r>
      <w:proofErr w:type="spellStart"/>
      <w:r>
        <w:rPr>
          <w:rStyle w:val="katex-mathml"/>
        </w:rPr>
        <w:t>sqrt</w:t>
      </w:r>
      <w:proofErr w:type="spellEnd"/>
      <w:r>
        <w:rPr>
          <w:rStyle w:val="katex-mathml"/>
        </w:rPr>
        <w:t>{\</w:t>
      </w:r>
      <w:proofErr w:type="spellStart"/>
      <w:r>
        <w:rPr>
          <w:rStyle w:val="katex-mathml"/>
        </w:rPr>
        <w:t>frac</w:t>
      </w:r>
      <w:proofErr w:type="spellEnd"/>
      <w:r>
        <w:rPr>
          <w:rStyle w:val="katex-mathml"/>
        </w:rPr>
        <w:t>{\sum (</w:t>
      </w:r>
      <w:proofErr w:type="spellStart"/>
      <w:r>
        <w:rPr>
          <w:rStyle w:val="katex-mathml"/>
        </w:rPr>
        <w:t>X_i</w:t>
      </w:r>
      <w:proofErr w:type="spellEnd"/>
      <w:r>
        <w:rPr>
          <w:rStyle w:val="katex-mathml"/>
        </w:rPr>
        <w:t xml:space="preserve"> - \bar{X})^2}{n - 1}}</w:t>
      </w:r>
      <w:r>
        <w:rPr>
          <w:rStyle w:val="mord"/>
        </w:rPr>
        <w:t>s</w:t>
      </w:r>
      <w:r>
        <w:rPr>
          <w:rStyle w:val="mrel"/>
        </w:rPr>
        <w:t>=</w:t>
      </w:r>
      <w:r>
        <w:rPr>
          <w:rStyle w:val="mord"/>
        </w:rPr>
        <w:t>n</w:t>
      </w:r>
      <w:r>
        <w:rPr>
          <w:rStyle w:val="mbin"/>
        </w:rPr>
        <w:t>−</w:t>
      </w:r>
      <w:r>
        <w:rPr>
          <w:rStyle w:val="mord"/>
        </w:rPr>
        <w:t>1</w:t>
      </w:r>
      <w:r>
        <w:rPr>
          <w:rStyle w:val="mop"/>
        </w:rPr>
        <w:t>∑</w:t>
      </w:r>
      <w:r>
        <w:rPr>
          <w:rStyle w:val="mopen"/>
        </w:rPr>
        <w:t>(</w:t>
      </w:r>
      <w:r>
        <w:rPr>
          <w:rStyle w:val="mord"/>
        </w:rPr>
        <w:t>Xi</w:t>
      </w:r>
      <w:r>
        <w:rPr>
          <w:rStyle w:val="vlist-s"/>
        </w:rPr>
        <w:t>​</w:t>
      </w:r>
      <w:r>
        <w:rPr>
          <w:rStyle w:val="mbin"/>
        </w:rPr>
        <w:t>−</w:t>
      </w:r>
      <w:r>
        <w:rPr>
          <w:rStyle w:val="mord"/>
        </w:rPr>
        <w:t>Xˉ</w:t>
      </w:r>
      <w:r>
        <w:rPr>
          <w:rStyle w:val="mclose"/>
        </w:rPr>
        <w:t>)</w:t>
      </w:r>
      <w:r>
        <w:rPr>
          <w:rStyle w:val="mord"/>
        </w:rPr>
        <w:t>2</w:t>
      </w:r>
      <w:r>
        <w:rPr>
          <w:rStyle w:val="vlist-s"/>
        </w:rPr>
        <w:t>​​</w:t>
      </w:r>
    </w:p>
    <w:p w:rsidR="00BB0D58" w:rsidRDefault="00BB0D58" w:rsidP="00BB0D58">
      <w:pPr>
        <w:pStyle w:val="Heading4"/>
      </w:pPr>
      <w:r>
        <w:t>Example:</w:t>
      </w:r>
    </w:p>
    <w:p w:rsidR="00BB0D58" w:rsidRDefault="00BB0D58" w:rsidP="00BB0D58">
      <w:pPr>
        <w:pStyle w:val="NormalWeb"/>
      </w:pPr>
      <w:r>
        <w:t>For the dataset: 2, 4, 6, 8, 10 (with sample variance = 10):</w:t>
      </w:r>
    </w:p>
    <w:p w:rsidR="00BB0D58" w:rsidRDefault="00BB0D58" w:rsidP="00DC6F35">
      <w:pPr>
        <w:numPr>
          <w:ilvl w:val="0"/>
          <w:numId w:val="18"/>
        </w:numPr>
        <w:spacing w:before="100" w:beforeAutospacing="1" w:after="100" w:afterAutospacing="1" w:line="240" w:lineRule="auto"/>
      </w:pPr>
      <w:r>
        <w:t xml:space="preserve">The </w:t>
      </w:r>
      <w:r>
        <w:rPr>
          <w:rStyle w:val="Strong"/>
        </w:rPr>
        <w:t>standard deviation</w:t>
      </w:r>
      <w:r>
        <w:t xml:space="preserve"> = </w:t>
      </w:r>
      <w:r>
        <w:rPr>
          <w:rStyle w:val="katex-mathml"/>
        </w:rPr>
        <w:t>10≈3.16\</w:t>
      </w:r>
      <w:proofErr w:type="spellStart"/>
      <w:r>
        <w:rPr>
          <w:rStyle w:val="katex-mathml"/>
        </w:rPr>
        <w:t>sqrt</w:t>
      </w:r>
      <w:proofErr w:type="spellEnd"/>
      <w:r>
        <w:rPr>
          <w:rStyle w:val="katex-mathml"/>
        </w:rPr>
        <w:t>{10} \</w:t>
      </w:r>
      <w:proofErr w:type="spellStart"/>
      <w:r>
        <w:rPr>
          <w:rStyle w:val="katex-mathml"/>
        </w:rPr>
        <w:t>approx</w:t>
      </w:r>
      <w:proofErr w:type="spellEnd"/>
      <w:r>
        <w:rPr>
          <w:rStyle w:val="katex-mathml"/>
        </w:rPr>
        <w:t xml:space="preserve"> 3.16</w:t>
      </w:r>
      <w:r>
        <w:rPr>
          <w:rStyle w:val="mord"/>
        </w:rPr>
        <w:t>10</w:t>
      </w:r>
      <w:r>
        <w:rPr>
          <w:rStyle w:val="vlist-s"/>
        </w:rPr>
        <w:t>​</w:t>
      </w:r>
      <w:r>
        <w:rPr>
          <w:rStyle w:val="mrel"/>
        </w:rPr>
        <w:t>≈</w:t>
      </w:r>
      <w:r>
        <w:rPr>
          <w:rStyle w:val="mord"/>
        </w:rPr>
        <w:t>3.16</w:t>
      </w:r>
    </w:p>
    <w:p w:rsidR="00BB0D58" w:rsidRDefault="00BB0D58" w:rsidP="00BB0D58">
      <w:pPr>
        <w:pStyle w:val="Heading3"/>
      </w:pPr>
      <w:r>
        <w:rPr>
          <w:rStyle w:val="Strong"/>
          <w:b/>
          <w:bCs/>
        </w:rPr>
        <w:t>1. Percentage</w:t>
      </w:r>
    </w:p>
    <w:p w:rsidR="00BB0D58" w:rsidRDefault="00BB0D58" w:rsidP="00BB0D58">
      <w:pPr>
        <w:pStyle w:val="NormalWeb"/>
      </w:pPr>
      <w:r>
        <w:rPr>
          <w:rStyle w:val="Strong"/>
        </w:rPr>
        <w:t>Percentage</w:t>
      </w:r>
      <w:r>
        <w:t xml:space="preserve"> is a way of expressing a number as a fraction of 100. It is used to describe how much something is relative to a whole. Percentages are widely used in many fields like finance, education, and health to express proportions or parts of a total.</w:t>
      </w:r>
    </w:p>
    <w:p w:rsidR="00BB0D58" w:rsidRDefault="00BB0D58" w:rsidP="00BB0D58">
      <w:pPr>
        <w:pStyle w:val="Heading4"/>
      </w:pPr>
      <w:proofErr w:type="spellStart"/>
      <w:r>
        <w:t>Example</w:t>
      </w:r>
      <w:proofErr w:type="gramStart"/>
      <w:r>
        <w:t>:If</w:t>
      </w:r>
      <w:proofErr w:type="spellEnd"/>
      <w:proofErr w:type="gramEnd"/>
      <w:r>
        <w:t xml:space="preserve"> you scored 45 out of 50 on a test, you can calculate your percentage score as:</w:t>
      </w:r>
    </w:p>
    <w:p w:rsidR="00BB0D58" w:rsidRDefault="00BB0D58" w:rsidP="00BB0D58">
      <w:r>
        <w:rPr>
          <w:rStyle w:val="katex-mathml"/>
        </w:rPr>
        <w:t>Percentage</w:t>
      </w:r>
      <w:proofErr w:type="gramStart"/>
      <w:r>
        <w:rPr>
          <w:rStyle w:val="katex-mathml"/>
        </w:rPr>
        <w:t>=(</w:t>
      </w:r>
      <w:proofErr w:type="gramEnd"/>
      <w:r>
        <w:rPr>
          <w:rStyle w:val="katex-mathml"/>
        </w:rPr>
        <w:t>4550)×100=90%\text{Percentage} = \left( \</w:t>
      </w:r>
      <w:proofErr w:type="spellStart"/>
      <w:r>
        <w:rPr>
          <w:rStyle w:val="katex-mathml"/>
        </w:rPr>
        <w:t>frac</w:t>
      </w:r>
      <w:proofErr w:type="spellEnd"/>
      <w:r>
        <w:rPr>
          <w:rStyle w:val="katex-mathml"/>
        </w:rPr>
        <w:t>{45}{50} \right) \times 100 = 90\%</w:t>
      </w:r>
      <w:r>
        <w:rPr>
          <w:rStyle w:val="mord"/>
        </w:rPr>
        <w:t>Percentage</w:t>
      </w:r>
      <w:r>
        <w:rPr>
          <w:rStyle w:val="mrel"/>
        </w:rPr>
        <w:t>=</w:t>
      </w:r>
      <w:r>
        <w:rPr>
          <w:rStyle w:val="delimsizing"/>
        </w:rPr>
        <w:t>(</w:t>
      </w:r>
      <w:r>
        <w:rPr>
          <w:rStyle w:val="mord"/>
        </w:rPr>
        <w:t>5045</w:t>
      </w:r>
      <w:r>
        <w:rPr>
          <w:rStyle w:val="vlist-s"/>
        </w:rPr>
        <w:t>​</w:t>
      </w:r>
      <w:r>
        <w:rPr>
          <w:rStyle w:val="delimsizing"/>
        </w:rPr>
        <w:t>)</w:t>
      </w:r>
      <w:r>
        <w:rPr>
          <w:rStyle w:val="mbin"/>
        </w:rPr>
        <w:t>×</w:t>
      </w:r>
      <w:r>
        <w:rPr>
          <w:rStyle w:val="mord"/>
        </w:rPr>
        <w:t>100</w:t>
      </w:r>
      <w:r>
        <w:rPr>
          <w:rStyle w:val="mrel"/>
        </w:rPr>
        <w:t>=</w:t>
      </w:r>
      <w:r>
        <w:rPr>
          <w:rStyle w:val="mord"/>
        </w:rPr>
        <w:t>90%</w:t>
      </w:r>
    </w:p>
    <w:p w:rsidR="00BB0D58" w:rsidRDefault="00BB0D58" w:rsidP="00BB0D58">
      <w:pPr>
        <w:pStyle w:val="Heading3"/>
        <w:rPr>
          <w:rStyle w:val="Strong"/>
          <w:b/>
          <w:bCs/>
        </w:rPr>
      </w:pPr>
    </w:p>
    <w:p w:rsidR="00BB0D58" w:rsidRDefault="00BB0D58" w:rsidP="00BB0D58">
      <w:pPr>
        <w:pStyle w:val="Heading3"/>
      </w:pPr>
      <w:r>
        <w:rPr>
          <w:rStyle w:val="Strong"/>
          <w:b/>
          <w:bCs/>
        </w:rPr>
        <w:lastRenderedPageBreak/>
        <w:t>2. Percentile</w:t>
      </w:r>
    </w:p>
    <w:p w:rsidR="00BB0D58" w:rsidRDefault="00BB0D58" w:rsidP="00BB0D58">
      <w:pPr>
        <w:pStyle w:val="NormalWeb"/>
      </w:pPr>
      <w:r>
        <w:rPr>
          <w:rStyle w:val="Strong"/>
        </w:rPr>
        <w:t>Percentile</w:t>
      </w:r>
      <w:r>
        <w:t xml:space="preserve"> is a measure used in statistics to describe the position of a particular value in a dataset. It indicates the percentage of data points that fall bel</w:t>
      </w:r>
      <w:r>
        <w:t xml:space="preserve">ow a given value. </w:t>
      </w:r>
    </w:p>
    <w:p w:rsidR="00BB0D58" w:rsidRDefault="00BB0D58" w:rsidP="00BB0D58">
      <w:pPr>
        <w:pStyle w:val="Heading4"/>
      </w:pPr>
      <w:r>
        <w:t>Formula for Percentile:</w:t>
      </w:r>
    </w:p>
    <w:p w:rsidR="00BB0D58" w:rsidRDefault="00BB0D58" w:rsidP="00BB0D58">
      <w:pPr>
        <w:pStyle w:val="NormalWeb"/>
      </w:pPr>
      <w:r>
        <w:t>Percentiles are calculated based on the rank of a value in a sorted dataset. The general process for finding the percentile rank of a value is:</w:t>
      </w:r>
    </w:p>
    <w:p w:rsidR="00BB0D58" w:rsidRDefault="00BB0D58" w:rsidP="00BB0D58">
      <w:r>
        <w:rPr>
          <w:rStyle w:val="katex-mathml"/>
        </w:rPr>
        <w:t>P=(Number of values below the given valueTotal number of values)×100P = \left( \</w:t>
      </w:r>
      <w:proofErr w:type="spellStart"/>
      <w:r>
        <w:rPr>
          <w:rStyle w:val="katex-mathml"/>
        </w:rPr>
        <w:t>frac</w:t>
      </w:r>
      <w:proofErr w:type="spellEnd"/>
      <w:r>
        <w:rPr>
          <w:rStyle w:val="katex-mathml"/>
        </w:rPr>
        <w:t>{ \text{Number of values below the given value}}{\text{Total number of values}} \right) \times 100</w:t>
      </w:r>
      <w:r>
        <w:rPr>
          <w:rStyle w:val="mord"/>
        </w:rPr>
        <w:t>P</w:t>
      </w:r>
      <w:r>
        <w:rPr>
          <w:rStyle w:val="mrel"/>
        </w:rPr>
        <w:t>=</w:t>
      </w:r>
      <w:r>
        <w:rPr>
          <w:rStyle w:val="delimsizing"/>
        </w:rPr>
        <w:t>(</w:t>
      </w:r>
      <w:r>
        <w:rPr>
          <w:rStyle w:val="mord"/>
        </w:rPr>
        <w:t>Total number of valuesNumber of values below the given value</w:t>
      </w:r>
      <w:r>
        <w:rPr>
          <w:rStyle w:val="vlist-s"/>
        </w:rPr>
        <w:t>​</w:t>
      </w:r>
      <w:r>
        <w:rPr>
          <w:rStyle w:val="delimsizing"/>
        </w:rPr>
        <w:t>)</w:t>
      </w:r>
      <w:r>
        <w:rPr>
          <w:rStyle w:val="mbin"/>
        </w:rPr>
        <w:t>×</w:t>
      </w:r>
      <w:r>
        <w:rPr>
          <w:rStyle w:val="mord"/>
        </w:rPr>
        <w:t>100</w:t>
      </w:r>
    </w:p>
    <w:p w:rsidR="00BB0D58" w:rsidRDefault="00BB0D58" w:rsidP="00BB0D58">
      <w:pPr>
        <w:pStyle w:val="Heading4"/>
      </w:pPr>
      <w:r>
        <w:t>Example:</w:t>
      </w:r>
    </w:p>
    <w:p w:rsidR="00BB0D58" w:rsidRDefault="00BB0D58" w:rsidP="00BB0D58">
      <w:pPr>
        <w:pStyle w:val="NormalWeb"/>
      </w:pPr>
      <w:r>
        <w:t xml:space="preserve">Consider the following dataset of scores: </w:t>
      </w:r>
      <w:r>
        <w:rPr>
          <w:rStyle w:val="katex-mathml"/>
        </w:rPr>
        <w:t>10,20,30,40,50,60,70,80,90,10010, 20, 30, 40, 50, 60, 70, 80, 90, 100</w:t>
      </w:r>
      <w:r>
        <w:rPr>
          <w:rStyle w:val="mord"/>
        </w:rPr>
        <w:t>10</w:t>
      </w:r>
      <w:r>
        <w:rPr>
          <w:rStyle w:val="mpunct"/>
        </w:rPr>
        <w:t>,</w:t>
      </w:r>
      <w:r>
        <w:rPr>
          <w:rStyle w:val="mord"/>
        </w:rPr>
        <w:t>20</w:t>
      </w:r>
      <w:r>
        <w:rPr>
          <w:rStyle w:val="mpunct"/>
        </w:rPr>
        <w:t>,</w:t>
      </w:r>
      <w:r>
        <w:rPr>
          <w:rStyle w:val="mord"/>
        </w:rPr>
        <w:t>30</w:t>
      </w:r>
      <w:r>
        <w:rPr>
          <w:rStyle w:val="mpunct"/>
        </w:rPr>
        <w:t>,</w:t>
      </w:r>
      <w:r>
        <w:rPr>
          <w:rStyle w:val="mord"/>
        </w:rPr>
        <w:t>40</w:t>
      </w:r>
      <w:r>
        <w:rPr>
          <w:rStyle w:val="mpunct"/>
        </w:rPr>
        <w:t>,</w:t>
      </w:r>
      <w:r>
        <w:rPr>
          <w:rStyle w:val="mord"/>
        </w:rPr>
        <w:t>50</w:t>
      </w:r>
      <w:r>
        <w:rPr>
          <w:rStyle w:val="mpunct"/>
        </w:rPr>
        <w:t>,</w:t>
      </w:r>
      <w:r>
        <w:rPr>
          <w:rStyle w:val="mord"/>
        </w:rPr>
        <w:t>60</w:t>
      </w:r>
      <w:r>
        <w:rPr>
          <w:rStyle w:val="mpunct"/>
        </w:rPr>
        <w:t>,</w:t>
      </w:r>
      <w:r>
        <w:rPr>
          <w:rStyle w:val="mord"/>
        </w:rPr>
        <w:t>70</w:t>
      </w:r>
      <w:r>
        <w:rPr>
          <w:rStyle w:val="mpunct"/>
        </w:rPr>
        <w:t>,</w:t>
      </w:r>
      <w:r>
        <w:rPr>
          <w:rStyle w:val="mord"/>
        </w:rPr>
        <w:t>80</w:t>
      </w:r>
      <w:r>
        <w:rPr>
          <w:rStyle w:val="mpunct"/>
        </w:rPr>
        <w:t>,</w:t>
      </w:r>
      <w:r>
        <w:rPr>
          <w:rStyle w:val="mord"/>
        </w:rPr>
        <w:t>90</w:t>
      </w:r>
      <w:r>
        <w:rPr>
          <w:rStyle w:val="mpunct"/>
        </w:rPr>
        <w:t>,</w:t>
      </w:r>
      <w:r>
        <w:rPr>
          <w:rStyle w:val="mord"/>
        </w:rPr>
        <w:t>100</w:t>
      </w:r>
    </w:p>
    <w:p w:rsidR="00BB0D58" w:rsidRDefault="00BB0D58" w:rsidP="00DC6F35">
      <w:pPr>
        <w:numPr>
          <w:ilvl w:val="0"/>
          <w:numId w:val="19"/>
        </w:numPr>
        <w:spacing w:before="100" w:beforeAutospacing="1" w:after="100" w:afterAutospacing="1" w:line="240" w:lineRule="auto"/>
      </w:pPr>
      <w:r>
        <w:rPr>
          <w:rStyle w:val="Strong"/>
        </w:rPr>
        <w:t>Step 1</w:t>
      </w:r>
      <w:r>
        <w:t>: Arrange the data in ascending order (already done).</w:t>
      </w:r>
    </w:p>
    <w:p w:rsidR="00BB0D58" w:rsidRDefault="00BB0D58" w:rsidP="00DC6F35">
      <w:pPr>
        <w:numPr>
          <w:ilvl w:val="0"/>
          <w:numId w:val="19"/>
        </w:numPr>
        <w:spacing w:before="100" w:beforeAutospacing="1" w:after="100" w:afterAutospacing="1" w:line="240" w:lineRule="auto"/>
      </w:pPr>
      <w:r>
        <w:rPr>
          <w:rStyle w:val="Strong"/>
        </w:rPr>
        <w:t>Step 2</w:t>
      </w:r>
      <w:r>
        <w:t xml:space="preserve">: Find the position of the value you are interested in. For instance, if you are interested in the score </w:t>
      </w:r>
      <w:r>
        <w:rPr>
          <w:rStyle w:val="Strong"/>
        </w:rPr>
        <w:t>60</w:t>
      </w:r>
      <w:r>
        <w:t>, it is the 6th value in this dataset.</w:t>
      </w:r>
    </w:p>
    <w:p w:rsidR="00BB0D58" w:rsidRDefault="00BB0D58" w:rsidP="00DC6F35">
      <w:pPr>
        <w:numPr>
          <w:ilvl w:val="0"/>
          <w:numId w:val="19"/>
        </w:numPr>
        <w:spacing w:before="100" w:beforeAutospacing="1" w:after="100" w:afterAutospacing="1" w:line="240" w:lineRule="auto"/>
      </w:pPr>
      <w:r>
        <w:rPr>
          <w:rStyle w:val="Strong"/>
        </w:rPr>
        <w:t>Step 3</w:t>
      </w:r>
      <w:r>
        <w:t>: Calculate the percentile rank:</w:t>
      </w:r>
    </w:p>
    <w:p w:rsidR="00BB0D58" w:rsidRDefault="00BB0D58" w:rsidP="00BB0D58">
      <w:pPr>
        <w:spacing w:after="0"/>
      </w:pPr>
      <w:r>
        <w:rPr>
          <w:rStyle w:val="katex-mathml"/>
        </w:rPr>
        <w:t>P</w:t>
      </w:r>
      <w:proofErr w:type="gramStart"/>
      <w:r>
        <w:rPr>
          <w:rStyle w:val="katex-mathml"/>
        </w:rPr>
        <w:t>=(</w:t>
      </w:r>
      <w:proofErr w:type="gramEnd"/>
      <w:r>
        <w:rPr>
          <w:rStyle w:val="katex-mathml"/>
        </w:rPr>
        <w:t>510)×100=50%P = \left( \</w:t>
      </w:r>
      <w:proofErr w:type="spellStart"/>
      <w:r>
        <w:rPr>
          <w:rStyle w:val="katex-mathml"/>
        </w:rPr>
        <w:t>frac</w:t>
      </w:r>
      <w:proofErr w:type="spellEnd"/>
      <w:r>
        <w:rPr>
          <w:rStyle w:val="katex-mathml"/>
        </w:rPr>
        <w:t>{5}{10} \right) \times 100 = 50\%</w:t>
      </w:r>
      <w:r>
        <w:rPr>
          <w:rStyle w:val="mord"/>
        </w:rPr>
        <w:t>P</w:t>
      </w:r>
      <w:r>
        <w:rPr>
          <w:rStyle w:val="mrel"/>
        </w:rPr>
        <w:t>=</w:t>
      </w:r>
      <w:r>
        <w:rPr>
          <w:rStyle w:val="delimsizing"/>
        </w:rPr>
        <w:t>(</w:t>
      </w:r>
      <w:r>
        <w:rPr>
          <w:rStyle w:val="mord"/>
        </w:rPr>
        <w:t>105</w:t>
      </w:r>
      <w:r>
        <w:rPr>
          <w:rStyle w:val="vlist-s"/>
        </w:rPr>
        <w:t>​</w:t>
      </w:r>
      <w:r>
        <w:rPr>
          <w:rStyle w:val="delimsizing"/>
        </w:rPr>
        <w:t>)</w:t>
      </w:r>
      <w:r>
        <w:rPr>
          <w:rStyle w:val="mbin"/>
        </w:rPr>
        <w:t>×</w:t>
      </w:r>
      <w:r>
        <w:rPr>
          <w:rStyle w:val="mord"/>
        </w:rPr>
        <w:t>100</w:t>
      </w:r>
      <w:r>
        <w:rPr>
          <w:rStyle w:val="mrel"/>
        </w:rPr>
        <w:t>=</w:t>
      </w:r>
      <w:r>
        <w:rPr>
          <w:rStyle w:val="mord"/>
        </w:rPr>
        <w:t>50%</w:t>
      </w:r>
    </w:p>
    <w:p w:rsidR="00BB0D58" w:rsidRDefault="00BB0D58" w:rsidP="00DC6F35">
      <w:pPr>
        <w:numPr>
          <w:ilvl w:val="0"/>
          <w:numId w:val="20"/>
        </w:numPr>
        <w:spacing w:before="100" w:beforeAutospacing="1" w:after="100" w:afterAutospacing="1" w:line="240" w:lineRule="auto"/>
      </w:pPr>
      <w:r>
        <w:rPr>
          <w:rStyle w:val="Strong"/>
        </w:rPr>
        <w:t>Interpretation</w:t>
      </w:r>
      <w:r>
        <w:t xml:space="preserve">: The score of 60 is in the </w:t>
      </w:r>
      <w:r>
        <w:rPr>
          <w:rStyle w:val="Strong"/>
        </w:rPr>
        <w:t>50th percentile</w:t>
      </w:r>
      <w:r>
        <w:t>, meaning that 50% of the values in the dataset are below 60.</w:t>
      </w:r>
    </w:p>
    <w:p w:rsidR="00BB0D58" w:rsidRDefault="00BB0D58" w:rsidP="00BB0D58">
      <w:pPr>
        <w:pStyle w:val="Heading3"/>
      </w:pPr>
      <w:r>
        <w:rPr>
          <w:rStyle w:val="Strong"/>
          <w:b/>
          <w:bCs/>
        </w:rPr>
        <w:t>Five Number Summary</w:t>
      </w:r>
    </w:p>
    <w:p w:rsidR="00BB0D58" w:rsidRDefault="00BB0D58" w:rsidP="00BB0D58">
      <w:pPr>
        <w:pStyle w:val="NormalWeb"/>
      </w:pPr>
      <w:r>
        <w:t xml:space="preserve">The </w:t>
      </w:r>
      <w:r>
        <w:rPr>
          <w:rStyle w:val="Strong"/>
        </w:rPr>
        <w:t>five-number summary</w:t>
      </w:r>
      <w:r>
        <w:t xml:space="preserve"> is a set of descriptive statistics that provides a concise overview of a dataset's distribution. It is especially useful for understanding the spread and central tendency of the data, as well as identifying potential outliers.</w:t>
      </w:r>
    </w:p>
    <w:p w:rsidR="00BB0D58" w:rsidRDefault="00BB0D58" w:rsidP="00BB0D58">
      <w:pPr>
        <w:pStyle w:val="NormalWeb"/>
      </w:pPr>
      <w:r>
        <w:t>The five-number summary consists of the following five values:</w:t>
      </w:r>
    </w:p>
    <w:p w:rsidR="00BB0D58" w:rsidRDefault="00BB0D58" w:rsidP="00DC6F35">
      <w:pPr>
        <w:numPr>
          <w:ilvl w:val="0"/>
          <w:numId w:val="21"/>
        </w:numPr>
        <w:spacing w:before="100" w:beforeAutospacing="1" w:after="100" w:afterAutospacing="1" w:line="240" w:lineRule="auto"/>
      </w:pPr>
      <w:r>
        <w:rPr>
          <w:rStyle w:val="Strong"/>
        </w:rPr>
        <w:t>Minimum</w:t>
      </w:r>
      <w:r>
        <w:t>: The smallest value in the dataset.</w:t>
      </w:r>
    </w:p>
    <w:p w:rsidR="00BB0D58" w:rsidRDefault="00BB0D58" w:rsidP="00DC6F35">
      <w:pPr>
        <w:numPr>
          <w:ilvl w:val="0"/>
          <w:numId w:val="21"/>
        </w:numPr>
        <w:spacing w:before="100" w:beforeAutospacing="1" w:after="100" w:afterAutospacing="1" w:line="240" w:lineRule="auto"/>
      </w:pPr>
      <w:r>
        <w:rPr>
          <w:rStyle w:val="Strong"/>
        </w:rPr>
        <w:t>First Quartile (Q1)</w:t>
      </w:r>
      <w:r>
        <w:t>: The median of the lower half of the dataset (25th percentile).</w:t>
      </w:r>
    </w:p>
    <w:p w:rsidR="00BB0D58" w:rsidRDefault="00BB0D58" w:rsidP="00DC6F35">
      <w:pPr>
        <w:numPr>
          <w:ilvl w:val="0"/>
          <w:numId w:val="21"/>
        </w:numPr>
        <w:spacing w:before="100" w:beforeAutospacing="1" w:after="100" w:afterAutospacing="1" w:line="240" w:lineRule="auto"/>
      </w:pPr>
      <w:r>
        <w:rPr>
          <w:rStyle w:val="Strong"/>
        </w:rPr>
        <w:t>Median (Q2)</w:t>
      </w:r>
      <w:r>
        <w:t>: The middle value of the dataset (50th percentile).</w:t>
      </w:r>
    </w:p>
    <w:p w:rsidR="00BB0D58" w:rsidRDefault="00BB0D58" w:rsidP="00DC6F35">
      <w:pPr>
        <w:numPr>
          <w:ilvl w:val="0"/>
          <w:numId w:val="21"/>
        </w:numPr>
        <w:spacing w:before="100" w:beforeAutospacing="1" w:after="100" w:afterAutospacing="1" w:line="240" w:lineRule="auto"/>
      </w:pPr>
      <w:r>
        <w:rPr>
          <w:rStyle w:val="Strong"/>
        </w:rPr>
        <w:t>Third Quartile (Q3)</w:t>
      </w:r>
      <w:r>
        <w:t>: The median of the upper half of the dataset (75th percentile).</w:t>
      </w:r>
    </w:p>
    <w:p w:rsidR="00BB0D58" w:rsidRDefault="00BB0D58" w:rsidP="00DC6F35">
      <w:pPr>
        <w:numPr>
          <w:ilvl w:val="0"/>
          <w:numId w:val="21"/>
        </w:numPr>
        <w:spacing w:before="100" w:beforeAutospacing="1" w:after="100" w:afterAutospacing="1" w:line="240" w:lineRule="auto"/>
      </w:pPr>
      <w:r>
        <w:rPr>
          <w:rStyle w:val="Strong"/>
        </w:rPr>
        <w:t>Maximum</w:t>
      </w:r>
      <w:r>
        <w:t>: The largest value in the dataset.</w:t>
      </w:r>
    </w:p>
    <w:p w:rsidR="00BB0D58" w:rsidRDefault="00BB0D58" w:rsidP="00BB0D58">
      <w:pPr>
        <w:pStyle w:val="Heading3"/>
      </w:pPr>
      <w:r>
        <w:rPr>
          <w:rStyle w:val="Strong"/>
          <w:b/>
          <w:bCs/>
        </w:rPr>
        <w:t>Outliers</w:t>
      </w:r>
    </w:p>
    <w:p w:rsidR="00BB0D58" w:rsidRDefault="00BB0D58" w:rsidP="00BB0D58">
      <w:pPr>
        <w:pStyle w:val="NormalWeb"/>
      </w:pPr>
      <w:r>
        <w:t xml:space="preserve">Outliers are typically identified using the </w:t>
      </w:r>
      <w:r>
        <w:rPr>
          <w:rStyle w:val="Strong"/>
        </w:rPr>
        <w:t>Interquartile Range (IQR)</w:t>
      </w:r>
      <w:r>
        <w:t>:</w:t>
      </w:r>
    </w:p>
    <w:p w:rsidR="00BB0D58" w:rsidRDefault="00BB0D58" w:rsidP="00DC6F35">
      <w:pPr>
        <w:numPr>
          <w:ilvl w:val="0"/>
          <w:numId w:val="22"/>
        </w:numPr>
        <w:spacing w:before="100" w:beforeAutospacing="1" w:after="100" w:afterAutospacing="1" w:line="240" w:lineRule="auto"/>
      </w:pPr>
      <w:r>
        <w:rPr>
          <w:rStyle w:val="Strong"/>
        </w:rPr>
        <w:t>Outlier Rule</w:t>
      </w:r>
      <w:r>
        <w:t xml:space="preserve">: A data point is considered an outlier if it is more than 1.5 times the IQR away from either Q1 or Q3. </w:t>
      </w:r>
      <w:r>
        <w:rPr>
          <w:rStyle w:val="katex-mathml"/>
        </w:rPr>
        <w:t xml:space="preserve">Lower Bound=Q1−1.5×IQR\text{Lower Bound} = Q1 - 1.5 \times </w:t>
      </w:r>
      <w:r>
        <w:rPr>
          <w:rStyle w:val="katex-mathml"/>
        </w:rPr>
        <w:lastRenderedPageBreak/>
        <w:t>\text{IQR}</w:t>
      </w:r>
      <w:r>
        <w:rPr>
          <w:rStyle w:val="mord"/>
        </w:rPr>
        <w:t>Lower Bound</w:t>
      </w:r>
      <w:r>
        <w:rPr>
          <w:rStyle w:val="mrel"/>
        </w:rPr>
        <w:t>=</w:t>
      </w:r>
      <w:r>
        <w:rPr>
          <w:rStyle w:val="mord"/>
        </w:rPr>
        <w:t>Q1</w:t>
      </w:r>
      <w:r>
        <w:rPr>
          <w:rStyle w:val="mbin"/>
        </w:rPr>
        <w:t>−</w:t>
      </w:r>
      <w:r>
        <w:rPr>
          <w:rStyle w:val="mord"/>
        </w:rPr>
        <w:t>1.5</w:t>
      </w:r>
      <w:r>
        <w:rPr>
          <w:rStyle w:val="mbin"/>
        </w:rPr>
        <w:t>×</w:t>
      </w:r>
      <w:r>
        <w:rPr>
          <w:rStyle w:val="mord"/>
        </w:rPr>
        <w:t>IQR</w:t>
      </w:r>
      <w:r>
        <w:t xml:space="preserve"> </w:t>
      </w:r>
      <w:r>
        <w:rPr>
          <w:rStyle w:val="katex-mathml"/>
        </w:rPr>
        <w:t>Upper Bound=Q3+1.5×IQR\text{Upper Bound} = Q3 + 1.5 \times \text{IQR}</w:t>
      </w:r>
      <w:r>
        <w:rPr>
          <w:rStyle w:val="mord"/>
        </w:rPr>
        <w:t>Upper Bound</w:t>
      </w:r>
      <w:r>
        <w:rPr>
          <w:rStyle w:val="mrel"/>
        </w:rPr>
        <w:t>=</w:t>
      </w:r>
      <w:r>
        <w:rPr>
          <w:rStyle w:val="mord"/>
        </w:rPr>
        <w:t>Q3</w:t>
      </w:r>
      <w:r>
        <w:rPr>
          <w:rStyle w:val="mbin"/>
        </w:rPr>
        <w:t>+</w:t>
      </w:r>
      <w:r>
        <w:rPr>
          <w:rStyle w:val="mord"/>
        </w:rPr>
        <w:t>1.5</w:t>
      </w:r>
      <w:r>
        <w:rPr>
          <w:rStyle w:val="mbin"/>
        </w:rPr>
        <w:t>×</w:t>
      </w:r>
      <w:r>
        <w:rPr>
          <w:rStyle w:val="mord"/>
        </w:rPr>
        <w:t>IQR</w:t>
      </w:r>
    </w:p>
    <w:p w:rsidR="00BB0D58" w:rsidRDefault="00BB0D58" w:rsidP="00BB0D58">
      <w:pPr>
        <w:pStyle w:val="Heading3"/>
      </w:pPr>
      <w:r>
        <w:rPr>
          <w:rStyle w:val="Strong"/>
          <w:b/>
          <w:bCs/>
        </w:rPr>
        <w:t>Data Distribution</w:t>
      </w:r>
    </w:p>
    <w:p w:rsidR="00BB0D58" w:rsidRDefault="00BB0D58" w:rsidP="00BB0D58">
      <w:pPr>
        <w:pStyle w:val="NormalWeb"/>
      </w:pPr>
      <w:r>
        <w:rPr>
          <w:rStyle w:val="Strong"/>
        </w:rPr>
        <w:t>Data distribution</w:t>
      </w:r>
      <w:r>
        <w:t xml:space="preserve"> refers to how the values in a dataset are spread or distributed across different ranges. It provides insights into the general pattern, spread, and central tendency of the data. Understanding the distribution of a dataset is crucial for selecting the right statistical methods and making inferences about the data.</w:t>
      </w:r>
    </w:p>
    <w:p w:rsidR="00BB0D58" w:rsidRDefault="00BB0D58" w:rsidP="00BB0D58">
      <w:pPr>
        <w:pStyle w:val="Heading3"/>
      </w:pPr>
      <w:r>
        <w:rPr>
          <w:rStyle w:val="Strong"/>
          <w:b/>
          <w:bCs/>
        </w:rPr>
        <w:t>Types of Data Distributions</w:t>
      </w:r>
    </w:p>
    <w:p w:rsidR="00BB0D58" w:rsidRDefault="00BB0D58" w:rsidP="00BB0D58">
      <w:pPr>
        <w:pStyle w:val="NormalWeb"/>
      </w:pPr>
      <w:r>
        <w:t>Here are some common types of data distributions:</w:t>
      </w:r>
    </w:p>
    <w:p w:rsidR="00BB0D58" w:rsidRDefault="00BB0D58" w:rsidP="00BB0D58">
      <w:pPr>
        <w:pStyle w:val="Heading4"/>
      </w:pPr>
      <w:r>
        <w:rPr>
          <w:rStyle w:val="Strong"/>
          <w:b w:val="0"/>
          <w:bCs w:val="0"/>
        </w:rPr>
        <w:t>1. Normal Distribution</w:t>
      </w:r>
    </w:p>
    <w:p w:rsidR="00BB0D58" w:rsidRDefault="00BB0D58" w:rsidP="00DC6F35">
      <w:pPr>
        <w:pStyle w:val="NormalWeb"/>
        <w:numPr>
          <w:ilvl w:val="0"/>
          <w:numId w:val="23"/>
        </w:numPr>
      </w:pPr>
      <w:r>
        <w:rPr>
          <w:rStyle w:val="Strong"/>
        </w:rPr>
        <w:t>Description</w:t>
      </w:r>
      <w:r>
        <w:t xml:space="preserve">: A </w:t>
      </w:r>
      <w:r>
        <w:rPr>
          <w:rStyle w:val="Strong"/>
        </w:rPr>
        <w:t>normal distribution</w:t>
      </w:r>
      <w:r>
        <w:t xml:space="preserve"> is one of the most well-known distributions in statistics. It is symmetric, with the data points clustering around the mean.</w:t>
      </w:r>
    </w:p>
    <w:p w:rsidR="00BB0D58" w:rsidRDefault="00BB0D58" w:rsidP="00DC6F35">
      <w:pPr>
        <w:pStyle w:val="NormalWeb"/>
        <w:numPr>
          <w:ilvl w:val="0"/>
          <w:numId w:val="23"/>
        </w:numPr>
      </w:pPr>
      <w:r>
        <w:rPr>
          <w:rStyle w:val="Strong"/>
        </w:rPr>
        <w:t>Characteristics</w:t>
      </w:r>
      <w:r>
        <w:t>:</w:t>
      </w:r>
    </w:p>
    <w:p w:rsidR="00BB0D58" w:rsidRDefault="00BB0D58" w:rsidP="00DC6F35">
      <w:pPr>
        <w:numPr>
          <w:ilvl w:val="1"/>
          <w:numId w:val="23"/>
        </w:numPr>
        <w:spacing w:before="100" w:beforeAutospacing="1" w:after="100" w:afterAutospacing="1" w:line="240" w:lineRule="auto"/>
      </w:pPr>
      <w:r>
        <w:t>Symmetrical: The left and right sides are mirror images.</w:t>
      </w:r>
    </w:p>
    <w:p w:rsidR="00BB0D58" w:rsidRDefault="00BB0D58" w:rsidP="00DC6F35">
      <w:pPr>
        <w:numPr>
          <w:ilvl w:val="1"/>
          <w:numId w:val="23"/>
        </w:numPr>
        <w:spacing w:before="100" w:beforeAutospacing="1" w:after="100" w:afterAutospacing="1" w:line="240" w:lineRule="auto"/>
      </w:pPr>
      <w:r>
        <w:t>Bell-shaped curve: Most of the data points are near the mean, and fewer data points occur as you move away from the mean.</w:t>
      </w:r>
    </w:p>
    <w:p w:rsidR="00BB0D58" w:rsidRDefault="00BB0D58" w:rsidP="00DC6F35">
      <w:pPr>
        <w:numPr>
          <w:ilvl w:val="1"/>
          <w:numId w:val="23"/>
        </w:numPr>
        <w:spacing w:before="100" w:beforeAutospacing="1" w:after="100" w:afterAutospacing="1" w:line="240" w:lineRule="auto"/>
      </w:pPr>
      <w:r>
        <w:t xml:space="preserve">The mean, median, and mode are all equal and located at the </w:t>
      </w:r>
      <w:proofErr w:type="spellStart"/>
      <w:r>
        <w:t>center</w:t>
      </w:r>
      <w:proofErr w:type="spellEnd"/>
      <w:r>
        <w:t xml:space="preserve"> of the distribution.</w:t>
      </w:r>
    </w:p>
    <w:p w:rsidR="00BB0D58" w:rsidRDefault="00BB0D58" w:rsidP="00DC6F35">
      <w:pPr>
        <w:pStyle w:val="NormalWeb"/>
        <w:numPr>
          <w:ilvl w:val="0"/>
          <w:numId w:val="23"/>
        </w:numPr>
      </w:pPr>
      <w:r>
        <w:rPr>
          <w:rStyle w:val="Strong"/>
        </w:rPr>
        <w:t>Example</w:t>
      </w:r>
      <w:r>
        <w:t>: Heights of people in a population or SAT scores.</w:t>
      </w:r>
    </w:p>
    <w:p w:rsidR="00BB0D58" w:rsidRDefault="00BB0D58" w:rsidP="00DC6F35">
      <w:pPr>
        <w:pStyle w:val="NormalWeb"/>
        <w:numPr>
          <w:ilvl w:val="0"/>
          <w:numId w:val="23"/>
        </w:numPr>
      </w:pPr>
      <w:r>
        <w:rPr>
          <w:rStyle w:val="Strong"/>
        </w:rPr>
        <w:t>Key Properties</w:t>
      </w:r>
      <w:r>
        <w:t>:</w:t>
      </w:r>
    </w:p>
    <w:p w:rsidR="00BB0D58" w:rsidRDefault="00BB0D58" w:rsidP="00DC6F35">
      <w:pPr>
        <w:numPr>
          <w:ilvl w:val="1"/>
          <w:numId w:val="23"/>
        </w:numPr>
        <w:spacing w:before="100" w:beforeAutospacing="1" w:after="100" w:afterAutospacing="1" w:line="240" w:lineRule="auto"/>
      </w:pPr>
      <w:r>
        <w:rPr>
          <w:rStyle w:val="Strong"/>
        </w:rPr>
        <w:t>68%</w:t>
      </w:r>
      <w:r>
        <w:t xml:space="preserve"> of the data falls within 1 standard deviation of the mean.</w:t>
      </w:r>
    </w:p>
    <w:p w:rsidR="00BB0D58" w:rsidRDefault="00BB0D58" w:rsidP="00DC6F35">
      <w:pPr>
        <w:numPr>
          <w:ilvl w:val="1"/>
          <w:numId w:val="23"/>
        </w:numPr>
        <w:spacing w:before="100" w:beforeAutospacing="1" w:after="100" w:afterAutospacing="1" w:line="240" w:lineRule="auto"/>
      </w:pPr>
      <w:r>
        <w:rPr>
          <w:rStyle w:val="Strong"/>
        </w:rPr>
        <w:t>95%</w:t>
      </w:r>
      <w:r>
        <w:t xml:space="preserve"> falls within 2 standard deviations.</w:t>
      </w:r>
    </w:p>
    <w:p w:rsidR="00BB0D58" w:rsidRDefault="00BB0D58" w:rsidP="00DC6F35">
      <w:pPr>
        <w:numPr>
          <w:ilvl w:val="1"/>
          <w:numId w:val="23"/>
        </w:numPr>
        <w:spacing w:before="100" w:beforeAutospacing="1" w:after="100" w:afterAutospacing="1" w:line="240" w:lineRule="auto"/>
      </w:pPr>
      <w:r>
        <w:rPr>
          <w:rStyle w:val="Strong"/>
        </w:rPr>
        <w:t>99.7%</w:t>
      </w:r>
      <w:r>
        <w:t xml:space="preserve"> falls within 3 standard deviations.</w:t>
      </w:r>
    </w:p>
    <w:p w:rsidR="00BB0D58" w:rsidRDefault="00BB0D58" w:rsidP="00BB0D58">
      <w:pPr>
        <w:pStyle w:val="Heading4"/>
      </w:pPr>
      <w:r>
        <w:rPr>
          <w:rStyle w:val="Strong"/>
          <w:b w:val="0"/>
          <w:bCs w:val="0"/>
        </w:rPr>
        <w:t>2. Skewed Distribution</w:t>
      </w:r>
    </w:p>
    <w:p w:rsidR="00BB0D58" w:rsidRDefault="00BB0D58" w:rsidP="00DC6F35">
      <w:pPr>
        <w:pStyle w:val="NormalWeb"/>
        <w:numPr>
          <w:ilvl w:val="0"/>
          <w:numId w:val="24"/>
        </w:numPr>
      </w:pPr>
      <w:r>
        <w:rPr>
          <w:rStyle w:val="Strong"/>
        </w:rPr>
        <w:t>Description</w:t>
      </w:r>
      <w:r>
        <w:t xml:space="preserve">: A </w:t>
      </w:r>
      <w:r>
        <w:rPr>
          <w:rStyle w:val="Strong"/>
        </w:rPr>
        <w:t>skewed distribution</w:t>
      </w:r>
      <w:r>
        <w:t xml:space="preserve"> occurs when the data is not symmetrically distributed, meaning it has a "tail" on one side.</w:t>
      </w:r>
    </w:p>
    <w:p w:rsidR="00BB0D58" w:rsidRDefault="00BB0D58" w:rsidP="00DC6F35">
      <w:pPr>
        <w:pStyle w:val="NormalWeb"/>
        <w:numPr>
          <w:ilvl w:val="0"/>
          <w:numId w:val="24"/>
        </w:numPr>
      </w:pPr>
      <w:r>
        <w:rPr>
          <w:rStyle w:val="Strong"/>
        </w:rPr>
        <w:t>Types</w:t>
      </w:r>
      <w:r>
        <w:t>:</w:t>
      </w:r>
    </w:p>
    <w:p w:rsidR="00BB0D58" w:rsidRDefault="00BB0D58" w:rsidP="00DC6F35">
      <w:pPr>
        <w:numPr>
          <w:ilvl w:val="1"/>
          <w:numId w:val="24"/>
        </w:numPr>
        <w:spacing w:before="100" w:beforeAutospacing="1" w:after="100" w:afterAutospacing="1" w:line="240" w:lineRule="auto"/>
      </w:pPr>
      <w:r>
        <w:rPr>
          <w:rStyle w:val="Strong"/>
        </w:rPr>
        <w:t>Positively Skewed (Right Skewed)</w:t>
      </w:r>
      <w:r>
        <w:t>: The tail of the distribution is on the right side, meaning that the right tail has extreme values (outliers) that are larger than the rest of the data. The mean is greater than the median.</w:t>
      </w:r>
    </w:p>
    <w:p w:rsidR="00BB0D58" w:rsidRDefault="00BB0D58" w:rsidP="00DC6F35">
      <w:pPr>
        <w:numPr>
          <w:ilvl w:val="1"/>
          <w:numId w:val="24"/>
        </w:numPr>
        <w:spacing w:before="100" w:beforeAutospacing="1" w:after="100" w:afterAutospacing="1" w:line="240" w:lineRule="auto"/>
      </w:pPr>
      <w:r>
        <w:rPr>
          <w:rStyle w:val="Strong"/>
        </w:rPr>
        <w:t>Negatively Skewed (Left Skewed)</w:t>
      </w:r>
      <w:r>
        <w:t>: The tail of the distribution is on the left side, meaning that the left tail has extreme values (outliers) that are smaller than the rest of the data. The mean is less than the median.</w:t>
      </w:r>
    </w:p>
    <w:p w:rsidR="00BB0D58" w:rsidRDefault="00BB0D58" w:rsidP="00DC6F35">
      <w:pPr>
        <w:pStyle w:val="NormalWeb"/>
        <w:numPr>
          <w:ilvl w:val="0"/>
          <w:numId w:val="24"/>
        </w:numPr>
      </w:pPr>
      <w:r>
        <w:rPr>
          <w:rStyle w:val="Strong"/>
        </w:rPr>
        <w:t>Example</w:t>
      </w:r>
      <w:r>
        <w:t>: Income distribution (positive skew) or age at retirement (negative skew).</w:t>
      </w:r>
    </w:p>
    <w:p w:rsidR="00BB0D58" w:rsidRDefault="00BB0D58" w:rsidP="00BB0D58">
      <w:pPr>
        <w:pStyle w:val="Heading4"/>
      </w:pPr>
      <w:r>
        <w:rPr>
          <w:rStyle w:val="Strong"/>
          <w:b w:val="0"/>
          <w:bCs w:val="0"/>
        </w:rPr>
        <w:t>3. Uniform Distribution</w:t>
      </w:r>
    </w:p>
    <w:p w:rsidR="00BB0D58" w:rsidRDefault="00BB0D58" w:rsidP="00DC6F35">
      <w:pPr>
        <w:pStyle w:val="NormalWeb"/>
        <w:numPr>
          <w:ilvl w:val="0"/>
          <w:numId w:val="25"/>
        </w:numPr>
      </w:pPr>
      <w:r>
        <w:rPr>
          <w:rStyle w:val="Strong"/>
        </w:rPr>
        <w:t>Description</w:t>
      </w:r>
      <w:r>
        <w:t xml:space="preserve">: A </w:t>
      </w:r>
      <w:r>
        <w:rPr>
          <w:rStyle w:val="Strong"/>
        </w:rPr>
        <w:t>uniform distribution</w:t>
      </w:r>
      <w:r>
        <w:t xml:space="preserve"> occurs when all values in a dataset are equally likely. This type of distribution is often called a </w:t>
      </w:r>
      <w:r>
        <w:rPr>
          <w:rStyle w:val="Strong"/>
        </w:rPr>
        <w:t>rectangular distribution</w:t>
      </w:r>
      <w:r>
        <w:t xml:space="preserve"> because it forms a rectangle when plotted.</w:t>
      </w:r>
    </w:p>
    <w:p w:rsidR="00BB0D58" w:rsidRDefault="00BB0D58" w:rsidP="00DC6F35">
      <w:pPr>
        <w:pStyle w:val="NormalWeb"/>
        <w:numPr>
          <w:ilvl w:val="0"/>
          <w:numId w:val="25"/>
        </w:numPr>
      </w:pPr>
      <w:r>
        <w:rPr>
          <w:rStyle w:val="Strong"/>
        </w:rPr>
        <w:t>Characteristics</w:t>
      </w:r>
      <w:r>
        <w:t>:</w:t>
      </w:r>
    </w:p>
    <w:p w:rsidR="00BB0D58" w:rsidRDefault="00BB0D58" w:rsidP="00DC6F35">
      <w:pPr>
        <w:numPr>
          <w:ilvl w:val="1"/>
          <w:numId w:val="25"/>
        </w:numPr>
        <w:spacing w:before="100" w:beforeAutospacing="1" w:after="100" w:afterAutospacing="1" w:line="240" w:lineRule="auto"/>
      </w:pPr>
      <w:r>
        <w:t>All values are equally likely to occur.</w:t>
      </w:r>
    </w:p>
    <w:p w:rsidR="00BB0D58" w:rsidRDefault="00BB0D58" w:rsidP="00DC6F35">
      <w:pPr>
        <w:numPr>
          <w:ilvl w:val="1"/>
          <w:numId w:val="25"/>
        </w:numPr>
        <w:spacing w:before="100" w:beforeAutospacing="1" w:after="100" w:afterAutospacing="1" w:line="240" w:lineRule="auto"/>
      </w:pPr>
      <w:r>
        <w:lastRenderedPageBreak/>
        <w:t xml:space="preserve">The mean and median are both in the </w:t>
      </w:r>
      <w:proofErr w:type="spellStart"/>
      <w:r>
        <w:t>center</w:t>
      </w:r>
      <w:proofErr w:type="spellEnd"/>
      <w:r>
        <w:t xml:space="preserve"> of the range of values.</w:t>
      </w:r>
    </w:p>
    <w:p w:rsidR="00BB0D58" w:rsidRDefault="00BB0D58" w:rsidP="00DC6F35">
      <w:pPr>
        <w:pStyle w:val="NormalWeb"/>
        <w:numPr>
          <w:ilvl w:val="0"/>
          <w:numId w:val="25"/>
        </w:numPr>
      </w:pPr>
      <w:r>
        <w:rPr>
          <w:rStyle w:val="Strong"/>
        </w:rPr>
        <w:t>Example</w:t>
      </w:r>
      <w:r>
        <w:t>: Rolling a fair die (each face has an equal probability of appearing).</w:t>
      </w:r>
    </w:p>
    <w:p w:rsidR="00BB0D58" w:rsidRDefault="00BB0D58" w:rsidP="00BB0D58">
      <w:pPr>
        <w:pStyle w:val="Heading4"/>
      </w:pPr>
      <w:r>
        <w:rPr>
          <w:rStyle w:val="Strong"/>
          <w:b w:val="0"/>
          <w:bCs w:val="0"/>
        </w:rPr>
        <w:t>5. Exponential Distribution</w:t>
      </w:r>
    </w:p>
    <w:p w:rsidR="00BB0D58" w:rsidRDefault="00BB0D58" w:rsidP="00DC6F35">
      <w:pPr>
        <w:pStyle w:val="NormalWeb"/>
        <w:numPr>
          <w:ilvl w:val="0"/>
          <w:numId w:val="26"/>
        </w:numPr>
      </w:pPr>
      <w:r>
        <w:rPr>
          <w:rStyle w:val="Strong"/>
        </w:rPr>
        <w:t>Description</w:t>
      </w:r>
      <w:r>
        <w:t xml:space="preserve">: An </w:t>
      </w:r>
      <w:r>
        <w:rPr>
          <w:rStyle w:val="Strong"/>
        </w:rPr>
        <w:t>exponential distribution</w:t>
      </w:r>
      <w:r>
        <w:t xml:space="preserve"> is used to model the time between events in a Poisson process, where events happen at a constant rate, but are independent of each other.</w:t>
      </w:r>
    </w:p>
    <w:p w:rsidR="00BB0D58" w:rsidRDefault="00BB0D58" w:rsidP="00DC6F35">
      <w:pPr>
        <w:pStyle w:val="NormalWeb"/>
        <w:numPr>
          <w:ilvl w:val="0"/>
          <w:numId w:val="26"/>
        </w:numPr>
      </w:pPr>
      <w:r>
        <w:rPr>
          <w:rStyle w:val="Strong"/>
        </w:rPr>
        <w:t>Characteristics</w:t>
      </w:r>
      <w:r>
        <w:t>:</w:t>
      </w:r>
    </w:p>
    <w:p w:rsidR="00BB0D58" w:rsidRDefault="00BB0D58" w:rsidP="00DC6F35">
      <w:pPr>
        <w:numPr>
          <w:ilvl w:val="1"/>
          <w:numId w:val="26"/>
        </w:numPr>
        <w:spacing w:before="100" w:beforeAutospacing="1" w:after="100" w:afterAutospacing="1" w:line="240" w:lineRule="auto"/>
      </w:pPr>
      <w:r>
        <w:t>It has a single peak at zero and then decreases exponentially as you move away from zero.</w:t>
      </w:r>
    </w:p>
    <w:p w:rsidR="00BB0D58" w:rsidRDefault="00BB0D58" w:rsidP="00DC6F35">
      <w:pPr>
        <w:numPr>
          <w:ilvl w:val="1"/>
          <w:numId w:val="26"/>
        </w:numPr>
        <w:spacing w:before="100" w:beforeAutospacing="1" w:after="100" w:afterAutospacing="1" w:line="240" w:lineRule="auto"/>
      </w:pPr>
      <w:r>
        <w:t xml:space="preserve">Used for </w:t>
      </w:r>
      <w:proofErr w:type="spellStart"/>
      <w:r>
        <w:t>modeling</w:t>
      </w:r>
      <w:proofErr w:type="spellEnd"/>
      <w:r>
        <w:t xml:space="preserve"> waiting times, such as the time between phone calls at a call </w:t>
      </w:r>
      <w:proofErr w:type="spellStart"/>
      <w:r>
        <w:t>center</w:t>
      </w:r>
      <w:proofErr w:type="spellEnd"/>
      <w:r>
        <w:t>.</w:t>
      </w:r>
    </w:p>
    <w:p w:rsidR="00BB0D58" w:rsidRDefault="00BB0D58" w:rsidP="00DC6F35">
      <w:pPr>
        <w:pStyle w:val="NormalWeb"/>
        <w:numPr>
          <w:ilvl w:val="0"/>
          <w:numId w:val="26"/>
        </w:numPr>
      </w:pPr>
      <w:r>
        <w:rPr>
          <w:rStyle w:val="Strong"/>
        </w:rPr>
        <w:t>Example</w:t>
      </w:r>
      <w:r>
        <w:t>: The time between arrivals of customers at a store or the lifetime of a light bulb.</w:t>
      </w:r>
    </w:p>
    <w:p w:rsidR="00B147E0" w:rsidRDefault="00B147E0" w:rsidP="00B147E0">
      <w:pPr>
        <w:pStyle w:val="NormalWeb"/>
        <w:ind w:left="360"/>
      </w:pPr>
    </w:p>
    <w:p w:rsidR="00B147E0" w:rsidRPr="00B147E0" w:rsidRDefault="00B147E0" w:rsidP="00DC6F3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47E0">
        <w:rPr>
          <w:rFonts w:ascii="Times New Roman" w:eastAsia="Times New Roman" w:hAnsi="Times New Roman" w:cs="Times New Roman"/>
          <w:b/>
          <w:bCs/>
          <w:sz w:val="27"/>
          <w:szCs w:val="27"/>
          <w:lang w:eastAsia="en-IN"/>
        </w:rPr>
        <w:t>Z-Score</w:t>
      </w:r>
    </w:p>
    <w:p w:rsidR="00B147E0" w:rsidRPr="00B147E0" w:rsidRDefault="00B147E0" w:rsidP="00DC6F35">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147E0">
        <w:rPr>
          <w:rFonts w:ascii="Times New Roman" w:eastAsia="Times New Roman" w:hAnsi="Times New Roman" w:cs="Times New Roman"/>
          <w:sz w:val="24"/>
          <w:szCs w:val="24"/>
          <w:lang w:eastAsia="en-IN"/>
        </w:rPr>
        <w:t xml:space="preserve">A </w:t>
      </w:r>
      <w:r w:rsidRPr="00B147E0">
        <w:rPr>
          <w:rFonts w:ascii="Times New Roman" w:eastAsia="Times New Roman" w:hAnsi="Times New Roman" w:cs="Times New Roman"/>
          <w:b/>
          <w:bCs/>
          <w:sz w:val="24"/>
          <w:szCs w:val="24"/>
          <w:lang w:eastAsia="en-IN"/>
        </w:rPr>
        <w:t>Z-score</w:t>
      </w:r>
      <w:r w:rsidRPr="00B147E0">
        <w:rPr>
          <w:rFonts w:ascii="Times New Roman" w:eastAsia="Times New Roman" w:hAnsi="Times New Roman" w:cs="Times New Roman"/>
          <w:sz w:val="24"/>
          <w:szCs w:val="24"/>
          <w:lang w:eastAsia="en-IN"/>
        </w:rPr>
        <w:t xml:space="preserve"> (also called a </w:t>
      </w:r>
      <w:r w:rsidRPr="00B147E0">
        <w:rPr>
          <w:rFonts w:ascii="Times New Roman" w:eastAsia="Times New Roman" w:hAnsi="Times New Roman" w:cs="Times New Roman"/>
          <w:b/>
          <w:bCs/>
          <w:sz w:val="24"/>
          <w:szCs w:val="24"/>
          <w:lang w:eastAsia="en-IN"/>
        </w:rPr>
        <w:t>standard score</w:t>
      </w:r>
      <w:r w:rsidRPr="00B147E0">
        <w:rPr>
          <w:rFonts w:ascii="Times New Roman" w:eastAsia="Times New Roman" w:hAnsi="Times New Roman" w:cs="Times New Roman"/>
          <w:sz w:val="24"/>
          <w:szCs w:val="24"/>
          <w:lang w:eastAsia="en-IN"/>
        </w:rPr>
        <w:t xml:space="preserve">, </w:t>
      </w:r>
      <w:r w:rsidRPr="00B147E0">
        <w:rPr>
          <w:rFonts w:ascii="Times New Roman" w:eastAsia="Times New Roman" w:hAnsi="Times New Roman" w:cs="Times New Roman"/>
          <w:b/>
          <w:bCs/>
          <w:sz w:val="24"/>
          <w:szCs w:val="24"/>
          <w:lang w:eastAsia="en-IN"/>
        </w:rPr>
        <w:t>z-value</w:t>
      </w:r>
      <w:r w:rsidRPr="00B147E0">
        <w:rPr>
          <w:rFonts w:ascii="Times New Roman" w:eastAsia="Times New Roman" w:hAnsi="Times New Roman" w:cs="Times New Roman"/>
          <w:sz w:val="24"/>
          <w:szCs w:val="24"/>
          <w:lang w:eastAsia="en-IN"/>
        </w:rPr>
        <w:t xml:space="preserve">, or </w:t>
      </w:r>
      <w:r w:rsidRPr="00B147E0">
        <w:rPr>
          <w:rFonts w:ascii="Times New Roman" w:eastAsia="Times New Roman" w:hAnsi="Times New Roman" w:cs="Times New Roman"/>
          <w:b/>
          <w:bCs/>
          <w:sz w:val="24"/>
          <w:szCs w:val="24"/>
          <w:lang w:eastAsia="en-IN"/>
        </w:rPr>
        <w:t>standardized score</w:t>
      </w:r>
      <w:r w:rsidRPr="00B147E0">
        <w:rPr>
          <w:rFonts w:ascii="Times New Roman" w:eastAsia="Times New Roman" w:hAnsi="Times New Roman" w:cs="Times New Roman"/>
          <w:sz w:val="24"/>
          <w:szCs w:val="24"/>
          <w:lang w:eastAsia="en-IN"/>
        </w:rPr>
        <w:t xml:space="preserve">) is a statistical measurement that describes a value's relationship to the mean of a group of values. It tells you how many </w:t>
      </w:r>
      <w:r w:rsidRPr="00B147E0">
        <w:rPr>
          <w:rFonts w:ascii="Times New Roman" w:eastAsia="Times New Roman" w:hAnsi="Times New Roman" w:cs="Times New Roman"/>
          <w:b/>
          <w:bCs/>
          <w:sz w:val="24"/>
          <w:szCs w:val="24"/>
          <w:lang w:eastAsia="en-IN"/>
        </w:rPr>
        <w:t>standard deviations</w:t>
      </w:r>
      <w:r w:rsidRPr="00B147E0">
        <w:rPr>
          <w:rFonts w:ascii="Times New Roman" w:eastAsia="Times New Roman" w:hAnsi="Times New Roman" w:cs="Times New Roman"/>
          <w:sz w:val="24"/>
          <w:szCs w:val="24"/>
          <w:lang w:eastAsia="en-IN"/>
        </w:rPr>
        <w:t xml:space="preserve"> a data point is from the mean of the dataset. The Z-score is commonly used to understand if a data point is typical (close to the mean) or unusual (far from the mean).</w:t>
      </w:r>
    </w:p>
    <w:p w:rsidR="00B147E0" w:rsidRPr="00B147E0" w:rsidRDefault="00B147E0" w:rsidP="00DC6F3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47E0">
        <w:rPr>
          <w:rFonts w:ascii="Times New Roman" w:eastAsia="Times New Roman" w:hAnsi="Times New Roman" w:cs="Times New Roman"/>
          <w:b/>
          <w:bCs/>
          <w:sz w:val="27"/>
          <w:szCs w:val="27"/>
          <w:lang w:eastAsia="en-IN"/>
        </w:rPr>
        <w:t>Formula for Z-Score</w:t>
      </w:r>
    </w:p>
    <w:p w:rsidR="00B147E0" w:rsidRPr="00B147E0" w:rsidRDefault="00B147E0" w:rsidP="00DC6F35">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147E0">
        <w:rPr>
          <w:rFonts w:ascii="Times New Roman" w:eastAsia="Times New Roman" w:hAnsi="Times New Roman" w:cs="Times New Roman"/>
          <w:sz w:val="24"/>
          <w:szCs w:val="24"/>
          <w:lang w:eastAsia="en-IN"/>
        </w:rPr>
        <w:t>The Z-score for a data point is calculated using the following formula:</w:t>
      </w:r>
    </w:p>
    <w:p w:rsidR="00B147E0" w:rsidRPr="00B147E0" w:rsidRDefault="00B147E0" w:rsidP="00DC6F35">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B147E0">
        <w:rPr>
          <w:rFonts w:ascii="Times New Roman" w:eastAsia="Times New Roman" w:hAnsi="Times New Roman" w:cs="Times New Roman"/>
          <w:sz w:val="24"/>
          <w:szCs w:val="24"/>
          <w:lang w:eastAsia="en-IN"/>
        </w:rPr>
        <w:t>Z=X−</w:t>
      </w:r>
      <w:proofErr w:type="spellStart"/>
      <w:r w:rsidRPr="00B147E0">
        <w:rPr>
          <w:rFonts w:ascii="Times New Roman" w:eastAsia="Times New Roman" w:hAnsi="Times New Roman" w:cs="Times New Roman"/>
          <w:sz w:val="24"/>
          <w:szCs w:val="24"/>
          <w:lang w:eastAsia="en-IN"/>
        </w:rPr>
        <w:t>μσZ</w:t>
      </w:r>
      <w:proofErr w:type="spellEnd"/>
      <w:r w:rsidRPr="00B147E0">
        <w:rPr>
          <w:rFonts w:ascii="Times New Roman" w:eastAsia="Times New Roman" w:hAnsi="Times New Roman" w:cs="Times New Roman"/>
          <w:sz w:val="24"/>
          <w:szCs w:val="24"/>
          <w:lang w:eastAsia="en-IN"/>
        </w:rPr>
        <w:t xml:space="preserve"> = \</w:t>
      </w:r>
      <w:proofErr w:type="spellStart"/>
      <w:r w:rsidRPr="00B147E0">
        <w:rPr>
          <w:rFonts w:ascii="Times New Roman" w:eastAsia="Times New Roman" w:hAnsi="Times New Roman" w:cs="Times New Roman"/>
          <w:sz w:val="24"/>
          <w:szCs w:val="24"/>
          <w:lang w:eastAsia="en-IN"/>
        </w:rPr>
        <w:t>frac</w:t>
      </w:r>
      <w:proofErr w:type="spellEnd"/>
      <w:r w:rsidRPr="00B147E0">
        <w:rPr>
          <w:rFonts w:ascii="Times New Roman" w:eastAsia="Times New Roman" w:hAnsi="Times New Roman" w:cs="Times New Roman"/>
          <w:sz w:val="24"/>
          <w:szCs w:val="24"/>
          <w:lang w:eastAsia="en-IN"/>
        </w:rPr>
        <w:t>{X - \mu}{\sigma}Z=</w:t>
      </w:r>
      <w:proofErr w:type="spellStart"/>
      <w:r w:rsidRPr="00B147E0">
        <w:rPr>
          <w:rFonts w:ascii="Times New Roman" w:eastAsia="Times New Roman" w:hAnsi="Times New Roman" w:cs="Times New Roman"/>
          <w:sz w:val="24"/>
          <w:szCs w:val="24"/>
          <w:lang w:eastAsia="en-IN"/>
        </w:rPr>
        <w:t>σX</w:t>
      </w:r>
      <w:proofErr w:type="spellEnd"/>
      <w:r w:rsidRPr="00B147E0">
        <w:rPr>
          <w:rFonts w:ascii="Times New Roman" w:eastAsia="Times New Roman" w:hAnsi="Times New Roman" w:cs="Times New Roman"/>
          <w:sz w:val="24"/>
          <w:szCs w:val="24"/>
          <w:lang w:eastAsia="en-IN"/>
        </w:rPr>
        <w:t>−μ​</w:t>
      </w:r>
    </w:p>
    <w:p w:rsidR="00B147E0" w:rsidRPr="00B147E0" w:rsidRDefault="00B147E0" w:rsidP="00DC6F35">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147E0">
        <w:rPr>
          <w:rFonts w:ascii="Times New Roman" w:eastAsia="Times New Roman" w:hAnsi="Times New Roman" w:cs="Times New Roman"/>
          <w:sz w:val="24"/>
          <w:szCs w:val="24"/>
          <w:lang w:eastAsia="en-IN"/>
        </w:rPr>
        <w:t>Where:</w:t>
      </w:r>
    </w:p>
    <w:p w:rsidR="00B147E0" w:rsidRDefault="00B147E0" w:rsidP="00B147E0">
      <w:pPr>
        <w:pStyle w:val="Heading3"/>
      </w:pPr>
      <w:r>
        <w:rPr>
          <w:rStyle w:val="Strong"/>
          <w:b/>
          <w:bCs/>
        </w:rPr>
        <w:t>Common Types of Normalization</w:t>
      </w:r>
    </w:p>
    <w:p w:rsidR="00B147E0" w:rsidRDefault="00B147E0" w:rsidP="00B147E0">
      <w:pPr>
        <w:pStyle w:val="NormalWeb"/>
      </w:pPr>
      <w:r>
        <w:t>There are several methods of normalization, with the choice depending on the nature of the data and the requirements of the model or analysis. Below are the most common techniques:</w:t>
      </w:r>
    </w:p>
    <w:p w:rsidR="00B147E0" w:rsidRDefault="00B147E0" w:rsidP="00B147E0">
      <w:pPr>
        <w:pStyle w:val="Heading4"/>
      </w:pPr>
      <w:r>
        <w:rPr>
          <w:rStyle w:val="Strong"/>
          <w:b w:val="0"/>
          <w:bCs w:val="0"/>
        </w:rPr>
        <w:t>1. Min-Max Normalization (Rescaling)</w:t>
      </w:r>
    </w:p>
    <w:p w:rsidR="00B147E0" w:rsidRDefault="00B147E0" w:rsidP="00DC6F35">
      <w:pPr>
        <w:pStyle w:val="NormalWeb"/>
        <w:numPr>
          <w:ilvl w:val="0"/>
          <w:numId w:val="27"/>
        </w:numPr>
      </w:pPr>
      <w:r>
        <w:rPr>
          <w:rStyle w:val="Strong"/>
        </w:rPr>
        <w:t>Description</w:t>
      </w:r>
      <w:r>
        <w:t>: Min-Max normalization scales the data to a fixed range, usually 0 to 1, by transforming each feature to a specific range.</w:t>
      </w:r>
    </w:p>
    <w:p w:rsidR="00B147E0" w:rsidRDefault="00B147E0" w:rsidP="00DC6F35">
      <w:pPr>
        <w:pStyle w:val="NormalWeb"/>
        <w:numPr>
          <w:ilvl w:val="0"/>
          <w:numId w:val="27"/>
        </w:numPr>
      </w:pPr>
      <w:r>
        <w:rPr>
          <w:rStyle w:val="Strong"/>
        </w:rPr>
        <w:t>Formula</w:t>
      </w:r>
      <w:r>
        <w:t>:</w:t>
      </w:r>
    </w:p>
    <w:p w:rsidR="00B147E0" w:rsidRDefault="00B147E0" w:rsidP="00B147E0">
      <w:pPr>
        <w:spacing w:beforeAutospacing="1" w:afterAutospacing="1"/>
        <w:ind w:left="720"/>
      </w:pPr>
      <w:proofErr w:type="spellStart"/>
      <w:r>
        <w:rPr>
          <w:rStyle w:val="katex-mathml"/>
        </w:rPr>
        <w:t>Xnorm</w:t>
      </w:r>
      <w:proofErr w:type="spellEnd"/>
      <w:r>
        <w:rPr>
          <w:rStyle w:val="katex-mathml"/>
        </w:rPr>
        <w:t>=X−min(X)max(X)−min(X)X_{\text{norm}} = \</w:t>
      </w:r>
      <w:proofErr w:type="spellStart"/>
      <w:r>
        <w:rPr>
          <w:rStyle w:val="katex-mathml"/>
        </w:rPr>
        <w:t>frac</w:t>
      </w:r>
      <w:proofErr w:type="spellEnd"/>
      <w:r>
        <w:rPr>
          <w:rStyle w:val="katex-mathml"/>
        </w:rPr>
        <w:t>{X - \text{min}(X)}{\text{max}(X) - \text{min}(X)}</w:t>
      </w:r>
      <w:proofErr w:type="spellStart"/>
      <w:r>
        <w:rPr>
          <w:rStyle w:val="mord"/>
        </w:rPr>
        <w:t>Xnorm</w:t>
      </w:r>
      <w:proofErr w:type="spellEnd"/>
      <w:r>
        <w:rPr>
          <w:rStyle w:val="vlist-s"/>
        </w:rPr>
        <w:t>​</w:t>
      </w:r>
      <w:r>
        <w:rPr>
          <w:rStyle w:val="mrel"/>
        </w:rPr>
        <w:t>=</w:t>
      </w:r>
      <w:r>
        <w:rPr>
          <w:rStyle w:val="mord"/>
        </w:rPr>
        <w:t>max</w:t>
      </w:r>
      <w:r>
        <w:rPr>
          <w:rStyle w:val="mopen"/>
        </w:rPr>
        <w:t>(</w:t>
      </w:r>
      <w:r>
        <w:rPr>
          <w:rStyle w:val="mord"/>
        </w:rPr>
        <w:t>X</w:t>
      </w:r>
      <w:r>
        <w:rPr>
          <w:rStyle w:val="mclose"/>
        </w:rPr>
        <w:t>)</w:t>
      </w:r>
      <w:r>
        <w:rPr>
          <w:rStyle w:val="mbin"/>
        </w:rPr>
        <w:t>−</w:t>
      </w:r>
      <w:r>
        <w:rPr>
          <w:rStyle w:val="mord"/>
        </w:rPr>
        <w:t>min</w:t>
      </w:r>
      <w:r>
        <w:rPr>
          <w:rStyle w:val="mopen"/>
        </w:rPr>
        <w:t>(</w:t>
      </w:r>
      <w:r>
        <w:rPr>
          <w:rStyle w:val="mord"/>
        </w:rPr>
        <w:t>X</w:t>
      </w:r>
      <w:r>
        <w:rPr>
          <w:rStyle w:val="mclose"/>
        </w:rPr>
        <w:t>)</w:t>
      </w:r>
      <w:r>
        <w:rPr>
          <w:rStyle w:val="mord"/>
        </w:rPr>
        <w:t>X</w:t>
      </w:r>
      <w:r>
        <w:rPr>
          <w:rStyle w:val="mbin"/>
        </w:rPr>
        <w:t>−</w:t>
      </w:r>
      <w:r>
        <w:rPr>
          <w:rStyle w:val="mord"/>
        </w:rPr>
        <w:t>min</w:t>
      </w:r>
      <w:r>
        <w:rPr>
          <w:rStyle w:val="mopen"/>
        </w:rPr>
        <w:t>(</w:t>
      </w:r>
      <w:r>
        <w:rPr>
          <w:rStyle w:val="mord"/>
        </w:rPr>
        <w:t>X</w:t>
      </w:r>
      <w:r>
        <w:rPr>
          <w:rStyle w:val="mclose"/>
        </w:rPr>
        <w:t>)</w:t>
      </w:r>
      <w:r>
        <w:rPr>
          <w:rStyle w:val="vlist-s"/>
        </w:rPr>
        <w:t>​</w:t>
      </w:r>
    </w:p>
    <w:p w:rsidR="00B147E0" w:rsidRDefault="00B147E0" w:rsidP="00B147E0">
      <w:pPr>
        <w:pStyle w:val="Heading4"/>
      </w:pPr>
      <w:r>
        <w:rPr>
          <w:rStyle w:val="Strong"/>
          <w:b w:val="0"/>
          <w:bCs w:val="0"/>
        </w:rPr>
        <w:t>1. Binomial Distribution</w:t>
      </w:r>
    </w:p>
    <w:p w:rsidR="00B147E0" w:rsidRDefault="00B147E0" w:rsidP="00DC6F35">
      <w:pPr>
        <w:pStyle w:val="NormalWeb"/>
        <w:numPr>
          <w:ilvl w:val="0"/>
          <w:numId w:val="28"/>
        </w:numPr>
      </w:pPr>
      <w:r>
        <w:rPr>
          <w:rStyle w:val="Strong"/>
        </w:rPr>
        <w:t>Description</w:t>
      </w:r>
      <w:r>
        <w:t>: The binomial distribution models the number of successes in a fixed number of independent trials, each with two possible outcomes (success or failure). It is used when the trials are independent, and the probability of success remains constant across trials.</w:t>
      </w:r>
    </w:p>
    <w:p w:rsidR="00B147E0" w:rsidRDefault="00B147E0" w:rsidP="00DC6F35">
      <w:pPr>
        <w:pStyle w:val="NormalWeb"/>
        <w:numPr>
          <w:ilvl w:val="0"/>
          <w:numId w:val="28"/>
        </w:numPr>
      </w:pPr>
      <w:r>
        <w:rPr>
          <w:rStyle w:val="Strong"/>
        </w:rPr>
        <w:lastRenderedPageBreak/>
        <w:t>Example</w:t>
      </w:r>
      <w:r>
        <w:t>: If you flip a fair coin 5 times, the probability of getting exactly 3 heads (successes) is given by the binomial distribution</w:t>
      </w:r>
    </w:p>
    <w:p w:rsidR="00BB0D58" w:rsidRDefault="00BB0D58" w:rsidP="00B147E0">
      <w:pPr>
        <w:spacing w:beforeAutospacing="1" w:after="0" w:afterAutospacing="1" w:line="240" w:lineRule="auto"/>
        <w:ind w:left="720"/>
      </w:pPr>
    </w:p>
    <w:p w:rsidR="00B147E0" w:rsidRDefault="00B147E0" w:rsidP="00B147E0">
      <w:pPr>
        <w:pStyle w:val="Heading3"/>
      </w:pPr>
      <w:r>
        <w:rPr>
          <w:rStyle w:val="Strong"/>
          <w:b/>
          <w:bCs/>
        </w:rPr>
        <w:t xml:space="preserve">Bernoulli </w:t>
      </w:r>
      <w:proofErr w:type="gramStart"/>
      <w:r>
        <w:rPr>
          <w:rStyle w:val="Strong"/>
          <w:b/>
          <w:bCs/>
        </w:rPr>
        <w:t>Distribution</w:t>
      </w:r>
      <w:proofErr w:type="gramEnd"/>
    </w:p>
    <w:p w:rsidR="00B147E0" w:rsidRDefault="00B147E0" w:rsidP="00B147E0">
      <w:pPr>
        <w:pStyle w:val="NormalWeb"/>
      </w:pPr>
      <w:r>
        <w:t xml:space="preserve">The </w:t>
      </w:r>
      <w:r>
        <w:rPr>
          <w:rStyle w:val="Strong"/>
        </w:rPr>
        <w:t>Bernoulli distribution</w:t>
      </w:r>
      <w:r>
        <w:t xml:space="preserve"> is one of the simplest and most fundamental discrete probability distributions in statistics. It models a random experiment or trial that has only two possible outcomes: a </w:t>
      </w:r>
      <w:r>
        <w:rPr>
          <w:rStyle w:val="Strong"/>
        </w:rPr>
        <w:t>success</w:t>
      </w:r>
      <w:r>
        <w:t xml:space="preserve"> (usually denoted as 1) or a </w:t>
      </w:r>
      <w:r>
        <w:rPr>
          <w:rStyle w:val="Strong"/>
        </w:rPr>
        <w:t>failure</w:t>
      </w:r>
      <w:r>
        <w:t xml:space="preserve"> (denoted as 0). This makes it a special case of the </w:t>
      </w:r>
      <w:r>
        <w:rPr>
          <w:rStyle w:val="Strong"/>
        </w:rPr>
        <w:t>binomial distribution</w:t>
      </w:r>
      <w:r>
        <w:t>, where the number of trials is 1.</w:t>
      </w:r>
    </w:p>
    <w:p w:rsidR="00B147E0" w:rsidRDefault="00B147E0" w:rsidP="00B147E0">
      <w:pPr>
        <w:spacing w:beforeAutospacing="1" w:after="0" w:afterAutospacing="1" w:line="240" w:lineRule="auto"/>
        <w:ind w:left="720"/>
      </w:pPr>
    </w:p>
    <w:p w:rsidR="00922FFF" w:rsidRDefault="00922FFF" w:rsidP="00922FFF">
      <w:pPr>
        <w:pStyle w:val="Heading3"/>
      </w:pPr>
      <w:r>
        <w:rPr>
          <w:rStyle w:val="Strong"/>
          <w:b/>
          <w:bCs/>
        </w:rPr>
        <w:t>Confidence Level and Confidence Interval</w:t>
      </w:r>
    </w:p>
    <w:p w:rsidR="00922FFF" w:rsidRDefault="00922FFF" w:rsidP="00922FFF">
      <w:pPr>
        <w:pStyle w:val="NormalWeb"/>
      </w:pPr>
      <w:r>
        <w:t xml:space="preserve">In statistics, </w:t>
      </w:r>
      <w:r>
        <w:rPr>
          <w:rStyle w:val="Strong"/>
        </w:rPr>
        <w:t>confidence levels</w:t>
      </w:r>
      <w:r>
        <w:t xml:space="preserve"> and </w:t>
      </w:r>
      <w:r>
        <w:rPr>
          <w:rStyle w:val="Strong"/>
        </w:rPr>
        <w:t>confidence intervals</w:t>
      </w:r>
      <w:r>
        <w:t xml:space="preserve"> are crucial concepts used to estimate the range of values for an unknown population parameter, based on sample data. These concepts help provide a measure of how reliable an estimate is.</w:t>
      </w:r>
    </w:p>
    <w:p w:rsidR="00922FFF" w:rsidRDefault="00922FFF" w:rsidP="00922FFF">
      <w:r>
        <w:pict>
          <v:rect id="_x0000_i1048" style="width:0;height:1.5pt" o:hralign="center" o:hrstd="t" o:hr="t" fillcolor="#a0a0a0" stroked="f"/>
        </w:pict>
      </w:r>
    </w:p>
    <w:p w:rsidR="00922FFF" w:rsidRDefault="00922FFF" w:rsidP="00922FFF">
      <w:pPr>
        <w:pStyle w:val="Heading3"/>
      </w:pPr>
      <w:r>
        <w:rPr>
          <w:rStyle w:val="Strong"/>
          <w:b/>
          <w:bCs/>
        </w:rPr>
        <w:t>1. Confidence Level</w:t>
      </w:r>
    </w:p>
    <w:p w:rsidR="00922FFF" w:rsidRDefault="00922FFF" w:rsidP="00922FFF">
      <w:pPr>
        <w:pStyle w:val="NormalWeb"/>
      </w:pPr>
      <w:r>
        <w:t xml:space="preserve">The </w:t>
      </w:r>
      <w:r>
        <w:rPr>
          <w:rStyle w:val="Strong"/>
        </w:rPr>
        <w:t>confidence level</w:t>
      </w:r>
      <w:r>
        <w:t xml:space="preserve"> is the probability that a confidence interval contains the true population parameter. It represents how certain we are that the interval we have calculated from the sample data contains the actual parameter.</w:t>
      </w:r>
    </w:p>
    <w:p w:rsidR="00922FFF" w:rsidRDefault="00922FFF" w:rsidP="00DC6F35">
      <w:pPr>
        <w:numPr>
          <w:ilvl w:val="0"/>
          <w:numId w:val="29"/>
        </w:numPr>
        <w:spacing w:before="100" w:beforeAutospacing="1" w:after="100" w:afterAutospacing="1" w:line="240" w:lineRule="auto"/>
      </w:pPr>
      <w:r>
        <w:rPr>
          <w:rStyle w:val="Strong"/>
        </w:rPr>
        <w:t>Common confidence levels</w:t>
      </w:r>
      <w:r>
        <w:t>:</w:t>
      </w:r>
    </w:p>
    <w:p w:rsidR="00922FFF" w:rsidRDefault="00922FFF" w:rsidP="00DC6F35">
      <w:pPr>
        <w:numPr>
          <w:ilvl w:val="1"/>
          <w:numId w:val="29"/>
        </w:numPr>
        <w:spacing w:before="100" w:beforeAutospacing="1" w:after="100" w:afterAutospacing="1" w:line="240" w:lineRule="auto"/>
      </w:pPr>
      <w:r>
        <w:rPr>
          <w:rStyle w:val="Strong"/>
        </w:rPr>
        <w:t>90% Confidence Level</w:t>
      </w:r>
      <w:r>
        <w:t>: This means that there is a 90% probability that the confidence interval contains the true population parameter.</w:t>
      </w:r>
    </w:p>
    <w:p w:rsidR="00922FFF" w:rsidRDefault="00922FFF" w:rsidP="00DC6F35">
      <w:pPr>
        <w:numPr>
          <w:ilvl w:val="1"/>
          <w:numId w:val="29"/>
        </w:numPr>
        <w:spacing w:before="100" w:beforeAutospacing="1" w:after="100" w:afterAutospacing="1" w:line="240" w:lineRule="auto"/>
      </w:pPr>
      <w:r>
        <w:rPr>
          <w:rStyle w:val="Strong"/>
        </w:rPr>
        <w:t>95% Confidence Level</w:t>
      </w:r>
      <w:r>
        <w:t>: This is the most commonly used level, meaning that 95% of all confidence intervals, generated from random samples of the same size and from the same population, would contain the true parameter.</w:t>
      </w:r>
    </w:p>
    <w:p w:rsidR="00922FFF" w:rsidRDefault="00922FFF" w:rsidP="00DC6F35">
      <w:pPr>
        <w:numPr>
          <w:ilvl w:val="1"/>
          <w:numId w:val="29"/>
        </w:numPr>
        <w:spacing w:before="100" w:beforeAutospacing="1" w:after="100" w:afterAutospacing="1" w:line="240" w:lineRule="auto"/>
      </w:pPr>
      <w:r>
        <w:rPr>
          <w:rStyle w:val="Strong"/>
        </w:rPr>
        <w:t>99% Confidence Level</w:t>
      </w:r>
      <w:r>
        <w:t>: This means there is a 99% chance that the confidence interval contains the true population parameter.</w:t>
      </w:r>
    </w:p>
    <w:p w:rsidR="00922FFF" w:rsidRDefault="00922FFF" w:rsidP="00922FFF">
      <w:pPr>
        <w:pStyle w:val="NormalWeb"/>
      </w:pPr>
      <w:r>
        <w:t>A higher confidence level means a wider interval, because we are more confident that the true parameter lies within the interval, but we are also less precise. Conversely, a lower confidence level results in a narrower interval but less confidence that it contains the true parameter.</w:t>
      </w:r>
    </w:p>
    <w:p w:rsidR="00922FFF" w:rsidRDefault="00922FFF" w:rsidP="00922FFF">
      <w:r>
        <w:pict>
          <v:rect id="_x0000_i1049" style="width:0;height:1.5pt" o:hralign="center" o:hrstd="t" o:hr="t" fillcolor="#a0a0a0" stroked="f"/>
        </w:pict>
      </w:r>
    </w:p>
    <w:p w:rsidR="00922FFF" w:rsidRDefault="00922FFF" w:rsidP="00922FFF">
      <w:pPr>
        <w:pStyle w:val="Heading3"/>
      </w:pPr>
      <w:r>
        <w:rPr>
          <w:rStyle w:val="Strong"/>
          <w:b/>
          <w:bCs/>
        </w:rPr>
        <w:t>2. Confidence Interval</w:t>
      </w:r>
    </w:p>
    <w:p w:rsidR="00922FFF" w:rsidRDefault="00922FFF" w:rsidP="00922FFF">
      <w:pPr>
        <w:pStyle w:val="NormalWeb"/>
      </w:pPr>
      <w:r>
        <w:t xml:space="preserve">A </w:t>
      </w:r>
      <w:r>
        <w:rPr>
          <w:rStyle w:val="Strong"/>
        </w:rPr>
        <w:t>confidence interval (CI)</w:t>
      </w:r>
      <w:r>
        <w:t xml:space="preserve"> is a range of values, derived from sample </w:t>
      </w:r>
      <w:proofErr w:type="gramStart"/>
      <w:r>
        <w:t>data, that</w:t>
      </w:r>
      <w:proofErr w:type="gramEnd"/>
      <w:r>
        <w:t xml:space="preserve"> is used to estimate an unknown population parameter. It provides an estimated range that is likely to contain the true value of the parameter with a certain level of confidence.</w:t>
      </w:r>
    </w:p>
    <w:p w:rsidR="00922FFF" w:rsidRDefault="00922FFF" w:rsidP="00922FFF">
      <w:pPr>
        <w:pStyle w:val="NormalWeb"/>
      </w:pPr>
      <w:r>
        <w:lastRenderedPageBreak/>
        <w:t xml:space="preserve">The general formula for a </w:t>
      </w:r>
      <w:r>
        <w:rPr>
          <w:rStyle w:val="Strong"/>
        </w:rPr>
        <w:t>confidence interval for a population mean</w:t>
      </w:r>
      <w:r>
        <w:t xml:space="preserve"> when the population standard deviation is known is:</w:t>
      </w:r>
    </w:p>
    <w:p w:rsidR="00922FFF" w:rsidRDefault="00922FFF" w:rsidP="00922FFF">
      <w:r>
        <w:rPr>
          <w:rStyle w:val="katex-mathml"/>
        </w:rPr>
        <w:t>CI=xˉ±</w:t>
      </w:r>
      <w:proofErr w:type="gramStart"/>
      <w:r>
        <w:rPr>
          <w:rStyle w:val="katex-mathml"/>
        </w:rPr>
        <w:t>Z(</w:t>
      </w:r>
      <w:proofErr w:type="spellStart"/>
      <w:proofErr w:type="gramEnd"/>
      <w:r>
        <w:rPr>
          <w:rStyle w:val="katex-mathml"/>
        </w:rPr>
        <w:t>σn</w:t>
      </w:r>
      <w:proofErr w:type="spellEnd"/>
      <w:r>
        <w:rPr>
          <w:rStyle w:val="katex-mathml"/>
        </w:rPr>
        <w:t>)CI = \bar{x} \pm Z \left( \</w:t>
      </w:r>
      <w:proofErr w:type="spellStart"/>
      <w:r>
        <w:rPr>
          <w:rStyle w:val="katex-mathml"/>
        </w:rPr>
        <w:t>frac</w:t>
      </w:r>
      <w:proofErr w:type="spellEnd"/>
      <w:r>
        <w:rPr>
          <w:rStyle w:val="katex-mathml"/>
        </w:rPr>
        <w:t>{\sigma}{\</w:t>
      </w:r>
      <w:proofErr w:type="spellStart"/>
      <w:r>
        <w:rPr>
          <w:rStyle w:val="katex-mathml"/>
        </w:rPr>
        <w:t>sqrt</w:t>
      </w:r>
      <w:proofErr w:type="spellEnd"/>
      <w:r>
        <w:rPr>
          <w:rStyle w:val="katex-mathml"/>
        </w:rPr>
        <w:t>{n}} \right)</w:t>
      </w:r>
      <w:r>
        <w:rPr>
          <w:rStyle w:val="mord"/>
        </w:rPr>
        <w:t>CI</w:t>
      </w:r>
      <w:r>
        <w:rPr>
          <w:rStyle w:val="mrel"/>
        </w:rPr>
        <w:t>=</w:t>
      </w:r>
      <w:r>
        <w:rPr>
          <w:rStyle w:val="mord"/>
        </w:rPr>
        <w:t>xˉ</w:t>
      </w:r>
      <w:r>
        <w:rPr>
          <w:rStyle w:val="mbin"/>
        </w:rPr>
        <w:t>±</w:t>
      </w:r>
      <w:r>
        <w:rPr>
          <w:rStyle w:val="mord"/>
        </w:rPr>
        <w:t>Z</w:t>
      </w:r>
      <w:r>
        <w:rPr>
          <w:rStyle w:val="delimsizing"/>
        </w:rPr>
        <w:t>(</w:t>
      </w:r>
      <w:r>
        <w:rPr>
          <w:rStyle w:val="mord"/>
        </w:rPr>
        <w:t>n</w:t>
      </w:r>
      <w:r>
        <w:rPr>
          <w:rStyle w:val="vlist-s"/>
        </w:rPr>
        <w:t>​</w:t>
      </w:r>
      <w:r>
        <w:rPr>
          <w:rStyle w:val="mord"/>
        </w:rPr>
        <w:t>σ</w:t>
      </w:r>
      <w:r>
        <w:rPr>
          <w:rStyle w:val="vlist-s"/>
        </w:rPr>
        <w:t>​</w:t>
      </w:r>
      <w:r>
        <w:rPr>
          <w:rStyle w:val="delimsizing"/>
        </w:rPr>
        <w:t>)</w:t>
      </w:r>
    </w:p>
    <w:p w:rsidR="00922FFF" w:rsidRDefault="00922FFF" w:rsidP="00922FFF">
      <w:pPr>
        <w:pStyle w:val="NormalWeb"/>
      </w:pPr>
      <w:r>
        <w:t>Where:</w:t>
      </w:r>
    </w:p>
    <w:p w:rsidR="00922FFF" w:rsidRDefault="00922FFF" w:rsidP="00DC6F35">
      <w:pPr>
        <w:numPr>
          <w:ilvl w:val="0"/>
          <w:numId w:val="30"/>
        </w:numPr>
        <w:spacing w:before="100" w:beforeAutospacing="1" w:after="100" w:afterAutospacing="1" w:line="240" w:lineRule="auto"/>
      </w:pPr>
      <w:r>
        <w:rPr>
          <w:rStyle w:val="katex-mathml"/>
        </w:rPr>
        <w:t>xˉ\bar{x}</w:t>
      </w:r>
      <w:r>
        <w:rPr>
          <w:rStyle w:val="mord"/>
        </w:rPr>
        <w:t>xˉ</w:t>
      </w:r>
      <w:r>
        <w:t xml:space="preserve"> = Sample mean</w:t>
      </w:r>
    </w:p>
    <w:p w:rsidR="00922FFF" w:rsidRDefault="00922FFF" w:rsidP="00DC6F35">
      <w:pPr>
        <w:numPr>
          <w:ilvl w:val="0"/>
          <w:numId w:val="30"/>
        </w:numPr>
        <w:spacing w:before="100" w:beforeAutospacing="1" w:after="100" w:afterAutospacing="1" w:line="240" w:lineRule="auto"/>
      </w:pPr>
      <w:r>
        <w:rPr>
          <w:rStyle w:val="katex-mathml"/>
        </w:rPr>
        <w:t>ZZ</w:t>
      </w:r>
      <w:r>
        <w:rPr>
          <w:rStyle w:val="mord"/>
        </w:rPr>
        <w:t>Z</w:t>
      </w:r>
      <w:r>
        <w:t xml:space="preserve"> = Z-value corresponding to the desired confidence level (e.g., for 95% confidence, </w:t>
      </w:r>
      <w:r>
        <w:rPr>
          <w:rStyle w:val="katex-mathml"/>
        </w:rPr>
        <w:t>Z≈1.96Z \</w:t>
      </w:r>
      <w:proofErr w:type="spellStart"/>
      <w:r>
        <w:rPr>
          <w:rStyle w:val="katex-mathml"/>
        </w:rPr>
        <w:t>approx</w:t>
      </w:r>
      <w:proofErr w:type="spellEnd"/>
      <w:r>
        <w:rPr>
          <w:rStyle w:val="katex-mathml"/>
        </w:rPr>
        <w:t xml:space="preserve"> 1.96</w:t>
      </w:r>
      <w:r>
        <w:rPr>
          <w:rStyle w:val="mord"/>
        </w:rPr>
        <w:t>Z</w:t>
      </w:r>
      <w:r>
        <w:rPr>
          <w:rStyle w:val="mrel"/>
        </w:rPr>
        <w:t>≈</w:t>
      </w:r>
      <w:r>
        <w:rPr>
          <w:rStyle w:val="mord"/>
        </w:rPr>
        <w:t>1.96</w:t>
      </w:r>
      <w:r>
        <w:t>)</w:t>
      </w:r>
    </w:p>
    <w:p w:rsidR="00922FFF" w:rsidRDefault="00922FFF" w:rsidP="00DC6F35">
      <w:pPr>
        <w:numPr>
          <w:ilvl w:val="0"/>
          <w:numId w:val="30"/>
        </w:numPr>
        <w:spacing w:before="100" w:beforeAutospacing="1" w:after="100" w:afterAutospacing="1" w:line="240" w:lineRule="auto"/>
      </w:pPr>
      <w:r>
        <w:rPr>
          <w:rStyle w:val="katex-mathml"/>
        </w:rPr>
        <w:t>σ\</w:t>
      </w:r>
      <w:proofErr w:type="spellStart"/>
      <w:r>
        <w:rPr>
          <w:rStyle w:val="katex-mathml"/>
        </w:rPr>
        <w:t>sigma</w:t>
      </w:r>
      <w:r>
        <w:rPr>
          <w:rStyle w:val="mord"/>
        </w:rPr>
        <w:t>σ</w:t>
      </w:r>
      <w:proofErr w:type="spellEnd"/>
      <w:r>
        <w:t xml:space="preserve"> = Population standard deviation</w:t>
      </w:r>
    </w:p>
    <w:p w:rsidR="00922FFF" w:rsidRDefault="00922FFF" w:rsidP="00DC6F35">
      <w:pPr>
        <w:numPr>
          <w:ilvl w:val="0"/>
          <w:numId w:val="30"/>
        </w:numPr>
        <w:spacing w:before="100" w:beforeAutospacing="1" w:after="100" w:afterAutospacing="1" w:line="240" w:lineRule="auto"/>
      </w:pPr>
      <w:proofErr w:type="spellStart"/>
      <w:r>
        <w:rPr>
          <w:rStyle w:val="katex-mathml"/>
        </w:rPr>
        <w:t>nn</w:t>
      </w:r>
      <w:r>
        <w:rPr>
          <w:rStyle w:val="mord"/>
        </w:rPr>
        <w:t>n</w:t>
      </w:r>
      <w:proofErr w:type="spellEnd"/>
      <w:r>
        <w:t xml:space="preserve"> = Sample size</w:t>
      </w:r>
    </w:p>
    <w:p w:rsidR="00922FFF" w:rsidRDefault="00922FFF" w:rsidP="00922FFF">
      <w:pPr>
        <w:pStyle w:val="NormalWeb"/>
      </w:pPr>
      <w:r>
        <w:t xml:space="preserve">If the population standard deviation is unknown, we use the </w:t>
      </w:r>
      <w:r>
        <w:rPr>
          <w:rStyle w:val="Strong"/>
        </w:rPr>
        <w:t>t-distribution</w:t>
      </w:r>
      <w:r>
        <w:t xml:space="preserve"> instead of the Z-distribution:</w:t>
      </w:r>
    </w:p>
    <w:p w:rsidR="00922FFF" w:rsidRDefault="00922FFF" w:rsidP="00922FFF">
      <w:r>
        <w:rPr>
          <w:rStyle w:val="katex-mathml"/>
        </w:rPr>
        <w:t>CI=xˉ±</w:t>
      </w:r>
      <w:proofErr w:type="gramStart"/>
      <w:r>
        <w:rPr>
          <w:rStyle w:val="katex-mathml"/>
        </w:rPr>
        <w:t>t(</w:t>
      </w:r>
      <w:proofErr w:type="spellStart"/>
      <w:proofErr w:type="gramEnd"/>
      <w:r>
        <w:rPr>
          <w:rStyle w:val="katex-mathml"/>
        </w:rPr>
        <w:t>sn</w:t>
      </w:r>
      <w:proofErr w:type="spellEnd"/>
      <w:r>
        <w:rPr>
          <w:rStyle w:val="katex-mathml"/>
        </w:rPr>
        <w:t>)CI = \bar{x} \pm t \left( \</w:t>
      </w:r>
      <w:proofErr w:type="spellStart"/>
      <w:r>
        <w:rPr>
          <w:rStyle w:val="katex-mathml"/>
        </w:rPr>
        <w:t>frac</w:t>
      </w:r>
      <w:proofErr w:type="spellEnd"/>
      <w:r>
        <w:rPr>
          <w:rStyle w:val="katex-mathml"/>
        </w:rPr>
        <w:t>{s}{\</w:t>
      </w:r>
      <w:proofErr w:type="spellStart"/>
      <w:r>
        <w:rPr>
          <w:rStyle w:val="katex-mathml"/>
        </w:rPr>
        <w:t>sqrt</w:t>
      </w:r>
      <w:proofErr w:type="spellEnd"/>
      <w:r>
        <w:rPr>
          <w:rStyle w:val="katex-mathml"/>
        </w:rPr>
        <w:t>{n}} \right)</w:t>
      </w:r>
      <w:r>
        <w:rPr>
          <w:rStyle w:val="mord"/>
        </w:rPr>
        <w:t>CI</w:t>
      </w:r>
      <w:r>
        <w:rPr>
          <w:rStyle w:val="mrel"/>
        </w:rPr>
        <w:t>=</w:t>
      </w:r>
      <w:r>
        <w:rPr>
          <w:rStyle w:val="mord"/>
        </w:rPr>
        <w:t>xˉ</w:t>
      </w:r>
      <w:r>
        <w:rPr>
          <w:rStyle w:val="mbin"/>
        </w:rPr>
        <w:t>±</w:t>
      </w:r>
      <w:r>
        <w:rPr>
          <w:rStyle w:val="mord"/>
        </w:rPr>
        <w:t>t</w:t>
      </w:r>
      <w:r>
        <w:rPr>
          <w:rStyle w:val="delimsizing"/>
        </w:rPr>
        <w:t>(</w:t>
      </w:r>
      <w:r>
        <w:rPr>
          <w:rStyle w:val="mord"/>
        </w:rPr>
        <w:t>n</w:t>
      </w:r>
      <w:r>
        <w:rPr>
          <w:rStyle w:val="vlist-s"/>
        </w:rPr>
        <w:t>​</w:t>
      </w:r>
      <w:r>
        <w:rPr>
          <w:rStyle w:val="mord"/>
        </w:rPr>
        <w:t>s</w:t>
      </w:r>
      <w:r>
        <w:rPr>
          <w:rStyle w:val="vlist-s"/>
        </w:rPr>
        <w:t>​</w:t>
      </w:r>
      <w:r>
        <w:rPr>
          <w:rStyle w:val="delimsizing"/>
        </w:rPr>
        <w:t>)</w:t>
      </w:r>
    </w:p>
    <w:p w:rsidR="00922FFF" w:rsidRDefault="00922FFF" w:rsidP="00922FFF">
      <w:pPr>
        <w:pStyle w:val="NormalWeb"/>
      </w:pPr>
      <w:r>
        <w:t>Where:</w:t>
      </w:r>
    </w:p>
    <w:p w:rsidR="00922FFF" w:rsidRDefault="00922FFF" w:rsidP="00DC6F35">
      <w:pPr>
        <w:numPr>
          <w:ilvl w:val="0"/>
          <w:numId w:val="31"/>
        </w:numPr>
        <w:spacing w:before="100" w:beforeAutospacing="1" w:after="100" w:afterAutospacing="1" w:line="240" w:lineRule="auto"/>
      </w:pPr>
      <w:proofErr w:type="spellStart"/>
      <w:r>
        <w:rPr>
          <w:rStyle w:val="katex-mathml"/>
        </w:rPr>
        <w:t>tt</w:t>
      </w:r>
      <w:r>
        <w:rPr>
          <w:rStyle w:val="mord"/>
        </w:rPr>
        <w:t>t</w:t>
      </w:r>
      <w:proofErr w:type="spellEnd"/>
      <w:r>
        <w:t xml:space="preserve"> = t-value based on the desired confidence level and degrees of freedom (</w:t>
      </w:r>
      <w:proofErr w:type="spellStart"/>
      <w:r>
        <w:rPr>
          <w:rStyle w:val="katex-mathml"/>
        </w:rPr>
        <w:t>df</w:t>
      </w:r>
      <w:proofErr w:type="spellEnd"/>
      <w:r>
        <w:rPr>
          <w:rStyle w:val="katex-mathml"/>
        </w:rPr>
        <w:t>=n−1df = n - 1</w:t>
      </w:r>
      <w:r>
        <w:rPr>
          <w:rStyle w:val="mord"/>
        </w:rPr>
        <w:t>df</w:t>
      </w:r>
      <w:r>
        <w:rPr>
          <w:rStyle w:val="mrel"/>
        </w:rPr>
        <w:t>=</w:t>
      </w:r>
      <w:r>
        <w:rPr>
          <w:rStyle w:val="mord"/>
        </w:rPr>
        <w:t>n</w:t>
      </w:r>
      <w:r>
        <w:rPr>
          <w:rStyle w:val="mbin"/>
        </w:rPr>
        <w:t>−</w:t>
      </w:r>
      <w:r>
        <w:rPr>
          <w:rStyle w:val="mord"/>
        </w:rPr>
        <w:t>1</w:t>
      </w:r>
      <w:r>
        <w:t>)</w:t>
      </w:r>
    </w:p>
    <w:p w:rsidR="00922FFF" w:rsidRDefault="00922FFF" w:rsidP="00DC6F35">
      <w:pPr>
        <w:numPr>
          <w:ilvl w:val="0"/>
          <w:numId w:val="31"/>
        </w:numPr>
        <w:spacing w:before="100" w:beforeAutospacing="1" w:after="100" w:afterAutospacing="1" w:line="240" w:lineRule="auto"/>
      </w:pPr>
      <w:proofErr w:type="spellStart"/>
      <w:r>
        <w:rPr>
          <w:rStyle w:val="katex-mathml"/>
        </w:rPr>
        <w:t>ss</w:t>
      </w:r>
      <w:r>
        <w:rPr>
          <w:rStyle w:val="mord"/>
        </w:rPr>
        <w:t>s</w:t>
      </w:r>
      <w:proofErr w:type="spellEnd"/>
      <w:r>
        <w:t xml:space="preserve"> = Sample standard deviation</w:t>
      </w:r>
    </w:p>
    <w:p w:rsidR="00922FFF" w:rsidRDefault="00922FFF" w:rsidP="00DC6F35">
      <w:pPr>
        <w:numPr>
          <w:ilvl w:val="0"/>
          <w:numId w:val="31"/>
        </w:numPr>
        <w:spacing w:before="100" w:beforeAutospacing="1" w:after="100" w:afterAutospacing="1" w:line="240" w:lineRule="auto"/>
      </w:pPr>
      <w:proofErr w:type="spellStart"/>
      <w:r>
        <w:rPr>
          <w:rStyle w:val="katex-mathml"/>
        </w:rPr>
        <w:t>nn</w:t>
      </w:r>
      <w:r>
        <w:rPr>
          <w:rStyle w:val="mord"/>
        </w:rPr>
        <w:t>n</w:t>
      </w:r>
      <w:proofErr w:type="spellEnd"/>
      <w:r>
        <w:t xml:space="preserve"> = Sample size</w:t>
      </w:r>
    </w:p>
    <w:p w:rsidR="00922FFF" w:rsidRDefault="00922FFF" w:rsidP="00922FFF">
      <w:pPr>
        <w:pStyle w:val="Heading3"/>
      </w:pPr>
      <w:r>
        <w:rPr>
          <w:rStyle w:val="Strong"/>
          <w:b/>
          <w:bCs/>
        </w:rPr>
        <w:t>Hypothesis Testing</w:t>
      </w:r>
    </w:p>
    <w:p w:rsidR="00922FFF" w:rsidRDefault="00922FFF" w:rsidP="00922FFF">
      <w:pPr>
        <w:pStyle w:val="NormalWeb"/>
      </w:pPr>
      <w:r>
        <w:rPr>
          <w:rStyle w:val="Strong"/>
        </w:rPr>
        <w:t>Hypothesis testing</w:t>
      </w:r>
      <w:r>
        <w:t xml:space="preserve"> is a fundamental concept in statistics used to make inferences or draw conclusions about a population based on sample data. It involves testing an assumption (called a </w:t>
      </w:r>
      <w:r>
        <w:rPr>
          <w:rStyle w:val="Strong"/>
        </w:rPr>
        <w:t>hypothesis</w:t>
      </w:r>
      <w:r>
        <w:t>) about a population parameter, such as a population mean or proportion, and determining whether the sample data provides sufficient evidence to reject that assumption.</w:t>
      </w:r>
    </w:p>
    <w:p w:rsidR="00922FFF" w:rsidRDefault="00922FFF" w:rsidP="00922FFF">
      <w:r>
        <w:pict>
          <v:rect id="_x0000_i1052" style="width:0;height:1.5pt" o:hralign="center" o:hrstd="t" o:hr="t" fillcolor="#a0a0a0" stroked="f"/>
        </w:pict>
      </w:r>
    </w:p>
    <w:p w:rsidR="00922FFF" w:rsidRDefault="00922FFF" w:rsidP="00922FFF">
      <w:pPr>
        <w:pStyle w:val="Heading3"/>
      </w:pPr>
      <w:r>
        <w:rPr>
          <w:rStyle w:val="Strong"/>
          <w:b/>
          <w:bCs/>
        </w:rPr>
        <w:t>Steps in Hypothesis Testing</w:t>
      </w:r>
    </w:p>
    <w:p w:rsidR="00922FFF" w:rsidRDefault="00922FFF" w:rsidP="00DC6F35">
      <w:pPr>
        <w:pStyle w:val="NormalWeb"/>
        <w:numPr>
          <w:ilvl w:val="0"/>
          <w:numId w:val="32"/>
        </w:numPr>
      </w:pPr>
      <w:r>
        <w:rPr>
          <w:rStyle w:val="Strong"/>
        </w:rPr>
        <w:t>State the Null and Alternative Hypotheses</w:t>
      </w:r>
    </w:p>
    <w:p w:rsidR="00922FFF" w:rsidRDefault="00922FFF" w:rsidP="00DC6F35">
      <w:pPr>
        <w:numPr>
          <w:ilvl w:val="1"/>
          <w:numId w:val="32"/>
        </w:numPr>
        <w:spacing w:before="100" w:beforeAutospacing="1" w:after="100" w:afterAutospacing="1" w:line="240" w:lineRule="auto"/>
      </w:pPr>
      <w:r>
        <w:rPr>
          <w:rStyle w:val="Strong"/>
        </w:rPr>
        <w:t>Null Hypothesis (H₀)</w:t>
      </w:r>
      <w:r>
        <w:t>: The default assumption that there is no effect, no difference, or no relationship. It is the hypothesis we seek to test.</w:t>
      </w:r>
    </w:p>
    <w:p w:rsidR="00922FFF" w:rsidRDefault="00922FFF" w:rsidP="00DC6F35">
      <w:pPr>
        <w:numPr>
          <w:ilvl w:val="1"/>
          <w:numId w:val="32"/>
        </w:numPr>
        <w:spacing w:before="100" w:beforeAutospacing="1" w:after="100" w:afterAutospacing="1" w:line="240" w:lineRule="auto"/>
      </w:pPr>
      <w:r>
        <w:rPr>
          <w:rStyle w:val="Strong"/>
        </w:rPr>
        <w:t>Alternative Hypothesis (H₁ or Ha)</w:t>
      </w:r>
      <w:r>
        <w:t>: The hypothesis that contradicts the null hypothesis. It represents the effect, difference, or relationship we suspect exists.</w:t>
      </w:r>
    </w:p>
    <w:p w:rsidR="00922FFF" w:rsidRDefault="00922FFF" w:rsidP="00922FFF">
      <w:pPr>
        <w:pStyle w:val="NormalWeb"/>
        <w:ind w:left="720"/>
      </w:pPr>
      <w:r>
        <w:rPr>
          <w:rStyle w:val="Strong"/>
        </w:rPr>
        <w:t>Example</w:t>
      </w:r>
      <w:r>
        <w:t>:</w:t>
      </w:r>
    </w:p>
    <w:p w:rsidR="00922FFF" w:rsidRDefault="00922FFF" w:rsidP="00DC6F35">
      <w:pPr>
        <w:numPr>
          <w:ilvl w:val="1"/>
          <w:numId w:val="32"/>
        </w:numPr>
        <w:spacing w:before="100" w:beforeAutospacing="1" w:after="100" w:afterAutospacing="1" w:line="240" w:lineRule="auto"/>
      </w:pPr>
      <w:r>
        <w:rPr>
          <w:rStyle w:val="Strong"/>
        </w:rPr>
        <w:t>Null Hypothesis (H₀)</w:t>
      </w:r>
      <w:r>
        <w:t>: The average height of students is 170 cm (</w:t>
      </w:r>
      <w:r>
        <w:rPr>
          <w:rStyle w:val="katex-mathml"/>
        </w:rPr>
        <w:t>μ=170\mu = 170</w:t>
      </w:r>
      <w:r>
        <w:rPr>
          <w:rStyle w:val="mord"/>
        </w:rPr>
        <w:t>μ</w:t>
      </w:r>
      <w:r>
        <w:rPr>
          <w:rStyle w:val="mrel"/>
        </w:rPr>
        <w:t>=</w:t>
      </w:r>
      <w:r>
        <w:rPr>
          <w:rStyle w:val="mord"/>
        </w:rPr>
        <w:t>170</w:t>
      </w:r>
      <w:r>
        <w:t>).</w:t>
      </w:r>
    </w:p>
    <w:p w:rsidR="00922FFF" w:rsidRDefault="00922FFF" w:rsidP="00DC6F35">
      <w:pPr>
        <w:numPr>
          <w:ilvl w:val="1"/>
          <w:numId w:val="32"/>
        </w:numPr>
        <w:spacing w:before="100" w:beforeAutospacing="1" w:after="100" w:afterAutospacing="1" w:line="240" w:lineRule="auto"/>
      </w:pPr>
      <w:r>
        <w:rPr>
          <w:rStyle w:val="Strong"/>
        </w:rPr>
        <w:t>Alternative Hypothesis (H₁)</w:t>
      </w:r>
      <w:r>
        <w:t>: The average height of students is not 170 cm (</w:t>
      </w:r>
      <w:r>
        <w:rPr>
          <w:rStyle w:val="katex-mathml"/>
        </w:rPr>
        <w:t>μ≠170\mu \</w:t>
      </w:r>
      <w:proofErr w:type="spellStart"/>
      <w:r>
        <w:rPr>
          <w:rStyle w:val="katex-mathml"/>
        </w:rPr>
        <w:t>neq</w:t>
      </w:r>
      <w:proofErr w:type="spellEnd"/>
      <w:r>
        <w:rPr>
          <w:rStyle w:val="katex-mathml"/>
        </w:rPr>
        <w:t xml:space="preserve"> 170</w:t>
      </w:r>
      <w:r>
        <w:rPr>
          <w:rStyle w:val="mord"/>
        </w:rPr>
        <w:t>μ</w:t>
      </w:r>
      <w:r>
        <w:rPr>
          <w:rStyle w:val="mrel"/>
        </w:rPr>
        <w:t>=</w:t>
      </w:r>
      <w:r>
        <w:rPr>
          <w:rStyle w:val="mord"/>
        </w:rPr>
        <w:t>170</w:t>
      </w:r>
      <w:r>
        <w:t>).</w:t>
      </w:r>
    </w:p>
    <w:p w:rsidR="00922FFF" w:rsidRDefault="00922FFF" w:rsidP="00DC6F35">
      <w:pPr>
        <w:pStyle w:val="NormalWeb"/>
        <w:numPr>
          <w:ilvl w:val="0"/>
          <w:numId w:val="32"/>
        </w:numPr>
      </w:pPr>
      <w:r>
        <w:rPr>
          <w:rStyle w:val="Strong"/>
        </w:rPr>
        <w:t>Choose the Significance Level (α)</w:t>
      </w:r>
    </w:p>
    <w:p w:rsidR="00922FFF" w:rsidRDefault="00922FFF" w:rsidP="00DC6F35">
      <w:pPr>
        <w:numPr>
          <w:ilvl w:val="1"/>
          <w:numId w:val="32"/>
        </w:numPr>
        <w:spacing w:before="100" w:beforeAutospacing="1" w:after="100" w:afterAutospacing="1" w:line="240" w:lineRule="auto"/>
      </w:pPr>
      <w:r>
        <w:lastRenderedPageBreak/>
        <w:t xml:space="preserve">The </w:t>
      </w:r>
      <w:r>
        <w:rPr>
          <w:rStyle w:val="Strong"/>
        </w:rPr>
        <w:t>significance level</w:t>
      </w:r>
      <w:r>
        <w:t xml:space="preserve"> (</w:t>
      </w:r>
      <w:r>
        <w:rPr>
          <w:rStyle w:val="katex-mathml"/>
        </w:rPr>
        <w:t>α\alpha</w:t>
      </w:r>
      <w:r>
        <w:rPr>
          <w:rStyle w:val="mord"/>
        </w:rPr>
        <w:t>α</w:t>
      </w:r>
      <w:r>
        <w:t xml:space="preserve">) is the probability of rejecting the null hypothesis when it is true. Common choices for </w:t>
      </w:r>
      <w:r>
        <w:rPr>
          <w:rStyle w:val="katex-mathml"/>
        </w:rPr>
        <w:t>α\alpha</w:t>
      </w:r>
      <w:r>
        <w:rPr>
          <w:rStyle w:val="mord"/>
        </w:rPr>
        <w:t>α</w:t>
      </w:r>
      <w:r>
        <w:t xml:space="preserve"> are 0.05, 0.01, and 0.10.</w:t>
      </w:r>
    </w:p>
    <w:p w:rsidR="00922FFF" w:rsidRDefault="00922FFF" w:rsidP="00DC6F35">
      <w:pPr>
        <w:numPr>
          <w:ilvl w:val="1"/>
          <w:numId w:val="32"/>
        </w:numPr>
        <w:spacing w:before="100" w:beforeAutospacing="1" w:after="100" w:afterAutospacing="1" w:line="240" w:lineRule="auto"/>
      </w:pPr>
      <w:r>
        <w:rPr>
          <w:rStyle w:val="katex-mathml"/>
          <w:b/>
          <w:bCs/>
        </w:rPr>
        <w:t>α=0.05\alpha = 0.05</w:t>
      </w:r>
      <w:r>
        <w:rPr>
          <w:rStyle w:val="mord"/>
          <w:b/>
          <w:bCs/>
        </w:rPr>
        <w:t>α</w:t>
      </w:r>
      <w:r>
        <w:rPr>
          <w:rStyle w:val="mrel"/>
          <w:b/>
          <w:bCs/>
        </w:rPr>
        <w:t>=</w:t>
      </w:r>
      <w:r>
        <w:rPr>
          <w:rStyle w:val="mord"/>
          <w:b/>
          <w:bCs/>
        </w:rPr>
        <w:t>0.05</w:t>
      </w:r>
      <w:r>
        <w:t xml:space="preserve"> means there is a 5% chance of making a Type I error (rejecting a true null hypothesis).</w:t>
      </w:r>
    </w:p>
    <w:p w:rsidR="00922FFF" w:rsidRDefault="00922FFF" w:rsidP="00DC6F35">
      <w:pPr>
        <w:pStyle w:val="NormalWeb"/>
        <w:numPr>
          <w:ilvl w:val="0"/>
          <w:numId w:val="32"/>
        </w:numPr>
      </w:pPr>
      <w:r>
        <w:rPr>
          <w:rStyle w:val="Strong"/>
        </w:rPr>
        <w:t>Select the Appropriate Test</w:t>
      </w:r>
      <w:r>
        <w:t xml:space="preserve"> Depending on the type of data, sample size, and hypothesis, you choose a statistical test. Common tests include:</w:t>
      </w:r>
    </w:p>
    <w:p w:rsidR="00922FFF" w:rsidRDefault="00922FFF" w:rsidP="00DC6F35">
      <w:pPr>
        <w:numPr>
          <w:ilvl w:val="1"/>
          <w:numId w:val="32"/>
        </w:numPr>
        <w:spacing w:before="100" w:beforeAutospacing="1" w:after="100" w:afterAutospacing="1" w:line="240" w:lineRule="auto"/>
      </w:pPr>
      <w:proofErr w:type="gramStart"/>
      <w:r>
        <w:rPr>
          <w:rStyle w:val="Strong"/>
        </w:rPr>
        <w:t>t-test</w:t>
      </w:r>
      <w:proofErr w:type="gramEnd"/>
      <w:r>
        <w:t>: Used when the sample size is small and the population standard deviation is unknown.</w:t>
      </w:r>
    </w:p>
    <w:p w:rsidR="00922FFF" w:rsidRDefault="00922FFF" w:rsidP="00DC6F35">
      <w:pPr>
        <w:numPr>
          <w:ilvl w:val="1"/>
          <w:numId w:val="32"/>
        </w:numPr>
        <w:spacing w:before="100" w:beforeAutospacing="1" w:after="100" w:afterAutospacing="1" w:line="240" w:lineRule="auto"/>
      </w:pPr>
      <w:proofErr w:type="gramStart"/>
      <w:r>
        <w:rPr>
          <w:rStyle w:val="Strong"/>
        </w:rPr>
        <w:t>z-test</w:t>
      </w:r>
      <w:proofErr w:type="gramEnd"/>
      <w:r>
        <w:t>: Used when the sample size is large, or the population standard deviation is known.</w:t>
      </w:r>
    </w:p>
    <w:p w:rsidR="00922FFF" w:rsidRDefault="00922FFF" w:rsidP="00DC6F35">
      <w:pPr>
        <w:numPr>
          <w:ilvl w:val="1"/>
          <w:numId w:val="32"/>
        </w:numPr>
        <w:spacing w:before="100" w:beforeAutospacing="1" w:after="100" w:afterAutospacing="1" w:line="240" w:lineRule="auto"/>
      </w:pPr>
      <w:r>
        <w:rPr>
          <w:rStyle w:val="Strong"/>
        </w:rPr>
        <w:t>Chi-square test</w:t>
      </w:r>
      <w:r>
        <w:t>: Used for categorical data to test the relationship between variables.</w:t>
      </w:r>
    </w:p>
    <w:p w:rsidR="00922FFF" w:rsidRDefault="00922FFF" w:rsidP="00DC6F35">
      <w:pPr>
        <w:numPr>
          <w:ilvl w:val="1"/>
          <w:numId w:val="32"/>
        </w:numPr>
        <w:spacing w:before="100" w:beforeAutospacing="1" w:after="100" w:afterAutospacing="1" w:line="240" w:lineRule="auto"/>
      </w:pPr>
      <w:r>
        <w:rPr>
          <w:rStyle w:val="Strong"/>
        </w:rPr>
        <w:t>ANOVA</w:t>
      </w:r>
      <w:r>
        <w:t>: Used to compare means among three or more groups.</w:t>
      </w:r>
    </w:p>
    <w:p w:rsidR="00922FFF" w:rsidRDefault="00922FFF" w:rsidP="00DC6F35">
      <w:pPr>
        <w:pStyle w:val="NormalWeb"/>
        <w:numPr>
          <w:ilvl w:val="0"/>
          <w:numId w:val="32"/>
        </w:numPr>
      </w:pPr>
      <w:r>
        <w:rPr>
          <w:rStyle w:val="Strong"/>
        </w:rPr>
        <w:t>Calculate the Test Statistic</w:t>
      </w:r>
      <w:r>
        <w:t xml:space="preserve"> The test statistic is a standardized value that measures the degree of deviation of the sample statistic from the population parameter under the null hypothesis.</w:t>
      </w:r>
    </w:p>
    <w:p w:rsidR="00922FFF" w:rsidRDefault="00922FFF" w:rsidP="00DC6F35">
      <w:pPr>
        <w:pStyle w:val="NormalWeb"/>
        <w:numPr>
          <w:ilvl w:val="1"/>
          <w:numId w:val="32"/>
        </w:numPr>
      </w:pPr>
      <w:r>
        <w:t xml:space="preserve">For a </w:t>
      </w:r>
      <w:r>
        <w:rPr>
          <w:rStyle w:val="Strong"/>
        </w:rPr>
        <w:t>t-test</w:t>
      </w:r>
      <w:r>
        <w:t>, the test statistic is calculated as:</w:t>
      </w:r>
    </w:p>
    <w:p w:rsidR="00922FFF" w:rsidRDefault="00922FFF" w:rsidP="00922FFF">
      <w:pPr>
        <w:spacing w:beforeAutospacing="1" w:afterAutospacing="1"/>
        <w:ind w:left="1440"/>
      </w:pPr>
      <w:r>
        <w:rPr>
          <w:rStyle w:val="katex-mathml"/>
        </w:rPr>
        <w:t>t=xˉ−μ0snt = \</w:t>
      </w:r>
      <w:proofErr w:type="spellStart"/>
      <w:r>
        <w:rPr>
          <w:rStyle w:val="katex-mathml"/>
        </w:rPr>
        <w:t>frac</w:t>
      </w:r>
      <w:proofErr w:type="spellEnd"/>
      <w:r>
        <w:rPr>
          <w:rStyle w:val="katex-mathml"/>
        </w:rPr>
        <w:t>{\bar{x} - \mu_0}{\</w:t>
      </w:r>
      <w:proofErr w:type="spellStart"/>
      <w:r>
        <w:rPr>
          <w:rStyle w:val="katex-mathml"/>
        </w:rPr>
        <w:t>frac</w:t>
      </w:r>
      <w:proofErr w:type="spellEnd"/>
      <w:r>
        <w:rPr>
          <w:rStyle w:val="katex-mathml"/>
        </w:rPr>
        <w:t>{s}{\</w:t>
      </w:r>
      <w:proofErr w:type="spellStart"/>
      <w:r>
        <w:rPr>
          <w:rStyle w:val="katex-mathml"/>
        </w:rPr>
        <w:t>sqrt</w:t>
      </w:r>
      <w:proofErr w:type="spellEnd"/>
      <w:r>
        <w:rPr>
          <w:rStyle w:val="katex-mathml"/>
        </w:rPr>
        <w:t>{n}}}</w:t>
      </w:r>
      <w:r>
        <w:rPr>
          <w:rStyle w:val="mord"/>
        </w:rPr>
        <w:t>t</w:t>
      </w:r>
      <w:r>
        <w:rPr>
          <w:rStyle w:val="mrel"/>
        </w:rPr>
        <w:t>=</w:t>
      </w:r>
      <w:r>
        <w:rPr>
          <w:rStyle w:val="mord"/>
        </w:rPr>
        <w:t>n</w:t>
      </w:r>
      <w:r>
        <w:rPr>
          <w:rStyle w:val="vlist-s"/>
        </w:rPr>
        <w:t>​</w:t>
      </w:r>
      <w:r>
        <w:rPr>
          <w:rStyle w:val="mord"/>
        </w:rPr>
        <w:t>s</w:t>
      </w:r>
      <w:r>
        <w:rPr>
          <w:rStyle w:val="vlist-s"/>
        </w:rPr>
        <w:t>​</w:t>
      </w:r>
      <w:r>
        <w:rPr>
          <w:rStyle w:val="mord"/>
        </w:rPr>
        <w:t>xˉ</w:t>
      </w:r>
      <w:r>
        <w:rPr>
          <w:rStyle w:val="mbin"/>
        </w:rPr>
        <w:t>−</w:t>
      </w:r>
      <w:r>
        <w:rPr>
          <w:rStyle w:val="mord"/>
        </w:rPr>
        <w:t>μ0</w:t>
      </w:r>
      <w:r>
        <w:rPr>
          <w:rStyle w:val="vlist-s"/>
        </w:rPr>
        <w:t>​​</w:t>
      </w:r>
    </w:p>
    <w:p w:rsidR="00922FFF" w:rsidRDefault="00922FFF" w:rsidP="00922FFF">
      <w:pPr>
        <w:pStyle w:val="NormalWeb"/>
        <w:ind w:left="1440"/>
      </w:pPr>
      <w:r>
        <w:t>Where:</w:t>
      </w:r>
    </w:p>
    <w:p w:rsidR="00922FFF" w:rsidRDefault="00922FFF" w:rsidP="00DC6F35">
      <w:pPr>
        <w:numPr>
          <w:ilvl w:val="2"/>
          <w:numId w:val="32"/>
        </w:numPr>
        <w:spacing w:before="100" w:beforeAutospacing="1" w:after="100" w:afterAutospacing="1" w:line="240" w:lineRule="auto"/>
      </w:pPr>
      <w:r>
        <w:rPr>
          <w:rStyle w:val="katex-mathml"/>
        </w:rPr>
        <w:t>xˉ\bar{x}</w:t>
      </w:r>
      <w:r>
        <w:rPr>
          <w:rStyle w:val="mord"/>
        </w:rPr>
        <w:t>xˉ</w:t>
      </w:r>
      <w:r>
        <w:t xml:space="preserve"> = sample mean</w:t>
      </w:r>
    </w:p>
    <w:p w:rsidR="00922FFF" w:rsidRDefault="00922FFF" w:rsidP="00DC6F35">
      <w:pPr>
        <w:numPr>
          <w:ilvl w:val="2"/>
          <w:numId w:val="32"/>
        </w:numPr>
        <w:spacing w:before="100" w:beforeAutospacing="1" w:after="100" w:afterAutospacing="1" w:line="240" w:lineRule="auto"/>
      </w:pPr>
      <w:r>
        <w:rPr>
          <w:rStyle w:val="katex-mathml"/>
        </w:rPr>
        <w:t>μ0\mu_0</w:t>
      </w:r>
      <w:r>
        <w:rPr>
          <w:rStyle w:val="mord"/>
        </w:rPr>
        <w:t>μ0</w:t>
      </w:r>
      <w:r>
        <w:rPr>
          <w:rStyle w:val="vlist-s"/>
        </w:rPr>
        <w:t>​</w:t>
      </w:r>
      <w:r>
        <w:t xml:space="preserve"> = hypothesized population mean</w:t>
      </w:r>
    </w:p>
    <w:p w:rsidR="00922FFF" w:rsidRDefault="00922FFF" w:rsidP="00DC6F35">
      <w:pPr>
        <w:numPr>
          <w:ilvl w:val="2"/>
          <w:numId w:val="32"/>
        </w:numPr>
        <w:spacing w:before="100" w:beforeAutospacing="1" w:after="100" w:afterAutospacing="1" w:line="240" w:lineRule="auto"/>
      </w:pPr>
      <w:proofErr w:type="spellStart"/>
      <w:r>
        <w:rPr>
          <w:rStyle w:val="katex-mathml"/>
        </w:rPr>
        <w:t>ss</w:t>
      </w:r>
      <w:r>
        <w:rPr>
          <w:rStyle w:val="mord"/>
        </w:rPr>
        <w:t>s</w:t>
      </w:r>
      <w:proofErr w:type="spellEnd"/>
      <w:r>
        <w:t xml:space="preserve"> = sample standard deviation</w:t>
      </w:r>
    </w:p>
    <w:p w:rsidR="00922FFF" w:rsidRDefault="00922FFF" w:rsidP="00DC6F35">
      <w:pPr>
        <w:numPr>
          <w:ilvl w:val="2"/>
          <w:numId w:val="32"/>
        </w:numPr>
        <w:spacing w:before="100" w:beforeAutospacing="1" w:after="100" w:afterAutospacing="1" w:line="240" w:lineRule="auto"/>
      </w:pPr>
      <w:proofErr w:type="spellStart"/>
      <w:r>
        <w:rPr>
          <w:rStyle w:val="katex-mathml"/>
        </w:rPr>
        <w:t>nn</w:t>
      </w:r>
      <w:r>
        <w:rPr>
          <w:rStyle w:val="mord"/>
        </w:rPr>
        <w:t>n</w:t>
      </w:r>
      <w:proofErr w:type="spellEnd"/>
      <w:r>
        <w:t xml:space="preserve"> = sample size</w:t>
      </w:r>
    </w:p>
    <w:p w:rsidR="00922FFF" w:rsidRDefault="00922FFF" w:rsidP="00DC6F35">
      <w:pPr>
        <w:pStyle w:val="NormalWeb"/>
        <w:numPr>
          <w:ilvl w:val="1"/>
          <w:numId w:val="32"/>
        </w:numPr>
      </w:pPr>
      <w:r>
        <w:t xml:space="preserve">For a </w:t>
      </w:r>
      <w:r>
        <w:rPr>
          <w:rStyle w:val="Strong"/>
        </w:rPr>
        <w:t>z-test</w:t>
      </w:r>
      <w:r>
        <w:t>:</w:t>
      </w:r>
    </w:p>
    <w:p w:rsidR="00922FFF" w:rsidRDefault="00922FFF" w:rsidP="00922FFF">
      <w:pPr>
        <w:spacing w:beforeAutospacing="1" w:afterAutospacing="1"/>
        <w:ind w:left="1440"/>
      </w:pPr>
      <w:r>
        <w:rPr>
          <w:rStyle w:val="katex-mathml"/>
        </w:rPr>
        <w:t>z=xˉ−μ0σnz = \</w:t>
      </w:r>
      <w:proofErr w:type="spellStart"/>
      <w:r>
        <w:rPr>
          <w:rStyle w:val="katex-mathml"/>
        </w:rPr>
        <w:t>frac</w:t>
      </w:r>
      <w:proofErr w:type="spellEnd"/>
      <w:r>
        <w:rPr>
          <w:rStyle w:val="katex-mathml"/>
        </w:rPr>
        <w:t>{\bar{x} - \mu_0}{\</w:t>
      </w:r>
      <w:proofErr w:type="spellStart"/>
      <w:r>
        <w:rPr>
          <w:rStyle w:val="katex-mathml"/>
        </w:rPr>
        <w:t>frac</w:t>
      </w:r>
      <w:proofErr w:type="spellEnd"/>
      <w:r>
        <w:rPr>
          <w:rStyle w:val="katex-mathml"/>
        </w:rPr>
        <w:t>{\sigma}{\</w:t>
      </w:r>
      <w:proofErr w:type="spellStart"/>
      <w:r>
        <w:rPr>
          <w:rStyle w:val="katex-mathml"/>
        </w:rPr>
        <w:t>sqrt</w:t>
      </w:r>
      <w:proofErr w:type="spellEnd"/>
      <w:r>
        <w:rPr>
          <w:rStyle w:val="katex-mathml"/>
        </w:rPr>
        <w:t>{n}}}</w:t>
      </w:r>
      <w:r>
        <w:rPr>
          <w:rStyle w:val="mord"/>
        </w:rPr>
        <w:t>z</w:t>
      </w:r>
      <w:r>
        <w:rPr>
          <w:rStyle w:val="mrel"/>
        </w:rPr>
        <w:t>=</w:t>
      </w:r>
      <w:r>
        <w:rPr>
          <w:rStyle w:val="mord"/>
        </w:rPr>
        <w:t>n</w:t>
      </w:r>
      <w:r>
        <w:rPr>
          <w:rStyle w:val="vlist-s"/>
        </w:rPr>
        <w:t>​</w:t>
      </w:r>
      <w:r>
        <w:rPr>
          <w:rStyle w:val="mord"/>
        </w:rPr>
        <w:t>σ</w:t>
      </w:r>
      <w:r>
        <w:rPr>
          <w:rStyle w:val="vlist-s"/>
        </w:rPr>
        <w:t>​</w:t>
      </w:r>
      <w:r>
        <w:rPr>
          <w:rStyle w:val="mord"/>
        </w:rPr>
        <w:t>xˉ</w:t>
      </w:r>
      <w:r>
        <w:rPr>
          <w:rStyle w:val="mbin"/>
        </w:rPr>
        <w:t>−</w:t>
      </w:r>
      <w:r>
        <w:rPr>
          <w:rStyle w:val="mord"/>
        </w:rPr>
        <w:t>μ0</w:t>
      </w:r>
      <w:r>
        <w:rPr>
          <w:rStyle w:val="vlist-s"/>
        </w:rPr>
        <w:t>​​</w:t>
      </w:r>
    </w:p>
    <w:p w:rsidR="00922FFF" w:rsidRDefault="00922FFF" w:rsidP="00922FFF">
      <w:pPr>
        <w:pStyle w:val="NormalWeb"/>
        <w:ind w:left="1440"/>
      </w:pPr>
      <w:r>
        <w:t>Where:</w:t>
      </w:r>
    </w:p>
    <w:p w:rsidR="00922FFF" w:rsidRDefault="00922FFF" w:rsidP="00DC6F35">
      <w:pPr>
        <w:numPr>
          <w:ilvl w:val="2"/>
          <w:numId w:val="32"/>
        </w:numPr>
        <w:spacing w:before="100" w:beforeAutospacing="1" w:after="100" w:afterAutospacing="1" w:line="240" w:lineRule="auto"/>
      </w:pPr>
      <w:r>
        <w:rPr>
          <w:rStyle w:val="katex-mathml"/>
        </w:rPr>
        <w:t>σ\</w:t>
      </w:r>
      <w:proofErr w:type="spellStart"/>
      <w:r>
        <w:rPr>
          <w:rStyle w:val="katex-mathml"/>
        </w:rPr>
        <w:t>sigma</w:t>
      </w:r>
      <w:r>
        <w:rPr>
          <w:rStyle w:val="mord"/>
        </w:rPr>
        <w:t>σ</w:t>
      </w:r>
      <w:proofErr w:type="spellEnd"/>
      <w:r>
        <w:t xml:space="preserve"> = population standard deviation</w:t>
      </w:r>
    </w:p>
    <w:p w:rsidR="00922FFF" w:rsidRDefault="00922FFF" w:rsidP="00DC6F35">
      <w:pPr>
        <w:pStyle w:val="NormalWeb"/>
        <w:numPr>
          <w:ilvl w:val="0"/>
          <w:numId w:val="32"/>
        </w:numPr>
      </w:pPr>
      <w:r>
        <w:rPr>
          <w:rStyle w:val="Strong"/>
        </w:rPr>
        <w:t>Determine the p-value</w:t>
      </w:r>
      <w:r>
        <w:t xml:space="preserve"> </w:t>
      </w:r>
      <w:proofErr w:type="gramStart"/>
      <w:r>
        <w:t>The</w:t>
      </w:r>
      <w:proofErr w:type="gramEnd"/>
      <w:r>
        <w:t xml:space="preserve"> </w:t>
      </w:r>
      <w:r>
        <w:rPr>
          <w:rStyle w:val="Strong"/>
        </w:rPr>
        <w:t>p-value</w:t>
      </w:r>
      <w:r>
        <w:t xml:space="preserve"> is the probability of obtaining a test statistic at least as extreme as the one observed, assuming the null hypothesis is true.</w:t>
      </w:r>
    </w:p>
    <w:p w:rsidR="00922FFF" w:rsidRDefault="00922FFF" w:rsidP="00DC6F35">
      <w:pPr>
        <w:numPr>
          <w:ilvl w:val="1"/>
          <w:numId w:val="32"/>
        </w:numPr>
        <w:spacing w:before="100" w:beforeAutospacing="1" w:after="100" w:afterAutospacing="1" w:line="240" w:lineRule="auto"/>
      </w:pPr>
      <w:r>
        <w:t xml:space="preserve">A </w:t>
      </w:r>
      <w:r>
        <w:rPr>
          <w:rStyle w:val="Strong"/>
        </w:rPr>
        <w:t>low p-value</w:t>
      </w:r>
      <w:r>
        <w:t xml:space="preserve"> (typically less than </w:t>
      </w:r>
      <w:r>
        <w:rPr>
          <w:rStyle w:val="katex-mathml"/>
        </w:rPr>
        <w:t>α\alpha</w:t>
      </w:r>
      <w:r>
        <w:rPr>
          <w:rStyle w:val="mord"/>
        </w:rPr>
        <w:t>α</w:t>
      </w:r>
      <w:r>
        <w:t xml:space="preserve">) indicates strong evidence against the null hypothesis, leading to rejection of </w:t>
      </w:r>
      <w:proofErr w:type="gramStart"/>
      <w:r>
        <w:rPr>
          <w:rStyle w:val="katex-mathml"/>
        </w:rPr>
        <w:t>H0H₀</w:t>
      </w:r>
      <w:r>
        <w:rPr>
          <w:rStyle w:val="mord"/>
        </w:rPr>
        <w:t>H0</w:t>
      </w:r>
      <w:r>
        <w:rPr>
          <w:rStyle w:val="vlist-s"/>
        </w:rPr>
        <w:t>​</w:t>
      </w:r>
      <w:r>
        <w:t>.</w:t>
      </w:r>
      <w:proofErr w:type="gramEnd"/>
    </w:p>
    <w:p w:rsidR="00922FFF" w:rsidRDefault="00922FFF" w:rsidP="00DC6F35">
      <w:pPr>
        <w:numPr>
          <w:ilvl w:val="1"/>
          <w:numId w:val="32"/>
        </w:numPr>
        <w:spacing w:before="100" w:beforeAutospacing="1" w:after="100" w:afterAutospacing="1" w:line="240" w:lineRule="auto"/>
      </w:pPr>
      <w:r>
        <w:t xml:space="preserve">A </w:t>
      </w:r>
      <w:r>
        <w:rPr>
          <w:rStyle w:val="Strong"/>
        </w:rPr>
        <w:t>high p-value</w:t>
      </w:r>
      <w:r>
        <w:t xml:space="preserve"> indicates weak evidence against </w:t>
      </w:r>
      <w:proofErr w:type="gramStart"/>
      <w:r>
        <w:rPr>
          <w:rStyle w:val="katex-mathml"/>
        </w:rPr>
        <w:t>H0H₀</w:t>
      </w:r>
      <w:r>
        <w:rPr>
          <w:rStyle w:val="mord"/>
        </w:rPr>
        <w:t>H0</w:t>
      </w:r>
      <w:r>
        <w:rPr>
          <w:rStyle w:val="vlist-s"/>
        </w:rPr>
        <w:t>​</w:t>
      </w:r>
      <w:r>
        <w:t>,</w:t>
      </w:r>
      <w:proofErr w:type="gramEnd"/>
      <w:r>
        <w:t xml:space="preserve"> so you fail to reject the null hypothesis.</w:t>
      </w:r>
    </w:p>
    <w:p w:rsidR="00922FFF" w:rsidRDefault="00922FFF" w:rsidP="00DC6F35">
      <w:pPr>
        <w:pStyle w:val="NormalWeb"/>
        <w:numPr>
          <w:ilvl w:val="0"/>
          <w:numId w:val="32"/>
        </w:numPr>
      </w:pPr>
      <w:r>
        <w:rPr>
          <w:rStyle w:val="Strong"/>
        </w:rPr>
        <w:t>Make a Decision</w:t>
      </w:r>
    </w:p>
    <w:p w:rsidR="00922FFF" w:rsidRDefault="00922FFF" w:rsidP="00DC6F35">
      <w:pPr>
        <w:numPr>
          <w:ilvl w:val="1"/>
          <w:numId w:val="32"/>
        </w:numPr>
        <w:spacing w:before="100" w:beforeAutospacing="1" w:after="100" w:afterAutospacing="1" w:line="240" w:lineRule="auto"/>
      </w:pPr>
      <w:r>
        <w:rPr>
          <w:rStyle w:val="Strong"/>
        </w:rPr>
        <w:t>Reject the null hypothesis (H₀)</w:t>
      </w:r>
      <w:r>
        <w:t xml:space="preserve"> if the p-value is less than the significance level (</w:t>
      </w:r>
      <w:r>
        <w:rPr>
          <w:rStyle w:val="katex-mathml"/>
        </w:rPr>
        <w:t>p&lt;</w:t>
      </w:r>
      <w:proofErr w:type="gramStart"/>
      <w:r>
        <w:rPr>
          <w:rStyle w:val="katex-mathml"/>
        </w:rPr>
        <w:t>αp</w:t>
      </w:r>
      <w:proofErr w:type="gramEnd"/>
      <w:r>
        <w:rPr>
          <w:rStyle w:val="katex-mathml"/>
        </w:rPr>
        <w:t xml:space="preserve"> &lt; \</w:t>
      </w:r>
      <w:proofErr w:type="spellStart"/>
      <w:r>
        <w:rPr>
          <w:rStyle w:val="katex-mathml"/>
        </w:rPr>
        <w:t>alpha</w:t>
      </w:r>
      <w:r>
        <w:rPr>
          <w:rStyle w:val="mord"/>
        </w:rPr>
        <w:t>p</w:t>
      </w:r>
      <w:proofErr w:type="spellEnd"/>
      <w:r>
        <w:rPr>
          <w:rStyle w:val="mrel"/>
        </w:rPr>
        <w:t>&lt;</w:t>
      </w:r>
      <w:r>
        <w:rPr>
          <w:rStyle w:val="mord"/>
        </w:rPr>
        <w:t>α</w:t>
      </w:r>
      <w:r>
        <w:t>).</w:t>
      </w:r>
    </w:p>
    <w:p w:rsidR="00922FFF" w:rsidRDefault="00922FFF" w:rsidP="00DC6F35">
      <w:pPr>
        <w:numPr>
          <w:ilvl w:val="1"/>
          <w:numId w:val="32"/>
        </w:numPr>
        <w:spacing w:before="100" w:beforeAutospacing="1" w:after="100" w:afterAutospacing="1" w:line="240" w:lineRule="auto"/>
      </w:pPr>
      <w:r>
        <w:rPr>
          <w:rStyle w:val="Strong"/>
        </w:rPr>
        <w:t>Fail to reject the null hypothesis</w:t>
      </w:r>
      <w:r>
        <w:t xml:space="preserve"> if the p-value is greater than the significance level (</w:t>
      </w:r>
      <w:r>
        <w:rPr>
          <w:rStyle w:val="katex-mathml"/>
        </w:rPr>
        <w:t>p≥αp \</w:t>
      </w:r>
      <w:proofErr w:type="spellStart"/>
      <w:r>
        <w:rPr>
          <w:rStyle w:val="katex-mathml"/>
        </w:rPr>
        <w:t>geq</w:t>
      </w:r>
      <w:proofErr w:type="spellEnd"/>
      <w:r>
        <w:rPr>
          <w:rStyle w:val="katex-mathml"/>
        </w:rPr>
        <w:t xml:space="preserve"> \</w:t>
      </w:r>
      <w:proofErr w:type="spellStart"/>
      <w:r>
        <w:rPr>
          <w:rStyle w:val="katex-mathml"/>
        </w:rPr>
        <w:t>alpha</w:t>
      </w:r>
      <w:r>
        <w:rPr>
          <w:rStyle w:val="mord"/>
        </w:rPr>
        <w:t>p</w:t>
      </w:r>
      <w:proofErr w:type="spellEnd"/>
      <w:r>
        <w:rPr>
          <w:rStyle w:val="mrel"/>
        </w:rPr>
        <w:t>≥</w:t>
      </w:r>
      <w:r>
        <w:rPr>
          <w:rStyle w:val="mord"/>
        </w:rPr>
        <w:t>α</w:t>
      </w:r>
      <w:r>
        <w:t>).</w:t>
      </w:r>
    </w:p>
    <w:p w:rsidR="00922FFF" w:rsidRDefault="00922FFF" w:rsidP="00DC6F35">
      <w:pPr>
        <w:pStyle w:val="NormalWeb"/>
        <w:numPr>
          <w:ilvl w:val="0"/>
          <w:numId w:val="32"/>
        </w:numPr>
      </w:pPr>
      <w:r>
        <w:rPr>
          <w:rStyle w:val="Strong"/>
        </w:rPr>
        <w:t>Draw a Conclusion</w:t>
      </w:r>
      <w:r>
        <w:t xml:space="preserve"> Based on the decision, conclude whether or not there is sufficient evidence to support the alternative hypothesis.</w:t>
      </w:r>
    </w:p>
    <w:p w:rsidR="00922FFF" w:rsidRDefault="00922FFF" w:rsidP="00922FFF">
      <w:r>
        <w:pict>
          <v:rect id="_x0000_i1053" style="width:0;height:1.5pt" o:hralign="center" o:hrstd="t" o:hr="t" fillcolor="#a0a0a0" stroked="f"/>
        </w:pict>
      </w:r>
    </w:p>
    <w:p w:rsidR="00922FFF" w:rsidRDefault="00922FFF" w:rsidP="00922FFF">
      <w:pPr>
        <w:pStyle w:val="Heading3"/>
      </w:pPr>
      <w:r>
        <w:rPr>
          <w:rStyle w:val="Strong"/>
          <w:b/>
          <w:bCs/>
        </w:rPr>
        <w:t>Types of Errors in Hypothesis Testing</w:t>
      </w:r>
    </w:p>
    <w:p w:rsidR="00922FFF" w:rsidRDefault="00922FFF" w:rsidP="00DC6F35">
      <w:pPr>
        <w:numPr>
          <w:ilvl w:val="0"/>
          <w:numId w:val="33"/>
        </w:numPr>
        <w:spacing w:before="100" w:beforeAutospacing="1" w:after="100" w:afterAutospacing="1" w:line="240" w:lineRule="auto"/>
      </w:pPr>
      <w:r>
        <w:rPr>
          <w:rStyle w:val="Strong"/>
        </w:rPr>
        <w:lastRenderedPageBreak/>
        <w:t>Type I Error (False Positive)</w:t>
      </w:r>
      <w:r>
        <w:t>: Rejecting a true null hypothesis. This occurs when you conclude that there is an effect or difference when there actually is not.</w:t>
      </w:r>
    </w:p>
    <w:p w:rsidR="00922FFF" w:rsidRDefault="00922FFF" w:rsidP="00DC6F35">
      <w:pPr>
        <w:numPr>
          <w:ilvl w:val="1"/>
          <w:numId w:val="33"/>
        </w:numPr>
        <w:spacing w:before="100" w:beforeAutospacing="1" w:after="100" w:afterAutospacing="1" w:line="240" w:lineRule="auto"/>
      </w:pPr>
      <w:r>
        <w:rPr>
          <w:rStyle w:val="Strong"/>
        </w:rPr>
        <w:t>Example</w:t>
      </w:r>
      <w:r>
        <w:t>: Concluding that a drug works when it doesn't.</w:t>
      </w:r>
    </w:p>
    <w:p w:rsidR="00922FFF" w:rsidRDefault="00922FFF" w:rsidP="00DC6F35">
      <w:pPr>
        <w:numPr>
          <w:ilvl w:val="0"/>
          <w:numId w:val="33"/>
        </w:numPr>
        <w:spacing w:before="100" w:beforeAutospacing="1" w:after="100" w:afterAutospacing="1" w:line="240" w:lineRule="auto"/>
      </w:pPr>
      <w:r>
        <w:rPr>
          <w:rStyle w:val="Strong"/>
        </w:rPr>
        <w:t>Type II Error (False Negative)</w:t>
      </w:r>
      <w:r>
        <w:t>: Failing to reject a false null hypothesis. This occurs when you fail to detect a true effect or difference.</w:t>
      </w:r>
    </w:p>
    <w:p w:rsidR="00922FFF" w:rsidRDefault="00922FFF" w:rsidP="00DC6F35">
      <w:pPr>
        <w:numPr>
          <w:ilvl w:val="1"/>
          <w:numId w:val="33"/>
        </w:numPr>
        <w:spacing w:before="100" w:beforeAutospacing="1" w:after="100" w:afterAutospacing="1" w:line="240" w:lineRule="auto"/>
      </w:pPr>
      <w:r>
        <w:rPr>
          <w:rStyle w:val="Strong"/>
        </w:rPr>
        <w:t>Example</w:t>
      </w:r>
      <w:r>
        <w:t>: Concluding that a drug doesn't work when it actually does.</w:t>
      </w:r>
    </w:p>
    <w:p w:rsidR="00922FFF" w:rsidRPr="00B147E0" w:rsidRDefault="00922FFF" w:rsidP="00B147E0">
      <w:pPr>
        <w:spacing w:beforeAutospacing="1" w:after="0" w:afterAutospacing="1" w:line="240" w:lineRule="auto"/>
        <w:ind w:left="720"/>
      </w:pPr>
    </w:p>
    <w:sectPr w:rsidR="00922FFF" w:rsidRPr="00B14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6A7"/>
    <w:multiLevelType w:val="multilevel"/>
    <w:tmpl w:val="255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57222"/>
    <w:multiLevelType w:val="multilevel"/>
    <w:tmpl w:val="BBB6C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A38F8"/>
    <w:multiLevelType w:val="multilevel"/>
    <w:tmpl w:val="9090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21013"/>
    <w:multiLevelType w:val="multilevel"/>
    <w:tmpl w:val="CE30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83A46"/>
    <w:multiLevelType w:val="multilevel"/>
    <w:tmpl w:val="8B8CF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422D"/>
    <w:multiLevelType w:val="multilevel"/>
    <w:tmpl w:val="F85A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844DF"/>
    <w:multiLevelType w:val="multilevel"/>
    <w:tmpl w:val="A8F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B3AF5"/>
    <w:multiLevelType w:val="multilevel"/>
    <w:tmpl w:val="FE38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270AF"/>
    <w:multiLevelType w:val="multilevel"/>
    <w:tmpl w:val="63F2C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13775"/>
    <w:multiLevelType w:val="multilevel"/>
    <w:tmpl w:val="87C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A2A44"/>
    <w:multiLevelType w:val="multilevel"/>
    <w:tmpl w:val="40EE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539FE"/>
    <w:multiLevelType w:val="multilevel"/>
    <w:tmpl w:val="1084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E1042"/>
    <w:multiLevelType w:val="multilevel"/>
    <w:tmpl w:val="D58A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E6855"/>
    <w:multiLevelType w:val="multilevel"/>
    <w:tmpl w:val="B2A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16AC5"/>
    <w:multiLevelType w:val="multilevel"/>
    <w:tmpl w:val="A60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447FF"/>
    <w:multiLevelType w:val="multilevel"/>
    <w:tmpl w:val="840E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545EF"/>
    <w:multiLevelType w:val="multilevel"/>
    <w:tmpl w:val="662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47AF3"/>
    <w:multiLevelType w:val="multilevel"/>
    <w:tmpl w:val="1C7C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E2457"/>
    <w:multiLevelType w:val="multilevel"/>
    <w:tmpl w:val="D08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F459D"/>
    <w:multiLevelType w:val="multilevel"/>
    <w:tmpl w:val="BE24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249AC"/>
    <w:multiLevelType w:val="multilevel"/>
    <w:tmpl w:val="1C6E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C1643"/>
    <w:multiLevelType w:val="multilevel"/>
    <w:tmpl w:val="5E8A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C42AF"/>
    <w:multiLevelType w:val="multilevel"/>
    <w:tmpl w:val="EA2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61CC1"/>
    <w:multiLevelType w:val="multilevel"/>
    <w:tmpl w:val="9AE0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F2564"/>
    <w:multiLevelType w:val="multilevel"/>
    <w:tmpl w:val="5E3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829F7"/>
    <w:multiLevelType w:val="multilevel"/>
    <w:tmpl w:val="36D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C3266"/>
    <w:multiLevelType w:val="multilevel"/>
    <w:tmpl w:val="65BC3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8B0B96"/>
    <w:multiLevelType w:val="multilevel"/>
    <w:tmpl w:val="5FC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12264"/>
    <w:multiLevelType w:val="multilevel"/>
    <w:tmpl w:val="FB9E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3B26E4"/>
    <w:multiLevelType w:val="multilevel"/>
    <w:tmpl w:val="4C302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170D3"/>
    <w:multiLevelType w:val="multilevel"/>
    <w:tmpl w:val="216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06A6F"/>
    <w:multiLevelType w:val="multilevel"/>
    <w:tmpl w:val="FEE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7C0E70"/>
    <w:multiLevelType w:val="multilevel"/>
    <w:tmpl w:val="1920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0"/>
  </w:num>
  <w:num w:numId="3">
    <w:abstractNumId w:val="23"/>
  </w:num>
  <w:num w:numId="4">
    <w:abstractNumId w:val="19"/>
  </w:num>
  <w:num w:numId="5">
    <w:abstractNumId w:val="29"/>
  </w:num>
  <w:num w:numId="6">
    <w:abstractNumId w:val="27"/>
  </w:num>
  <w:num w:numId="7">
    <w:abstractNumId w:val="11"/>
  </w:num>
  <w:num w:numId="8">
    <w:abstractNumId w:val="7"/>
  </w:num>
  <w:num w:numId="9">
    <w:abstractNumId w:val="6"/>
  </w:num>
  <w:num w:numId="10">
    <w:abstractNumId w:val="8"/>
  </w:num>
  <w:num w:numId="11">
    <w:abstractNumId w:val="3"/>
  </w:num>
  <w:num w:numId="12">
    <w:abstractNumId w:val="31"/>
  </w:num>
  <w:num w:numId="13">
    <w:abstractNumId w:val="12"/>
  </w:num>
  <w:num w:numId="14">
    <w:abstractNumId w:val="18"/>
  </w:num>
  <w:num w:numId="15">
    <w:abstractNumId w:val="17"/>
  </w:num>
  <w:num w:numId="16">
    <w:abstractNumId w:val="16"/>
  </w:num>
  <w:num w:numId="17">
    <w:abstractNumId w:val="9"/>
  </w:num>
  <w:num w:numId="18">
    <w:abstractNumId w:val="20"/>
  </w:num>
  <w:num w:numId="19">
    <w:abstractNumId w:val="14"/>
  </w:num>
  <w:num w:numId="20">
    <w:abstractNumId w:val="30"/>
  </w:num>
  <w:num w:numId="21">
    <w:abstractNumId w:val="28"/>
  </w:num>
  <w:num w:numId="22">
    <w:abstractNumId w:val="13"/>
  </w:num>
  <w:num w:numId="23">
    <w:abstractNumId w:val="1"/>
  </w:num>
  <w:num w:numId="24">
    <w:abstractNumId w:val="21"/>
  </w:num>
  <w:num w:numId="25">
    <w:abstractNumId w:val="4"/>
  </w:num>
  <w:num w:numId="26">
    <w:abstractNumId w:val="2"/>
  </w:num>
  <w:num w:numId="27">
    <w:abstractNumId w:val="22"/>
  </w:num>
  <w:num w:numId="28">
    <w:abstractNumId w:val="0"/>
  </w:num>
  <w:num w:numId="29">
    <w:abstractNumId w:val="32"/>
  </w:num>
  <w:num w:numId="30">
    <w:abstractNumId w:val="25"/>
  </w:num>
  <w:num w:numId="31">
    <w:abstractNumId w:val="15"/>
  </w:num>
  <w:num w:numId="32">
    <w:abstractNumId w:val="26"/>
  </w:num>
  <w:num w:numId="33">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19"/>
    <w:rsid w:val="00922FFF"/>
    <w:rsid w:val="00B147E0"/>
    <w:rsid w:val="00BB0D58"/>
    <w:rsid w:val="00C03DB2"/>
    <w:rsid w:val="00C15E19"/>
    <w:rsid w:val="00C557E6"/>
    <w:rsid w:val="00CB653D"/>
    <w:rsid w:val="00DC6F35"/>
    <w:rsid w:val="00FA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177F"/>
  <w15:chartTrackingRefBased/>
  <w15:docId w15:val="{B1ED15F8-F231-42B4-8CAE-C35A2EAA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5E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A0B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5E19"/>
    <w:rPr>
      <w:b/>
      <w:bCs/>
    </w:rPr>
  </w:style>
  <w:style w:type="character" w:customStyle="1" w:styleId="Heading3Char">
    <w:name w:val="Heading 3 Char"/>
    <w:basedOn w:val="DefaultParagraphFont"/>
    <w:link w:val="Heading3"/>
    <w:uiPriority w:val="9"/>
    <w:rsid w:val="00C15E1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15E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557E6"/>
    <w:rPr>
      <w:i/>
      <w:iCs/>
    </w:rPr>
  </w:style>
  <w:style w:type="character" w:customStyle="1" w:styleId="Heading4Char">
    <w:name w:val="Heading 4 Char"/>
    <w:basedOn w:val="DefaultParagraphFont"/>
    <w:link w:val="Heading4"/>
    <w:uiPriority w:val="9"/>
    <w:rsid w:val="00FA0BE3"/>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CB653D"/>
  </w:style>
  <w:style w:type="character" w:customStyle="1" w:styleId="mord">
    <w:name w:val="mord"/>
    <w:basedOn w:val="DefaultParagraphFont"/>
    <w:rsid w:val="00CB653D"/>
  </w:style>
  <w:style w:type="character" w:customStyle="1" w:styleId="mrel">
    <w:name w:val="mrel"/>
    <w:basedOn w:val="DefaultParagraphFont"/>
    <w:rsid w:val="00CB653D"/>
  </w:style>
  <w:style w:type="character" w:customStyle="1" w:styleId="vlist-s">
    <w:name w:val="vlist-s"/>
    <w:basedOn w:val="DefaultParagraphFont"/>
    <w:rsid w:val="00CB653D"/>
  </w:style>
  <w:style w:type="character" w:customStyle="1" w:styleId="katex-error">
    <w:name w:val="katex-error"/>
    <w:basedOn w:val="DefaultParagraphFont"/>
    <w:rsid w:val="00CB653D"/>
  </w:style>
  <w:style w:type="character" w:customStyle="1" w:styleId="mop">
    <w:name w:val="mop"/>
    <w:basedOn w:val="DefaultParagraphFont"/>
    <w:rsid w:val="00CB653D"/>
  </w:style>
  <w:style w:type="character" w:customStyle="1" w:styleId="mbin">
    <w:name w:val="mbin"/>
    <w:basedOn w:val="DefaultParagraphFont"/>
    <w:rsid w:val="00CB653D"/>
  </w:style>
  <w:style w:type="character" w:customStyle="1" w:styleId="mopen">
    <w:name w:val="mopen"/>
    <w:basedOn w:val="DefaultParagraphFont"/>
    <w:rsid w:val="00BB0D58"/>
  </w:style>
  <w:style w:type="character" w:customStyle="1" w:styleId="mclose">
    <w:name w:val="mclose"/>
    <w:basedOn w:val="DefaultParagraphFont"/>
    <w:rsid w:val="00BB0D58"/>
  </w:style>
  <w:style w:type="character" w:customStyle="1" w:styleId="mpunct">
    <w:name w:val="mpunct"/>
    <w:basedOn w:val="DefaultParagraphFont"/>
    <w:rsid w:val="00BB0D58"/>
  </w:style>
  <w:style w:type="character" w:customStyle="1" w:styleId="delimsizing">
    <w:name w:val="delimsizing"/>
    <w:basedOn w:val="DefaultParagraphFont"/>
    <w:rsid w:val="00BB0D58"/>
  </w:style>
  <w:style w:type="paragraph" w:styleId="ListParagraph">
    <w:name w:val="List Paragraph"/>
    <w:basedOn w:val="Normal"/>
    <w:uiPriority w:val="34"/>
    <w:qFormat/>
    <w:rsid w:val="00B14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2105">
      <w:bodyDiv w:val="1"/>
      <w:marLeft w:val="0"/>
      <w:marRight w:val="0"/>
      <w:marTop w:val="0"/>
      <w:marBottom w:val="0"/>
      <w:divBdr>
        <w:top w:val="none" w:sz="0" w:space="0" w:color="auto"/>
        <w:left w:val="none" w:sz="0" w:space="0" w:color="auto"/>
        <w:bottom w:val="none" w:sz="0" w:space="0" w:color="auto"/>
        <w:right w:val="none" w:sz="0" w:space="0" w:color="auto"/>
      </w:divBdr>
    </w:div>
    <w:div w:id="217016529">
      <w:bodyDiv w:val="1"/>
      <w:marLeft w:val="0"/>
      <w:marRight w:val="0"/>
      <w:marTop w:val="0"/>
      <w:marBottom w:val="0"/>
      <w:divBdr>
        <w:top w:val="none" w:sz="0" w:space="0" w:color="auto"/>
        <w:left w:val="none" w:sz="0" w:space="0" w:color="auto"/>
        <w:bottom w:val="none" w:sz="0" w:space="0" w:color="auto"/>
        <w:right w:val="none" w:sz="0" w:space="0" w:color="auto"/>
      </w:divBdr>
    </w:div>
    <w:div w:id="219707875">
      <w:bodyDiv w:val="1"/>
      <w:marLeft w:val="0"/>
      <w:marRight w:val="0"/>
      <w:marTop w:val="0"/>
      <w:marBottom w:val="0"/>
      <w:divBdr>
        <w:top w:val="none" w:sz="0" w:space="0" w:color="auto"/>
        <w:left w:val="none" w:sz="0" w:space="0" w:color="auto"/>
        <w:bottom w:val="none" w:sz="0" w:space="0" w:color="auto"/>
        <w:right w:val="none" w:sz="0" w:space="0" w:color="auto"/>
      </w:divBdr>
    </w:div>
    <w:div w:id="243957212">
      <w:bodyDiv w:val="1"/>
      <w:marLeft w:val="0"/>
      <w:marRight w:val="0"/>
      <w:marTop w:val="0"/>
      <w:marBottom w:val="0"/>
      <w:divBdr>
        <w:top w:val="none" w:sz="0" w:space="0" w:color="auto"/>
        <w:left w:val="none" w:sz="0" w:space="0" w:color="auto"/>
        <w:bottom w:val="none" w:sz="0" w:space="0" w:color="auto"/>
        <w:right w:val="none" w:sz="0" w:space="0" w:color="auto"/>
      </w:divBdr>
    </w:div>
    <w:div w:id="286862810">
      <w:bodyDiv w:val="1"/>
      <w:marLeft w:val="0"/>
      <w:marRight w:val="0"/>
      <w:marTop w:val="0"/>
      <w:marBottom w:val="0"/>
      <w:divBdr>
        <w:top w:val="none" w:sz="0" w:space="0" w:color="auto"/>
        <w:left w:val="none" w:sz="0" w:space="0" w:color="auto"/>
        <w:bottom w:val="none" w:sz="0" w:space="0" w:color="auto"/>
        <w:right w:val="none" w:sz="0" w:space="0" w:color="auto"/>
      </w:divBdr>
    </w:div>
    <w:div w:id="310064575">
      <w:bodyDiv w:val="1"/>
      <w:marLeft w:val="0"/>
      <w:marRight w:val="0"/>
      <w:marTop w:val="0"/>
      <w:marBottom w:val="0"/>
      <w:divBdr>
        <w:top w:val="none" w:sz="0" w:space="0" w:color="auto"/>
        <w:left w:val="none" w:sz="0" w:space="0" w:color="auto"/>
        <w:bottom w:val="none" w:sz="0" w:space="0" w:color="auto"/>
        <w:right w:val="none" w:sz="0" w:space="0" w:color="auto"/>
      </w:divBdr>
    </w:div>
    <w:div w:id="393771739">
      <w:bodyDiv w:val="1"/>
      <w:marLeft w:val="0"/>
      <w:marRight w:val="0"/>
      <w:marTop w:val="0"/>
      <w:marBottom w:val="0"/>
      <w:divBdr>
        <w:top w:val="none" w:sz="0" w:space="0" w:color="auto"/>
        <w:left w:val="none" w:sz="0" w:space="0" w:color="auto"/>
        <w:bottom w:val="none" w:sz="0" w:space="0" w:color="auto"/>
        <w:right w:val="none" w:sz="0" w:space="0" w:color="auto"/>
      </w:divBdr>
    </w:div>
    <w:div w:id="413623410">
      <w:bodyDiv w:val="1"/>
      <w:marLeft w:val="0"/>
      <w:marRight w:val="0"/>
      <w:marTop w:val="0"/>
      <w:marBottom w:val="0"/>
      <w:divBdr>
        <w:top w:val="none" w:sz="0" w:space="0" w:color="auto"/>
        <w:left w:val="none" w:sz="0" w:space="0" w:color="auto"/>
        <w:bottom w:val="none" w:sz="0" w:space="0" w:color="auto"/>
        <w:right w:val="none" w:sz="0" w:space="0" w:color="auto"/>
      </w:divBdr>
    </w:div>
    <w:div w:id="462618972">
      <w:bodyDiv w:val="1"/>
      <w:marLeft w:val="0"/>
      <w:marRight w:val="0"/>
      <w:marTop w:val="0"/>
      <w:marBottom w:val="0"/>
      <w:divBdr>
        <w:top w:val="none" w:sz="0" w:space="0" w:color="auto"/>
        <w:left w:val="none" w:sz="0" w:space="0" w:color="auto"/>
        <w:bottom w:val="none" w:sz="0" w:space="0" w:color="auto"/>
        <w:right w:val="none" w:sz="0" w:space="0" w:color="auto"/>
      </w:divBdr>
    </w:div>
    <w:div w:id="470099995">
      <w:bodyDiv w:val="1"/>
      <w:marLeft w:val="0"/>
      <w:marRight w:val="0"/>
      <w:marTop w:val="0"/>
      <w:marBottom w:val="0"/>
      <w:divBdr>
        <w:top w:val="none" w:sz="0" w:space="0" w:color="auto"/>
        <w:left w:val="none" w:sz="0" w:space="0" w:color="auto"/>
        <w:bottom w:val="none" w:sz="0" w:space="0" w:color="auto"/>
        <w:right w:val="none" w:sz="0" w:space="0" w:color="auto"/>
      </w:divBdr>
    </w:div>
    <w:div w:id="657879700">
      <w:bodyDiv w:val="1"/>
      <w:marLeft w:val="0"/>
      <w:marRight w:val="0"/>
      <w:marTop w:val="0"/>
      <w:marBottom w:val="0"/>
      <w:divBdr>
        <w:top w:val="none" w:sz="0" w:space="0" w:color="auto"/>
        <w:left w:val="none" w:sz="0" w:space="0" w:color="auto"/>
        <w:bottom w:val="none" w:sz="0" w:space="0" w:color="auto"/>
        <w:right w:val="none" w:sz="0" w:space="0" w:color="auto"/>
      </w:divBdr>
    </w:div>
    <w:div w:id="760295361">
      <w:bodyDiv w:val="1"/>
      <w:marLeft w:val="0"/>
      <w:marRight w:val="0"/>
      <w:marTop w:val="0"/>
      <w:marBottom w:val="0"/>
      <w:divBdr>
        <w:top w:val="none" w:sz="0" w:space="0" w:color="auto"/>
        <w:left w:val="none" w:sz="0" w:space="0" w:color="auto"/>
        <w:bottom w:val="none" w:sz="0" w:space="0" w:color="auto"/>
        <w:right w:val="none" w:sz="0" w:space="0" w:color="auto"/>
      </w:divBdr>
    </w:div>
    <w:div w:id="889003477">
      <w:bodyDiv w:val="1"/>
      <w:marLeft w:val="0"/>
      <w:marRight w:val="0"/>
      <w:marTop w:val="0"/>
      <w:marBottom w:val="0"/>
      <w:divBdr>
        <w:top w:val="none" w:sz="0" w:space="0" w:color="auto"/>
        <w:left w:val="none" w:sz="0" w:space="0" w:color="auto"/>
        <w:bottom w:val="none" w:sz="0" w:space="0" w:color="auto"/>
        <w:right w:val="none" w:sz="0" w:space="0" w:color="auto"/>
      </w:divBdr>
    </w:div>
    <w:div w:id="1122575965">
      <w:bodyDiv w:val="1"/>
      <w:marLeft w:val="0"/>
      <w:marRight w:val="0"/>
      <w:marTop w:val="0"/>
      <w:marBottom w:val="0"/>
      <w:divBdr>
        <w:top w:val="none" w:sz="0" w:space="0" w:color="auto"/>
        <w:left w:val="none" w:sz="0" w:space="0" w:color="auto"/>
        <w:bottom w:val="none" w:sz="0" w:space="0" w:color="auto"/>
        <w:right w:val="none" w:sz="0" w:space="0" w:color="auto"/>
      </w:divBdr>
    </w:div>
    <w:div w:id="1424642302">
      <w:bodyDiv w:val="1"/>
      <w:marLeft w:val="0"/>
      <w:marRight w:val="0"/>
      <w:marTop w:val="0"/>
      <w:marBottom w:val="0"/>
      <w:divBdr>
        <w:top w:val="none" w:sz="0" w:space="0" w:color="auto"/>
        <w:left w:val="none" w:sz="0" w:space="0" w:color="auto"/>
        <w:bottom w:val="none" w:sz="0" w:space="0" w:color="auto"/>
        <w:right w:val="none" w:sz="0" w:space="0" w:color="auto"/>
      </w:divBdr>
    </w:div>
    <w:div w:id="1499736082">
      <w:bodyDiv w:val="1"/>
      <w:marLeft w:val="0"/>
      <w:marRight w:val="0"/>
      <w:marTop w:val="0"/>
      <w:marBottom w:val="0"/>
      <w:divBdr>
        <w:top w:val="none" w:sz="0" w:space="0" w:color="auto"/>
        <w:left w:val="none" w:sz="0" w:space="0" w:color="auto"/>
        <w:bottom w:val="none" w:sz="0" w:space="0" w:color="auto"/>
        <w:right w:val="none" w:sz="0" w:space="0" w:color="auto"/>
      </w:divBdr>
    </w:div>
    <w:div w:id="1585912099">
      <w:bodyDiv w:val="1"/>
      <w:marLeft w:val="0"/>
      <w:marRight w:val="0"/>
      <w:marTop w:val="0"/>
      <w:marBottom w:val="0"/>
      <w:divBdr>
        <w:top w:val="none" w:sz="0" w:space="0" w:color="auto"/>
        <w:left w:val="none" w:sz="0" w:space="0" w:color="auto"/>
        <w:bottom w:val="none" w:sz="0" w:space="0" w:color="auto"/>
        <w:right w:val="none" w:sz="0" w:space="0" w:color="auto"/>
      </w:divBdr>
    </w:div>
    <w:div w:id="1594361999">
      <w:bodyDiv w:val="1"/>
      <w:marLeft w:val="0"/>
      <w:marRight w:val="0"/>
      <w:marTop w:val="0"/>
      <w:marBottom w:val="0"/>
      <w:divBdr>
        <w:top w:val="none" w:sz="0" w:space="0" w:color="auto"/>
        <w:left w:val="none" w:sz="0" w:space="0" w:color="auto"/>
        <w:bottom w:val="none" w:sz="0" w:space="0" w:color="auto"/>
        <w:right w:val="none" w:sz="0" w:space="0" w:color="auto"/>
      </w:divBdr>
    </w:div>
    <w:div w:id="1605528972">
      <w:bodyDiv w:val="1"/>
      <w:marLeft w:val="0"/>
      <w:marRight w:val="0"/>
      <w:marTop w:val="0"/>
      <w:marBottom w:val="0"/>
      <w:divBdr>
        <w:top w:val="none" w:sz="0" w:space="0" w:color="auto"/>
        <w:left w:val="none" w:sz="0" w:space="0" w:color="auto"/>
        <w:bottom w:val="none" w:sz="0" w:space="0" w:color="auto"/>
        <w:right w:val="none" w:sz="0" w:space="0" w:color="auto"/>
      </w:divBdr>
    </w:div>
    <w:div w:id="1651712117">
      <w:bodyDiv w:val="1"/>
      <w:marLeft w:val="0"/>
      <w:marRight w:val="0"/>
      <w:marTop w:val="0"/>
      <w:marBottom w:val="0"/>
      <w:divBdr>
        <w:top w:val="none" w:sz="0" w:space="0" w:color="auto"/>
        <w:left w:val="none" w:sz="0" w:space="0" w:color="auto"/>
        <w:bottom w:val="none" w:sz="0" w:space="0" w:color="auto"/>
        <w:right w:val="none" w:sz="0" w:space="0" w:color="auto"/>
      </w:divBdr>
    </w:div>
    <w:div w:id="1754812244">
      <w:bodyDiv w:val="1"/>
      <w:marLeft w:val="0"/>
      <w:marRight w:val="0"/>
      <w:marTop w:val="0"/>
      <w:marBottom w:val="0"/>
      <w:divBdr>
        <w:top w:val="none" w:sz="0" w:space="0" w:color="auto"/>
        <w:left w:val="none" w:sz="0" w:space="0" w:color="auto"/>
        <w:bottom w:val="none" w:sz="0" w:space="0" w:color="auto"/>
        <w:right w:val="none" w:sz="0" w:space="0" w:color="auto"/>
      </w:divBdr>
    </w:div>
    <w:div w:id="1972979332">
      <w:bodyDiv w:val="1"/>
      <w:marLeft w:val="0"/>
      <w:marRight w:val="0"/>
      <w:marTop w:val="0"/>
      <w:marBottom w:val="0"/>
      <w:divBdr>
        <w:top w:val="none" w:sz="0" w:space="0" w:color="auto"/>
        <w:left w:val="none" w:sz="0" w:space="0" w:color="auto"/>
        <w:bottom w:val="none" w:sz="0" w:space="0" w:color="auto"/>
        <w:right w:val="none" w:sz="0" w:space="0" w:color="auto"/>
      </w:divBdr>
    </w:div>
    <w:div w:id="21169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13</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4</cp:revision>
  <dcterms:created xsi:type="dcterms:W3CDTF">2025-01-01T15:52:00Z</dcterms:created>
  <dcterms:modified xsi:type="dcterms:W3CDTF">2025-01-02T06:55:00Z</dcterms:modified>
</cp:coreProperties>
</file>