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CEAE7" w:themeColor="accent1" w:themeTint="19"/>
  <w:body>
    <w:p w14:paraId="03062763" w14:textId="77777777" w:rsidR="00F228C5" w:rsidRDefault="00F228C5" w:rsidP="00F228C5"/>
    <w:p w14:paraId="1E21B977" w14:textId="54621A73" w:rsidR="003421F4" w:rsidRDefault="00543FDE" w:rsidP="00A4699F">
      <w:pPr>
        <w:pStyle w:val="Title"/>
      </w:pPr>
      <w:r>
        <w:t>Vatsal Vaghsiya</w:t>
      </w:r>
    </w:p>
    <w:p w14:paraId="123F7447" w14:textId="77777777" w:rsidR="006E6662" w:rsidRPr="006E6662" w:rsidRDefault="006E6662" w:rsidP="006E6662"/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10"/>
        <w:gridCol w:w="720"/>
        <w:gridCol w:w="6920"/>
      </w:tblGrid>
      <w:tr w:rsidR="007B1EF3" w14:paraId="229B701C" w14:textId="77777777" w:rsidTr="001A1BCF">
        <w:trPr>
          <w:trHeight w:val="728"/>
        </w:trPr>
        <w:tc>
          <w:tcPr>
            <w:tcW w:w="9350" w:type="dxa"/>
            <w:gridSpan w:val="3"/>
            <w:tcBorders>
              <w:top w:val="single" w:sz="4" w:space="0" w:color="313E32" w:themeColor="accent4" w:themeTint="E6"/>
              <w:bottom w:val="single" w:sz="4" w:space="0" w:color="313E32" w:themeColor="accent4" w:themeTint="E6"/>
            </w:tcBorders>
            <w:vAlign w:val="center"/>
          </w:tcPr>
          <w:p w14:paraId="275C7FB1" w14:textId="4A396AE3" w:rsidR="007B1EF3" w:rsidRPr="00D8768B" w:rsidRDefault="00543FDE" w:rsidP="00C76870">
            <w:pPr>
              <w:pStyle w:val="Heading1"/>
              <w:jc w:val="center"/>
            </w:pPr>
            <w:r w:rsidRPr="00896179">
              <w:rPr>
                <w:rFonts w:asciiTheme="minorHAnsi" w:hAnsiTheme="minorHAnsi"/>
              </w:rPr>
              <w:t>8780335009</w:t>
            </w:r>
            <w:r>
              <w:t xml:space="preserve"> </w:t>
            </w:r>
            <w:r w:rsidR="007B1EF3">
              <w:t xml:space="preserve">| </w:t>
            </w:r>
            <w:r w:rsidRPr="00896179">
              <w:rPr>
                <w:caps w:val="0"/>
              </w:rPr>
              <w:t>kvaghasiya057@gmail.com</w:t>
            </w:r>
            <w:r w:rsidR="00C76870">
              <w:t xml:space="preserve"> </w:t>
            </w:r>
            <w:r w:rsidR="007B1EF3">
              <w:t xml:space="preserve">| </w:t>
            </w:r>
            <w:r>
              <w:t xml:space="preserve">Ahmedabad, india. </w:t>
            </w:r>
          </w:p>
        </w:tc>
      </w:tr>
      <w:tr w:rsidR="007B1EF3" w14:paraId="35F82B84" w14:textId="77777777" w:rsidTr="008753EA">
        <w:trPr>
          <w:trHeight w:val="710"/>
        </w:trPr>
        <w:tc>
          <w:tcPr>
            <w:tcW w:w="1710" w:type="dxa"/>
            <w:tcBorders>
              <w:top w:val="single" w:sz="4" w:space="0" w:color="313E32" w:themeColor="accent4" w:themeTint="E6"/>
              <w:bottom w:val="single" w:sz="4" w:space="0" w:color="auto"/>
            </w:tcBorders>
          </w:tcPr>
          <w:p w14:paraId="4028AE99" w14:textId="77777777" w:rsidR="007B1EF3" w:rsidRPr="00C03D91" w:rsidRDefault="007B1EF3" w:rsidP="00C567C3"/>
        </w:tc>
        <w:tc>
          <w:tcPr>
            <w:tcW w:w="720" w:type="dxa"/>
            <w:tcBorders>
              <w:top w:val="single" w:sz="4" w:space="0" w:color="313E32" w:themeColor="accent4" w:themeTint="E6"/>
            </w:tcBorders>
          </w:tcPr>
          <w:p w14:paraId="73BF07E8" w14:textId="77777777" w:rsidR="007B1EF3" w:rsidRPr="00C03D91" w:rsidRDefault="007B1EF3" w:rsidP="00C567C3"/>
        </w:tc>
        <w:tc>
          <w:tcPr>
            <w:tcW w:w="6920" w:type="dxa"/>
            <w:tcBorders>
              <w:top w:val="single" w:sz="4" w:space="0" w:color="313E32" w:themeColor="accent4" w:themeTint="E6"/>
            </w:tcBorders>
          </w:tcPr>
          <w:p w14:paraId="029F57CE" w14:textId="77777777" w:rsidR="007B1EF3" w:rsidRPr="00C03D91" w:rsidRDefault="007B1EF3" w:rsidP="00C567C3"/>
        </w:tc>
      </w:tr>
      <w:tr w:rsidR="007B1EF3" w14:paraId="7B8948A9" w14:textId="77777777" w:rsidTr="00896179">
        <w:trPr>
          <w:trHeight w:val="142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CAA2AD8" w14:textId="77777777" w:rsidR="007B1EF3" w:rsidRPr="00C567C3" w:rsidRDefault="008C7471" w:rsidP="001A1BCF">
            <w:pPr>
              <w:pStyle w:val="Heading2"/>
            </w:pPr>
            <w:r w:rsidRPr="008C7471">
              <w:t>Objective</w:t>
            </w:r>
          </w:p>
        </w:tc>
        <w:tc>
          <w:tcPr>
            <w:tcW w:w="720" w:type="dxa"/>
          </w:tcPr>
          <w:p w14:paraId="773A5A4F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14A79199" w14:textId="400AA37D" w:rsidR="00C567C3" w:rsidRDefault="00896179" w:rsidP="00C76870">
            <w:r>
              <w:t>To secure an entry-level position in data science where I can apply my academic knowledge, develop practical skills, and contribute to data-driven decision-making. Eager to leverage my analytical abilities and problem-solving skills to support data analysis and insights in a dynamic and growth-oriented environment</w:t>
            </w:r>
            <w:r w:rsidR="008C7471" w:rsidRPr="008C7471">
              <w:t>.</w:t>
            </w:r>
          </w:p>
        </w:tc>
      </w:tr>
      <w:tr w:rsidR="007B1EF3" w14:paraId="6A855328" w14:textId="77777777" w:rsidTr="00543FDE">
        <w:trPr>
          <w:trHeight w:val="121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CB5706E" w14:textId="77777777" w:rsidR="007B1EF3" w:rsidRDefault="008C7471" w:rsidP="00C76870">
            <w:pPr>
              <w:pStyle w:val="Heading2"/>
            </w:pPr>
            <w:r w:rsidRPr="008C7471">
              <w:t>Skills &amp; abilities</w:t>
            </w:r>
          </w:p>
        </w:tc>
        <w:tc>
          <w:tcPr>
            <w:tcW w:w="720" w:type="dxa"/>
          </w:tcPr>
          <w:p w14:paraId="37A721AD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21C3AB0A" w14:textId="377D8CFC" w:rsidR="007B1EF3" w:rsidRDefault="00543FDE" w:rsidP="00C76870">
            <w:r>
              <w:t>I excel in teamwork, effectively managing multiple tasks with strong organizational skills. I am a quick learner, maintaining professionalism and proper etiquette. My programming skills and problem-solving abilities make me a versatile and capable contributor.</w:t>
            </w:r>
          </w:p>
        </w:tc>
      </w:tr>
      <w:tr w:rsidR="007B1EF3" w14:paraId="256FC7B4" w14:textId="77777777" w:rsidTr="00543FDE">
        <w:trPr>
          <w:trHeight w:val="326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7D40C09" w14:textId="77777777" w:rsidR="007B1EF3" w:rsidRDefault="008C7471" w:rsidP="001A1BCF">
            <w:pPr>
              <w:pStyle w:val="Heading2"/>
            </w:pPr>
            <w:r w:rsidRPr="008C7471">
              <w:t>Experience</w:t>
            </w:r>
          </w:p>
        </w:tc>
        <w:tc>
          <w:tcPr>
            <w:tcW w:w="720" w:type="dxa"/>
          </w:tcPr>
          <w:p w14:paraId="3CDE7B54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3E2E18FC" w14:textId="09E4B2A5" w:rsidR="007B1EF3" w:rsidRDefault="00543FDE" w:rsidP="00EB1566">
            <w:pPr>
              <w:pStyle w:val="Heading3"/>
            </w:pPr>
            <w:r>
              <w:t>itechbrains-</w:t>
            </w:r>
            <w:r w:rsidR="008C7471" w:rsidRPr="008C7471">
              <w:t xml:space="preserve"> </w:t>
            </w:r>
            <w:r>
              <w:t xml:space="preserve">ahemdabad, </w:t>
            </w:r>
            <w:r w:rsidR="008C7471" w:rsidRPr="008C7471">
              <w:t>In</w:t>
            </w:r>
            <w:r>
              <w:t>d</w:t>
            </w:r>
            <w:r w:rsidR="008C7471" w:rsidRPr="008C7471">
              <w:t>.</w:t>
            </w:r>
          </w:p>
          <w:p w14:paraId="098162BA" w14:textId="2BD40AFC" w:rsidR="00576304" w:rsidRPr="00576304" w:rsidRDefault="00543FDE" w:rsidP="00576304">
            <w:pPr>
              <w:pStyle w:val="Heading2"/>
            </w:pPr>
            <w:r>
              <w:t>Data Science Intern</w:t>
            </w:r>
            <w:r w:rsidR="008C7471" w:rsidRPr="008C7471">
              <w:t xml:space="preserve"> </w:t>
            </w:r>
            <w:r w:rsidR="00576304">
              <w:t xml:space="preserve">| </w:t>
            </w:r>
            <w:r>
              <w:t>June 2024</w:t>
            </w:r>
            <w:r w:rsidR="008C7471" w:rsidRPr="008C7471">
              <w:t xml:space="preserve"> – </w:t>
            </w:r>
            <w:r>
              <w:t>July</w:t>
            </w:r>
            <w:r w:rsidR="008C7471" w:rsidRPr="008C7471">
              <w:t xml:space="preserve"> 20</w:t>
            </w:r>
            <w:r>
              <w:t>24</w:t>
            </w:r>
          </w:p>
          <w:p w14:paraId="07402861" w14:textId="4B14BD69" w:rsidR="00543FDE" w:rsidRDefault="00543FDE" w:rsidP="00543FDE">
            <w:pPr>
              <w:numPr>
                <w:ilvl w:val="0"/>
                <w:numId w:val="18"/>
              </w:numPr>
              <w:spacing w:after="34" w:line="255" w:lineRule="auto"/>
              <w:ind w:hanging="255"/>
              <w:jc w:val="both"/>
            </w:pPr>
            <w:r>
              <w:t>Implemented data visualization techniques to effectively communicate insights to stakeholders.</w:t>
            </w:r>
          </w:p>
          <w:p w14:paraId="4359B98D" w14:textId="65628F32" w:rsidR="00543FDE" w:rsidRDefault="00543FDE" w:rsidP="00543FDE">
            <w:pPr>
              <w:numPr>
                <w:ilvl w:val="0"/>
                <w:numId w:val="18"/>
              </w:numPr>
              <w:spacing w:after="74" w:line="255" w:lineRule="auto"/>
              <w:ind w:hanging="255"/>
              <w:jc w:val="both"/>
            </w:pPr>
            <w:r>
              <w:t>Identified, analyzed and interpreted trends in complex data sets using supervised and unsupervised learning techniques.</w:t>
            </w:r>
          </w:p>
          <w:p w14:paraId="6430256C" w14:textId="77777777" w:rsidR="00543FDE" w:rsidRDefault="00543FDE" w:rsidP="00543FDE">
            <w:pPr>
              <w:numPr>
                <w:ilvl w:val="0"/>
                <w:numId w:val="18"/>
              </w:numPr>
              <w:spacing w:after="6" w:line="255" w:lineRule="auto"/>
              <w:ind w:hanging="255"/>
              <w:jc w:val="both"/>
            </w:pPr>
            <w:r>
              <w:t>Performed advanced data extraction and data manipulation.</w:t>
            </w:r>
          </w:p>
          <w:p w14:paraId="484BF7D7" w14:textId="41CBC32E" w:rsidR="00543FDE" w:rsidRDefault="00543FDE" w:rsidP="00543FDE">
            <w:pPr>
              <w:numPr>
                <w:ilvl w:val="0"/>
                <w:numId w:val="18"/>
              </w:numPr>
              <w:spacing w:after="227" w:line="255" w:lineRule="auto"/>
              <w:ind w:hanging="255"/>
              <w:jc w:val="both"/>
            </w:pPr>
            <w:r>
              <w:t>Utilized programming languages such as Python and SQL extensively throughout the internship — applying relevant libraries and frameworks when appropriate.</w:t>
            </w:r>
          </w:p>
        </w:tc>
      </w:tr>
      <w:tr w:rsidR="007B1EF3" w14:paraId="54502111" w14:textId="77777777" w:rsidTr="00543FDE">
        <w:trPr>
          <w:trHeight w:val="983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4C4CFAA3" w14:textId="77777777" w:rsidR="007B1EF3" w:rsidRDefault="008C7471" w:rsidP="001A1BCF">
            <w:pPr>
              <w:pStyle w:val="Heading2"/>
            </w:pPr>
            <w:r w:rsidRPr="008C7471">
              <w:t>Education</w:t>
            </w:r>
          </w:p>
        </w:tc>
        <w:tc>
          <w:tcPr>
            <w:tcW w:w="720" w:type="dxa"/>
          </w:tcPr>
          <w:p w14:paraId="40382C89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46115E22" w14:textId="50B10E2B" w:rsidR="00BF4E60" w:rsidRDefault="00543FDE" w:rsidP="00EB1566">
            <w:pPr>
              <w:pStyle w:val="Heading3"/>
            </w:pPr>
            <w:r>
              <w:t xml:space="preserve">sal college of </w:t>
            </w:r>
            <w:r w:rsidRPr="00896179">
              <w:rPr>
                <w:szCs w:val="32"/>
              </w:rPr>
              <w:t>engineering</w:t>
            </w:r>
          </w:p>
          <w:p w14:paraId="62C38814" w14:textId="69523D21" w:rsidR="00543FDE" w:rsidRPr="00C15166" w:rsidRDefault="00543FDE" w:rsidP="00C15166">
            <w:pPr>
              <w:pStyle w:val="Heading2"/>
              <w:rPr>
                <w:sz w:val="18"/>
                <w:szCs w:val="24"/>
              </w:rPr>
            </w:pPr>
            <w:r w:rsidRPr="00543FDE">
              <w:rPr>
                <w:sz w:val="18"/>
                <w:szCs w:val="24"/>
              </w:rPr>
              <w:t>Bachelor of Engineering: Computer Engineering</w:t>
            </w:r>
          </w:p>
          <w:p w14:paraId="12E41D99" w14:textId="632A7493" w:rsidR="007B1EF3" w:rsidRDefault="007B1EF3" w:rsidP="00C76870"/>
        </w:tc>
      </w:tr>
      <w:tr w:rsidR="008C110E" w14:paraId="59AB5937" w14:textId="77777777" w:rsidTr="00543FDE">
        <w:trPr>
          <w:trHeight w:val="983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C599056" w14:textId="0723EDEE" w:rsidR="008C110E" w:rsidRPr="008C7471" w:rsidRDefault="00C15166" w:rsidP="001A1BCF">
            <w:pPr>
              <w:pStyle w:val="Heading2"/>
            </w:pPr>
            <w:r>
              <w:t>Courses and Certifications</w:t>
            </w:r>
          </w:p>
        </w:tc>
        <w:tc>
          <w:tcPr>
            <w:tcW w:w="720" w:type="dxa"/>
          </w:tcPr>
          <w:p w14:paraId="33030238" w14:textId="77777777" w:rsidR="008C110E" w:rsidRDefault="008C110E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6A1557AA" w14:textId="77777777" w:rsidR="008C110E" w:rsidRDefault="008C110E" w:rsidP="00AD29BA">
            <w:pPr>
              <w:pStyle w:val="ListParagraph"/>
              <w:numPr>
                <w:ilvl w:val="0"/>
                <w:numId w:val="20"/>
              </w:numPr>
              <w:spacing w:after="225"/>
              <w:rPr>
                <w:b/>
                <w:bCs/>
              </w:rPr>
            </w:pPr>
            <w:r w:rsidRPr="00AD29BA">
              <w:rPr>
                <w:b/>
                <w:bCs/>
              </w:rPr>
              <w:t>Data Science Methodology, IBM</w:t>
            </w:r>
          </w:p>
          <w:p w14:paraId="79B2575D" w14:textId="597A843C" w:rsidR="00AD29BA" w:rsidRDefault="00AD29BA" w:rsidP="00AD29BA">
            <w:pPr>
              <w:pStyle w:val="ListParagraph"/>
              <w:numPr>
                <w:ilvl w:val="0"/>
                <w:numId w:val="20"/>
              </w:numPr>
              <w:spacing w:after="225"/>
              <w:rPr>
                <w:b/>
                <w:bCs/>
              </w:rPr>
            </w:pPr>
            <w:r>
              <w:rPr>
                <w:b/>
                <w:bCs/>
              </w:rPr>
              <w:t>Python for data science, IBM</w:t>
            </w:r>
          </w:p>
          <w:p w14:paraId="610B793B" w14:textId="26527381" w:rsidR="00AD29BA" w:rsidRDefault="00AD29BA" w:rsidP="00AD29BA">
            <w:pPr>
              <w:pStyle w:val="ListParagraph"/>
              <w:numPr>
                <w:ilvl w:val="0"/>
                <w:numId w:val="20"/>
              </w:numPr>
              <w:spacing w:after="225"/>
              <w:rPr>
                <w:b/>
                <w:bCs/>
              </w:rPr>
            </w:pPr>
            <w:r>
              <w:rPr>
                <w:b/>
                <w:bCs/>
              </w:rPr>
              <w:t>Tools for data science, IBM</w:t>
            </w:r>
          </w:p>
          <w:p w14:paraId="7D67220B" w14:textId="51B19780" w:rsidR="00AD29BA" w:rsidRPr="00AD29BA" w:rsidRDefault="00AD29BA" w:rsidP="00AD29BA">
            <w:pPr>
              <w:pStyle w:val="ListParagraph"/>
              <w:numPr>
                <w:ilvl w:val="0"/>
                <w:numId w:val="20"/>
              </w:numPr>
              <w:spacing w:after="225"/>
              <w:rPr>
                <w:b/>
                <w:bCs/>
              </w:rPr>
            </w:pPr>
            <w:r>
              <w:rPr>
                <w:b/>
                <w:bCs/>
              </w:rPr>
              <w:t>Databases and SQL for Data science with Python, IBM</w:t>
            </w:r>
          </w:p>
          <w:p w14:paraId="1578E30E" w14:textId="38BA9C92" w:rsidR="008C110E" w:rsidRPr="00AD29BA" w:rsidRDefault="008C110E" w:rsidP="008C110E">
            <w:pPr>
              <w:spacing w:after="225"/>
              <w:rPr>
                <w:b/>
                <w:bCs/>
              </w:rPr>
            </w:pPr>
          </w:p>
        </w:tc>
      </w:tr>
      <w:tr w:rsidR="007B1EF3" w14:paraId="4CADB9AA" w14:textId="77777777" w:rsidTr="008753EA">
        <w:trPr>
          <w:trHeight w:val="89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11162A4" w14:textId="66133F4D" w:rsidR="007B1EF3" w:rsidRDefault="00543FDE" w:rsidP="001A1BCF">
            <w:pPr>
              <w:pStyle w:val="Heading2"/>
            </w:pPr>
            <w:r>
              <w:t>Languages</w:t>
            </w:r>
          </w:p>
        </w:tc>
        <w:tc>
          <w:tcPr>
            <w:tcW w:w="720" w:type="dxa"/>
          </w:tcPr>
          <w:p w14:paraId="330202C6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1082C527" w14:textId="6C0554D8" w:rsidR="00543FDE" w:rsidRPr="00543FDE" w:rsidRDefault="00543FDE" w:rsidP="00543FDE">
            <w:pPr>
              <w:keepNext/>
              <w:keepLines/>
              <w:spacing w:after="120"/>
              <w:outlineLvl w:val="2"/>
              <w:rPr>
                <w:rFonts w:asciiTheme="majorHAnsi" w:eastAsiaTheme="majorEastAsia" w:hAnsiTheme="majorHAnsi" w:cs="Times New Roman (Headings CS)"/>
                <w:b/>
                <w:caps/>
                <w:spacing w:val="10"/>
                <w:szCs w:val="24"/>
              </w:rPr>
            </w:pPr>
            <w:r>
              <w:rPr>
                <w:rFonts w:asciiTheme="majorHAnsi" w:eastAsiaTheme="majorEastAsia" w:hAnsiTheme="majorHAnsi" w:cs="Times New Roman (Headings CS)"/>
                <w:b/>
                <w:caps/>
                <w:spacing w:val="10"/>
                <w:szCs w:val="24"/>
              </w:rPr>
              <w:t xml:space="preserve">English </w:t>
            </w:r>
          </w:p>
          <w:p w14:paraId="6F312D8F" w14:textId="6B9B7E4D" w:rsidR="007B1EF3" w:rsidRDefault="008C110E" w:rsidP="00C76870">
            <w:r>
              <w:t>Advanced</w:t>
            </w:r>
          </w:p>
        </w:tc>
      </w:tr>
      <w:tr w:rsidR="00543FDE" w14:paraId="1FE97853" w14:textId="77777777" w:rsidTr="008753EA">
        <w:trPr>
          <w:trHeight w:val="89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3FB88C32" w14:textId="37BDB265" w:rsidR="00543FDE" w:rsidRDefault="00543FDE" w:rsidP="00543FDE">
            <w:pPr>
              <w:pStyle w:val="Heading2"/>
            </w:pPr>
            <w:r w:rsidRPr="008C7471">
              <w:t>Communication</w:t>
            </w:r>
          </w:p>
        </w:tc>
        <w:tc>
          <w:tcPr>
            <w:tcW w:w="720" w:type="dxa"/>
          </w:tcPr>
          <w:p w14:paraId="25E7210C" w14:textId="77777777" w:rsidR="00543FDE" w:rsidRDefault="00543FDE" w:rsidP="00543FDE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2EEB9CC2" w14:textId="06B67AA5" w:rsidR="00543FDE" w:rsidRDefault="00AD29BA" w:rsidP="00543FDE">
            <w:r>
              <w:t>Excellent communication skills, enabling effective collaboration with team members and colleagues to deliver high-quality results</w:t>
            </w:r>
            <w:r w:rsidR="00543FDE" w:rsidRPr="008C7471">
              <w:t>.</w:t>
            </w:r>
          </w:p>
        </w:tc>
      </w:tr>
      <w:tr w:rsidR="00543FDE" w14:paraId="49F5DAF1" w14:textId="77777777" w:rsidTr="008753EA">
        <w:tc>
          <w:tcPr>
            <w:tcW w:w="1710" w:type="dxa"/>
            <w:tcBorders>
              <w:top w:val="single" w:sz="4" w:space="0" w:color="auto"/>
            </w:tcBorders>
          </w:tcPr>
          <w:p w14:paraId="5AB9C452" w14:textId="5511EEE2" w:rsidR="00543FDE" w:rsidRDefault="00543FDE" w:rsidP="00543FDE">
            <w:pPr>
              <w:pStyle w:val="Heading2"/>
            </w:pPr>
            <w:r w:rsidRPr="008C7471">
              <w:t>Leadership</w:t>
            </w:r>
          </w:p>
        </w:tc>
        <w:tc>
          <w:tcPr>
            <w:tcW w:w="720" w:type="dxa"/>
          </w:tcPr>
          <w:p w14:paraId="23AD5229" w14:textId="77777777" w:rsidR="00543FDE" w:rsidRDefault="00543FDE" w:rsidP="00543FDE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66AB0543" w14:textId="4D2CFBE1" w:rsidR="00543FDE" w:rsidRDefault="00AD29BA" w:rsidP="00543FDE">
            <w:r>
              <w:t>Mentor junior developers, coordinate project tasks, and implement best practices to ensure the timely delivery of high-quality software solutions</w:t>
            </w:r>
          </w:p>
        </w:tc>
      </w:tr>
    </w:tbl>
    <w:p w14:paraId="77DD3633" w14:textId="77777777" w:rsidR="00FE0204" w:rsidRDefault="00FE0204" w:rsidP="00883C67">
      <w:pPr>
        <w:pStyle w:val="NoSpacing"/>
      </w:pPr>
    </w:p>
    <w:sectPr w:rsidR="00FE0204" w:rsidSect="001A1BCF">
      <w:pgSz w:w="12240" w:h="15840" w:code="1"/>
      <w:pgMar w:top="72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4BEFC" w14:textId="77777777" w:rsidR="007207B9" w:rsidRDefault="007207B9">
      <w:r>
        <w:separator/>
      </w:r>
    </w:p>
  </w:endnote>
  <w:endnote w:type="continuationSeparator" w:id="0">
    <w:p w14:paraId="650C6591" w14:textId="77777777" w:rsidR="007207B9" w:rsidRDefault="007207B9">
      <w:r>
        <w:continuationSeparator/>
      </w:r>
    </w:p>
  </w:endnote>
  <w:endnote w:type="continuationNotice" w:id="1">
    <w:p w14:paraId="734A8FB9" w14:textId="77777777" w:rsidR="007207B9" w:rsidRDefault="007207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30832" w14:textId="77777777" w:rsidR="007207B9" w:rsidRDefault="007207B9">
      <w:r>
        <w:separator/>
      </w:r>
    </w:p>
  </w:footnote>
  <w:footnote w:type="continuationSeparator" w:id="0">
    <w:p w14:paraId="7247E998" w14:textId="77777777" w:rsidR="007207B9" w:rsidRDefault="007207B9">
      <w:r>
        <w:continuationSeparator/>
      </w:r>
    </w:p>
  </w:footnote>
  <w:footnote w:type="continuationNotice" w:id="1">
    <w:p w14:paraId="6BA90504" w14:textId="77777777" w:rsidR="007207B9" w:rsidRDefault="007207B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542DD2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0" w15:restartNumberingAfterBreak="0">
    <w:nsid w:val="04927911"/>
    <w:multiLevelType w:val="hybridMultilevel"/>
    <w:tmpl w:val="B92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931EC"/>
    <w:multiLevelType w:val="hybridMultilevel"/>
    <w:tmpl w:val="C440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943549"/>
    <w:multiLevelType w:val="hybridMultilevel"/>
    <w:tmpl w:val="F6D6F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064F2"/>
    <w:multiLevelType w:val="hybridMultilevel"/>
    <w:tmpl w:val="DB340B4C"/>
    <w:lvl w:ilvl="0" w:tplc="B92ECC62">
      <w:start w:val="1"/>
      <w:numFmt w:val="bullet"/>
      <w:lvlText w:val="•"/>
      <w:lvlJc w:val="left"/>
      <w:pPr>
        <w:ind w:left="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A74129C">
      <w:start w:val="1"/>
      <w:numFmt w:val="bullet"/>
      <w:lvlText w:val="o"/>
      <w:lvlJc w:val="left"/>
      <w:pPr>
        <w:ind w:left="13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4EA4486">
      <w:start w:val="1"/>
      <w:numFmt w:val="bullet"/>
      <w:lvlText w:val="▪"/>
      <w:lvlJc w:val="left"/>
      <w:pPr>
        <w:ind w:left="206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C084412">
      <w:start w:val="1"/>
      <w:numFmt w:val="bullet"/>
      <w:lvlText w:val="•"/>
      <w:lvlJc w:val="left"/>
      <w:pPr>
        <w:ind w:left="27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A3475A2">
      <w:start w:val="1"/>
      <w:numFmt w:val="bullet"/>
      <w:lvlText w:val="o"/>
      <w:lvlJc w:val="left"/>
      <w:pPr>
        <w:ind w:left="35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6C4C82">
      <w:start w:val="1"/>
      <w:numFmt w:val="bullet"/>
      <w:lvlText w:val="▪"/>
      <w:lvlJc w:val="left"/>
      <w:pPr>
        <w:ind w:left="42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8E0A20">
      <w:start w:val="1"/>
      <w:numFmt w:val="bullet"/>
      <w:lvlText w:val="•"/>
      <w:lvlJc w:val="left"/>
      <w:pPr>
        <w:ind w:left="49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C2AB7F8">
      <w:start w:val="1"/>
      <w:numFmt w:val="bullet"/>
      <w:lvlText w:val="o"/>
      <w:lvlJc w:val="left"/>
      <w:pPr>
        <w:ind w:left="566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8987290">
      <w:start w:val="1"/>
      <w:numFmt w:val="bullet"/>
      <w:lvlText w:val="▪"/>
      <w:lvlJc w:val="left"/>
      <w:pPr>
        <w:ind w:left="63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142125"/>
    <w:multiLevelType w:val="hybridMultilevel"/>
    <w:tmpl w:val="99EEB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81B0C"/>
    <w:multiLevelType w:val="hybridMultilevel"/>
    <w:tmpl w:val="8CA6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43114"/>
    <w:multiLevelType w:val="hybridMultilevel"/>
    <w:tmpl w:val="17D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3454AA"/>
    <w:multiLevelType w:val="hybridMultilevel"/>
    <w:tmpl w:val="76E6E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0701920">
    <w:abstractNumId w:val="13"/>
  </w:num>
  <w:num w:numId="2" w16cid:durableId="161161571">
    <w:abstractNumId w:val="9"/>
  </w:num>
  <w:num w:numId="3" w16cid:durableId="1910191304">
    <w:abstractNumId w:val="7"/>
  </w:num>
  <w:num w:numId="4" w16cid:durableId="1188904671">
    <w:abstractNumId w:val="6"/>
  </w:num>
  <w:num w:numId="5" w16cid:durableId="285965159">
    <w:abstractNumId w:val="5"/>
  </w:num>
  <w:num w:numId="6" w16cid:durableId="557515829">
    <w:abstractNumId w:val="4"/>
  </w:num>
  <w:num w:numId="7" w16cid:durableId="1025902986">
    <w:abstractNumId w:val="8"/>
  </w:num>
  <w:num w:numId="8" w16cid:durableId="660037494">
    <w:abstractNumId w:val="3"/>
  </w:num>
  <w:num w:numId="9" w16cid:durableId="2069189148">
    <w:abstractNumId w:val="2"/>
  </w:num>
  <w:num w:numId="10" w16cid:durableId="922495186">
    <w:abstractNumId w:val="1"/>
  </w:num>
  <w:num w:numId="11" w16cid:durableId="1234049710">
    <w:abstractNumId w:val="0"/>
  </w:num>
  <w:num w:numId="12" w16cid:durableId="821968908">
    <w:abstractNumId w:val="15"/>
  </w:num>
  <w:num w:numId="13" w16cid:durableId="199901450">
    <w:abstractNumId w:val="17"/>
  </w:num>
  <w:num w:numId="14" w16cid:durableId="1533104044">
    <w:abstractNumId w:val="10"/>
  </w:num>
  <w:num w:numId="15" w16cid:durableId="373048102">
    <w:abstractNumId w:val="19"/>
  </w:num>
  <w:num w:numId="16" w16cid:durableId="1533954525">
    <w:abstractNumId w:val="18"/>
  </w:num>
  <w:num w:numId="17" w16cid:durableId="2062096122">
    <w:abstractNumId w:val="11"/>
  </w:num>
  <w:num w:numId="18" w16cid:durableId="1686057828">
    <w:abstractNumId w:val="14"/>
  </w:num>
  <w:num w:numId="19" w16cid:durableId="198011510">
    <w:abstractNumId w:val="12"/>
  </w:num>
  <w:num w:numId="20" w16cid:durableId="6213057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DE"/>
    <w:rsid w:val="0001213F"/>
    <w:rsid w:val="0001722C"/>
    <w:rsid w:val="00024E30"/>
    <w:rsid w:val="00045CE7"/>
    <w:rsid w:val="00045EA1"/>
    <w:rsid w:val="0005643D"/>
    <w:rsid w:val="00066481"/>
    <w:rsid w:val="00081AAF"/>
    <w:rsid w:val="00096D71"/>
    <w:rsid w:val="000B43F6"/>
    <w:rsid w:val="000E3828"/>
    <w:rsid w:val="001027F9"/>
    <w:rsid w:val="00102CBC"/>
    <w:rsid w:val="00120026"/>
    <w:rsid w:val="00127BC3"/>
    <w:rsid w:val="00130324"/>
    <w:rsid w:val="00144D80"/>
    <w:rsid w:val="00151ECC"/>
    <w:rsid w:val="001667CF"/>
    <w:rsid w:val="00166ADD"/>
    <w:rsid w:val="001814AE"/>
    <w:rsid w:val="0018677E"/>
    <w:rsid w:val="001929DC"/>
    <w:rsid w:val="001A1BCF"/>
    <w:rsid w:val="001A2DAF"/>
    <w:rsid w:val="001A46C9"/>
    <w:rsid w:val="001A67BD"/>
    <w:rsid w:val="001A7676"/>
    <w:rsid w:val="001C3DB6"/>
    <w:rsid w:val="001C75D3"/>
    <w:rsid w:val="001C7639"/>
    <w:rsid w:val="001D7E81"/>
    <w:rsid w:val="001E5C69"/>
    <w:rsid w:val="001F0F11"/>
    <w:rsid w:val="001F30A4"/>
    <w:rsid w:val="001F761A"/>
    <w:rsid w:val="002001BF"/>
    <w:rsid w:val="002275F6"/>
    <w:rsid w:val="00230E7A"/>
    <w:rsid w:val="002339B8"/>
    <w:rsid w:val="00242CDA"/>
    <w:rsid w:val="00243B94"/>
    <w:rsid w:val="00244B0E"/>
    <w:rsid w:val="00247188"/>
    <w:rsid w:val="00253A30"/>
    <w:rsid w:val="00261DE3"/>
    <w:rsid w:val="002663DB"/>
    <w:rsid w:val="0028078C"/>
    <w:rsid w:val="002B7E4E"/>
    <w:rsid w:val="002C02E9"/>
    <w:rsid w:val="002D3C87"/>
    <w:rsid w:val="002F22D0"/>
    <w:rsid w:val="00307B41"/>
    <w:rsid w:val="003105DA"/>
    <w:rsid w:val="003256C1"/>
    <w:rsid w:val="003421F4"/>
    <w:rsid w:val="00345A43"/>
    <w:rsid w:val="00353102"/>
    <w:rsid w:val="00365067"/>
    <w:rsid w:val="003755F2"/>
    <w:rsid w:val="00381E49"/>
    <w:rsid w:val="0038333E"/>
    <w:rsid w:val="00384F21"/>
    <w:rsid w:val="00393305"/>
    <w:rsid w:val="003A4954"/>
    <w:rsid w:val="003D6303"/>
    <w:rsid w:val="003E2599"/>
    <w:rsid w:val="003F109B"/>
    <w:rsid w:val="00410550"/>
    <w:rsid w:val="00413583"/>
    <w:rsid w:val="004233D1"/>
    <w:rsid w:val="004513B2"/>
    <w:rsid w:val="00453B81"/>
    <w:rsid w:val="00474BB6"/>
    <w:rsid w:val="0048154B"/>
    <w:rsid w:val="004A13BA"/>
    <w:rsid w:val="004A2DD0"/>
    <w:rsid w:val="004B3721"/>
    <w:rsid w:val="004B46B6"/>
    <w:rsid w:val="004B572C"/>
    <w:rsid w:val="004C4EF1"/>
    <w:rsid w:val="004D4444"/>
    <w:rsid w:val="004D6DC1"/>
    <w:rsid w:val="004E2997"/>
    <w:rsid w:val="00500931"/>
    <w:rsid w:val="005133DA"/>
    <w:rsid w:val="00525C3F"/>
    <w:rsid w:val="00531EC3"/>
    <w:rsid w:val="00532AF3"/>
    <w:rsid w:val="00543FDE"/>
    <w:rsid w:val="00544040"/>
    <w:rsid w:val="00555CA6"/>
    <w:rsid w:val="00561139"/>
    <w:rsid w:val="00576304"/>
    <w:rsid w:val="00577089"/>
    <w:rsid w:val="0058321E"/>
    <w:rsid w:val="005A70DF"/>
    <w:rsid w:val="005C3A84"/>
    <w:rsid w:val="005F0645"/>
    <w:rsid w:val="00600CE9"/>
    <w:rsid w:val="00611A70"/>
    <w:rsid w:val="00614C9F"/>
    <w:rsid w:val="00615082"/>
    <w:rsid w:val="00617226"/>
    <w:rsid w:val="006274F1"/>
    <w:rsid w:val="00627D2D"/>
    <w:rsid w:val="00647056"/>
    <w:rsid w:val="006704FF"/>
    <w:rsid w:val="00673C26"/>
    <w:rsid w:val="006B2D88"/>
    <w:rsid w:val="006B4888"/>
    <w:rsid w:val="006D2999"/>
    <w:rsid w:val="006E1E22"/>
    <w:rsid w:val="006E6662"/>
    <w:rsid w:val="006F2989"/>
    <w:rsid w:val="007207B9"/>
    <w:rsid w:val="00730614"/>
    <w:rsid w:val="007436D1"/>
    <w:rsid w:val="0079156B"/>
    <w:rsid w:val="0079430D"/>
    <w:rsid w:val="007A2648"/>
    <w:rsid w:val="007B1EF3"/>
    <w:rsid w:val="007B2C68"/>
    <w:rsid w:val="007C083D"/>
    <w:rsid w:val="007C46EC"/>
    <w:rsid w:val="007D6C18"/>
    <w:rsid w:val="007E1F85"/>
    <w:rsid w:val="008001AD"/>
    <w:rsid w:val="0082199E"/>
    <w:rsid w:val="0083156C"/>
    <w:rsid w:val="00850E50"/>
    <w:rsid w:val="008560B4"/>
    <w:rsid w:val="00871E79"/>
    <w:rsid w:val="008753EA"/>
    <w:rsid w:val="00883C67"/>
    <w:rsid w:val="00893885"/>
    <w:rsid w:val="00896179"/>
    <w:rsid w:val="00897263"/>
    <w:rsid w:val="008C110E"/>
    <w:rsid w:val="008C7471"/>
    <w:rsid w:val="008E22B1"/>
    <w:rsid w:val="008F1622"/>
    <w:rsid w:val="00910CBB"/>
    <w:rsid w:val="00911160"/>
    <w:rsid w:val="00923D54"/>
    <w:rsid w:val="009271DD"/>
    <w:rsid w:val="00930A3D"/>
    <w:rsid w:val="00933AC4"/>
    <w:rsid w:val="009349A2"/>
    <w:rsid w:val="00955289"/>
    <w:rsid w:val="00957949"/>
    <w:rsid w:val="00971D14"/>
    <w:rsid w:val="0098403C"/>
    <w:rsid w:val="009F2098"/>
    <w:rsid w:val="009F50CC"/>
    <w:rsid w:val="00A01345"/>
    <w:rsid w:val="00A276F7"/>
    <w:rsid w:val="00A43F1B"/>
    <w:rsid w:val="00A45105"/>
    <w:rsid w:val="00A458A0"/>
    <w:rsid w:val="00A4699F"/>
    <w:rsid w:val="00A6215A"/>
    <w:rsid w:val="00A65491"/>
    <w:rsid w:val="00A7140E"/>
    <w:rsid w:val="00A838AA"/>
    <w:rsid w:val="00A86C03"/>
    <w:rsid w:val="00A90A26"/>
    <w:rsid w:val="00A9541B"/>
    <w:rsid w:val="00AA4E22"/>
    <w:rsid w:val="00AA6298"/>
    <w:rsid w:val="00AB4E4D"/>
    <w:rsid w:val="00AC0CF2"/>
    <w:rsid w:val="00AD1F23"/>
    <w:rsid w:val="00AD29BA"/>
    <w:rsid w:val="00AE10E5"/>
    <w:rsid w:val="00AE7A54"/>
    <w:rsid w:val="00AF3A64"/>
    <w:rsid w:val="00AF7026"/>
    <w:rsid w:val="00B0686C"/>
    <w:rsid w:val="00B1053A"/>
    <w:rsid w:val="00B3362D"/>
    <w:rsid w:val="00B44326"/>
    <w:rsid w:val="00B522C4"/>
    <w:rsid w:val="00B656B9"/>
    <w:rsid w:val="00B67141"/>
    <w:rsid w:val="00B71752"/>
    <w:rsid w:val="00B81743"/>
    <w:rsid w:val="00B923AD"/>
    <w:rsid w:val="00BA2B53"/>
    <w:rsid w:val="00BD16B4"/>
    <w:rsid w:val="00BF4E60"/>
    <w:rsid w:val="00C03D91"/>
    <w:rsid w:val="00C15166"/>
    <w:rsid w:val="00C23BE0"/>
    <w:rsid w:val="00C23DE3"/>
    <w:rsid w:val="00C31F41"/>
    <w:rsid w:val="00C34822"/>
    <w:rsid w:val="00C46D25"/>
    <w:rsid w:val="00C567C3"/>
    <w:rsid w:val="00C735C9"/>
    <w:rsid w:val="00C73F01"/>
    <w:rsid w:val="00C76870"/>
    <w:rsid w:val="00C87C9D"/>
    <w:rsid w:val="00C90469"/>
    <w:rsid w:val="00C92F51"/>
    <w:rsid w:val="00CA54B0"/>
    <w:rsid w:val="00CC1D1E"/>
    <w:rsid w:val="00CC7FC2"/>
    <w:rsid w:val="00CD0DE7"/>
    <w:rsid w:val="00CD5910"/>
    <w:rsid w:val="00CE6061"/>
    <w:rsid w:val="00CF29F7"/>
    <w:rsid w:val="00CF51F2"/>
    <w:rsid w:val="00CF5A98"/>
    <w:rsid w:val="00D0217D"/>
    <w:rsid w:val="00D0615F"/>
    <w:rsid w:val="00D07E16"/>
    <w:rsid w:val="00D13586"/>
    <w:rsid w:val="00D15A39"/>
    <w:rsid w:val="00D17647"/>
    <w:rsid w:val="00D20148"/>
    <w:rsid w:val="00D207B5"/>
    <w:rsid w:val="00D22188"/>
    <w:rsid w:val="00D313CE"/>
    <w:rsid w:val="00D4292C"/>
    <w:rsid w:val="00D56FFC"/>
    <w:rsid w:val="00D66432"/>
    <w:rsid w:val="00D73717"/>
    <w:rsid w:val="00D819D7"/>
    <w:rsid w:val="00D835A4"/>
    <w:rsid w:val="00D8768B"/>
    <w:rsid w:val="00D91A92"/>
    <w:rsid w:val="00DA5335"/>
    <w:rsid w:val="00DD4CDF"/>
    <w:rsid w:val="00DF0A6A"/>
    <w:rsid w:val="00E02D4E"/>
    <w:rsid w:val="00E20F9E"/>
    <w:rsid w:val="00E30EB3"/>
    <w:rsid w:val="00E32D60"/>
    <w:rsid w:val="00E5147C"/>
    <w:rsid w:val="00E61EDA"/>
    <w:rsid w:val="00E9289A"/>
    <w:rsid w:val="00E97E45"/>
    <w:rsid w:val="00EA07BF"/>
    <w:rsid w:val="00EA39C1"/>
    <w:rsid w:val="00EA6176"/>
    <w:rsid w:val="00EB1566"/>
    <w:rsid w:val="00EC0619"/>
    <w:rsid w:val="00EC1349"/>
    <w:rsid w:val="00EC4AFD"/>
    <w:rsid w:val="00EE0B8D"/>
    <w:rsid w:val="00EF4497"/>
    <w:rsid w:val="00EF6FBC"/>
    <w:rsid w:val="00F068E1"/>
    <w:rsid w:val="00F14524"/>
    <w:rsid w:val="00F228C5"/>
    <w:rsid w:val="00F52127"/>
    <w:rsid w:val="00F54C3E"/>
    <w:rsid w:val="00F63EB5"/>
    <w:rsid w:val="00F66BCB"/>
    <w:rsid w:val="00F829A9"/>
    <w:rsid w:val="00F95C1B"/>
    <w:rsid w:val="00FA50C1"/>
    <w:rsid w:val="00FA514F"/>
    <w:rsid w:val="00FB023A"/>
    <w:rsid w:val="00FB736B"/>
    <w:rsid w:val="00FC6CDF"/>
    <w:rsid w:val="00FD1508"/>
    <w:rsid w:val="00FD5F03"/>
    <w:rsid w:val="00FE0204"/>
    <w:rsid w:val="00FE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7C59A"/>
  <w15:docId w15:val="{397C19C2-AB1B-409E-AF00-344D7416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FDE"/>
    <w:rPr>
      <w:color w:val="313E32" w:themeColor="accent4" w:themeTint="E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CF"/>
    <w:pPr>
      <w:outlineLvl w:val="0"/>
    </w:pPr>
    <w:rPr>
      <w:rFonts w:asciiTheme="majorHAnsi" w:eastAsiaTheme="majorEastAsia" w:hAnsiTheme="majorHAnsi" w:cs="Times New Roman (Headings CS)"/>
      <w:b/>
      <w:caps/>
      <w:spacing w:val="1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A1BCF"/>
    <w:pPr>
      <w:spacing w:after="120"/>
      <w:contextualSpacing/>
      <w:outlineLvl w:val="1"/>
    </w:pPr>
    <w:rPr>
      <w:rFonts w:asciiTheme="majorHAnsi" w:eastAsiaTheme="majorEastAsia" w:hAnsiTheme="majorHAnsi" w:cs="Times New Roman (Headings CS)"/>
      <w:b/>
      <w:color w:val="4E6351" w:themeColor="accent4" w:themeTint="BF"/>
      <w:spacing w:val="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BCF"/>
    <w:pPr>
      <w:keepNext/>
      <w:keepLines/>
      <w:spacing w:after="120"/>
      <w:outlineLvl w:val="2"/>
    </w:pPr>
    <w:rPr>
      <w:rFonts w:asciiTheme="majorHAnsi" w:eastAsiaTheme="majorEastAsia" w:hAnsiTheme="majorHAnsi" w:cs="Times New Roman (Headings CS)"/>
      <w:b/>
      <w:caps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E10E5"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01D1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513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31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rsid w:val="0058321E"/>
  </w:style>
  <w:style w:type="character" w:customStyle="1" w:styleId="HeaderChar">
    <w:name w:val="Header Char"/>
    <w:basedOn w:val="DefaultParagraphFont"/>
    <w:link w:val="Head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Footer">
    <w:name w:val="footer"/>
    <w:basedOn w:val="Normal"/>
    <w:link w:val="FooterChar"/>
    <w:uiPriority w:val="99"/>
    <w:semiHidden/>
    <w:rsid w:val="0058321E"/>
  </w:style>
  <w:style w:type="character" w:customStyle="1" w:styleId="FooterChar">
    <w:name w:val="Footer Char"/>
    <w:basedOn w:val="DefaultParagraphFont"/>
    <w:link w:val="Foot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70"/>
    <w:rPr>
      <w:rFonts w:ascii="Tahoma" w:hAnsi="Tahoma" w:cs="Tahoma"/>
      <w:color w:val="313E32" w:themeColor="accent4" w:themeTint="E6"/>
      <w:sz w:val="20"/>
      <w:szCs w:val="16"/>
    </w:rPr>
  </w:style>
  <w:style w:type="paragraph" w:styleId="NoSpacing">
    <w:name w:val="No Spacing"/>
    <w:uiPriority w:val="14"/>
    <w:semiHidden/>
    <w:qFormat/>
    <w:rsid w:val="00923D54"/>
  </w:style>
  <w:style w:type="paragraph" w:styleId="Bibliography">
    <w:name w:val="Bibliography"/>
    <w:basedOn w:val="Normal"/>
    <w:next w:val="Normal"/>
    <w:uiPriority w:val="37"/>
    <w:semiHidden/>
    <w:rsid w:val="00673C26"/>
  </w:style>
  <w:style w:type="paragraph" w:styleId="BlockText">
    <w:name w:val="Block Text"/>
    <w:basedOn w:val="Normal"/>
    <w:uiPriority w:val="99"/>
    <w:semiHidden/>
    <w:rsid w:val="003105DA"/>
    <w:pPr>
      <w:pBdr>
        <w:top w:val="single" w:sz="2" w:space="10" w:color="201D1A" w:themeColor="accent1" w:themeShade="BF" w:shadow="1"/>
        <w:left w:val="single" w:sz="2" w:space="10" w:color="201D1A" w:themeColor="accent1" w:themeShade="BF" w:shadow="1"/>
        <w:bottom w:val="single" w:sz="2" w:space="10" w:color="201D1A" w:themeColor="accent1" w:themeShade="BF" w:shadow="1"/>
        <w:right w:val="single" w:sz="2" w:space="10" w:color="201D1A" w:themeColor="accent1" w:themeShade="BF" w:shadow="1"/>
      </w:pBdr>
      <w:ind w:left="1152" w:right="1152"/>
    </w:pPr>
    <w:rPr>
      <w:rFonts w:eastAsiaTheme="minorEastAsia"/>
      <w:i/>
      <w:iCs/>
      <w:color w:val="201D1A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673C26"/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</w:rPr>
      <w:tblPr/>
      <w:tcPr>
        <w:shd w:val="clear" w:color="auto" w:fill="B1A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A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</w:rPr>
      <w:tblPr/>
      <w:tcPr>
        <w:shd w:val="clear" w:color="auto" w:fill="B7B9B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9B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8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</w:rPr>
      <w:tblPr/>
      <w:tcPr>
        <w:shd w:val="clear" w:color="auto" w:fill="9CB1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1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</w:rPr>
      <w:tblPr/>
      <w:tcPr>
        <w:shd w:val="clear" w:color="auto" w:fill="F4F3F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3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</w:rPr>
      <w:tblPr/>
      <w:tcPr>
        <w:shd w:val="clear" w:color="auto" w:fill="86C9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C9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CE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ED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1E18" w:themeFill="accent4" w:themeFillShade="CC"/>
      </w:tcPr>
    </w:tblStylePr>
    <w:tblStylePr w:type="lastRow">
      <w:rPr>
        <w:b/>
        <w:bCs/>
        <w:color w:val="181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D" w:themeFill="accent3" w:themeFillShade="CC"/>
      </w:tcPr>
    </w:tblStylePr>
    <w:tblStylePr w:type="lastRow">
      <w:rPr>
        <w:b/>
        <w:bCs/>
        <w:color w:val="CEC3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3A42" w:themeFill="accent6" w:themeFillShade="CC"/>
      </w:tcPr>
    </w:tblStylePr>
    <w:tblStylePr w:type="lastRow">
      <w:rPr>
        <w:b/>
        <w:bCs/>
        <w:color w:val="153A4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1F1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AFC0" w:themeFill="accent5" w:themeFillShade="CC"/>
      </w:tcPr>
    </w:tblStylePr>
    <w:tblStylePr w:type="lastRow">
      <w:rPr>
        <w:b/>
        <w:bCs/>
        <w:color w:val="B5AFC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715" w:themeColor="accent1" w:themeShade="99"/>
          <w:insideV w:val="nil"/>
        </w:tcBorders>
        <w:shd w:val="clear" w:color="auto" w:fill="191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715" w:themeFill="accent1" w:themeFillShade="99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9E96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30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3031" w:themeColor="accent2" w:themeShade="99"/>
          <w:insideV w:val="nil"/>
        </w:tcBorders>
        <w:shd w:val="clear" w:color="auto" w:fill="2F30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3031" w:themeFill="accent2" w:themeFillShade="99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A6A8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E261F" w:themeColor="accent4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87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871" w:themeColor="accent3" w:themeShade="99"/>
          <w:insideV w:val="nil"/>
        </w:tcBorders>
        <w:shd w:val="clear" w:color="auto" w:fill="AB987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871" w:themeFill="accent3" w:themeFillShade="99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2EFE9" w:themeColor="accent3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6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612" w:themeColor="accent4" w:themeShade="99"/>
          <w:insideV w:val="nil"/>
        </w:tcBorders>
        <w:shd w:val="clear" w:color="auto" w:fill="1216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12" w:themeFill="accent4" w:themeFillShade="99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839D8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B4953" w:themeColor="accent6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C9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C98" w:themeColor="accent5" w:themeShade="99"/>
          <w:insideV w:val="nil"/>
        </w:tcBorders>
        <w:shd w:val="clear" w:color="auto" w:fill="857C9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C98" w:themeFill="accent5" w:themeFillShade="99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2F1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E5E3E9" w:themeColor="accent5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2B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2B31" w:themeColor="accent6" w:themeShade="99"/>
          <w:insideV w:val="nil"/>
        </w:tcBorders>
        <w:shd w:val="clear" w:color="auto" w:fill="102B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2B31" w:themeFill="accent6" w:themeFillShade="99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68BBC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870"/>
    <w:rPr>
      <w:rFonts w:ascii="Candara" w:hAnsi="Candara"/>
      <w:b/>
      <w:bCs/>
      <w:color w:val="313E32" w:themeColor="accent4" w:themeTint="E6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3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D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282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3C3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05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2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C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48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2B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4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363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6870"/>
    <w:rPr>
      <w:rFonts w:ascii="Segoe UI" w:hAnsi="Segoe UI" w:cs="Segoe UI"/>
      <w:color w:val="313E32" w:themeColor="accent4" w:themeTint="E6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EndnoteReference">
    <w:name w:val="endnote reference"/>
    <w:basedOn w:val="DefaultParagraphFont"/>
    <w:uiPriority w:val="99"/>
    <w:semiHidden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673C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1AA9F" w:themeColor="accent1" w:themeTint="66"/>
        <w:left w:val="single" w:sz="4" w:space="0" w:color="B1AA9F" w:themeColor="accent1" w:themeTint="66"/>
        <w:bottom w:val="single" w:sz="4" w:space="0" w:color="B1AA9F" w:themeColor="accent1" w:themeTint="66"/>
        <w:right w:val="single" w:sz="4" w:space="0" w:color="B1AA9F" w:themeColor="accent1" w:themeTint="66"/>
        <w:insideH w:val="single" w:sz="4" w:space="0" w:color="B1AA9F" w:themeColor="accent1" w:themeTint="66"/>
        <w:insideV w:val="single" w:sz="4" w:space="0" w:color="B1AA9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7B9BB" w:themeColor="accent2" w:themeTint="66"/>
        <w:left w:val="single" w:sz="4" w:space="0" w:color="B7B9BB" w:themeColor="accent2" w:themeTint="66"/>
        <w:bottom w:val="single" w:sz="4" w:space="0" w:color="B7B9BB" w:themeColor="accent2" w:themeTint="66"/>
        <w:right w:val="single" w:sz="4" w:space="0" w:color="B7B9BB" w:themeColor="accent2" w:themeTint="66"/>
        <w:insideH w:val="single" w:sz="4" w:space="0" w:color="B7B9BB" w:themeColor="accent2" w:themeTint="66"/>
        <w:insideV w:val="single" w:sz="4" w:space="0" w:color="B7B9B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9F8F6" w:themeColor="accent3" w:themeTint="66"/>
        <w:left w:val="single" w:sz="4" w:space="0" w:color="F9F8F6" w:themeColor="accent3" w:themeTint="66"/>
        <w:bottom w:val="single" w:sz="4" w:space="0" w:color="F9F8F6" w:themeColor="accent3" w:themeTint="66"/>
        <w:right w:val="single" w:sz="4" w:space="0" w:color="F9F8F6" w:themeColor="accent3" w:themeTint="66"/>
        <w:insideH w:val="single" w:sz="4" w:space="0" w:color="F9F8F6" w:themeColor="accent3" w:themeTint="66"/>
        <w:insideV w:val="single" w:sz="4" w:space="0" w:color="F9F8F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CB19E" w:themeColor="accent4" w:themeTint="66"/>
        <w:left w:val="single" w:sz="4" w:space="0" w:color="9CB19E" w:themeColor="accent4" w:themeTint="66"/>
        <w:bottom w:val="single" w:sz="4" w:space="0" w:color="9CB19E" w:themeColor="accent4" w:themeTint="66"/>
        <w:right w:val="single" w:sz="4" w:space="0" w:color="9CB19E" w:themeColor="accent4" w:themeTint="66"/>
        <w:insideH w:val="single" w:sz="4" w:space="0" w:color="9CB19E" w:themeColor="accent4" w:themeTint="66"/>
        <w:insideV w:val="single" w:sz="4" w:space="0" w:color="9CB1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4F3F6" w:themeColor="accent5" w:themeTint="66"/>
        <w:left w:val="single" w:sz="4" w:space="0" w:color="F4F3F6" w:themeColor="accent5" w:themeTint="66"/>
        <w:bottom w:val="single" w:sz="4" w:space="0" w:color="F4F3F6" w:themeColor="accent5" w:themeTint="66"/>
        <w:right w:val="single" w:sz="4" w:space="0" w:color="F4F3F6" w:themeColor="accent5" w:themeTint="66"/>
        <w:insideH w:val="single" w:sz="4" w:space="0" w:color="F4F3F6" w:themeColor="accent5" w:themeTint="66"/>
        <w:insideV w:val="single" w:sz="4" w:space="0" w:color="F4F3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86C9D7" w:themeColor="accent6" w:themeTint="66"/>
        <w:left w:val="single" w:sz="4" w:space="0" w:color="86C9D7" w:themeColor="accent6" w:themeTint="66"/>
        <w:bottom w:val="single" w:sz="4" w:space="0" w:color="86C9D7" w:themeColor="accent6" w:themeTint="66"/>
        <w:right w:val="single" w:sz="4" w:space="0" w:color="86C9D7" w:themeColor="accent6" w:themeTint="66"/>
        <w:insideH w:val="single" w:sz="4" w:space="0" w:color="86C9D7" w:themeColor="accent6" w:themeTint="66"/>
        <w:insideV w:val="single" w:sz="4" w:space="0" w:color="86C9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8A8070" w:themeColor="accent1" w:themeTint="99"/>
        <w:bottom w:val="single" w:sz="2" w:space="0" w:color="8A8070" w:themeColor="accent1" w:themeTint="99"/>
        <w:insideH w:val="single" w:sz="2" w:space="0" w:color="8A8070" w:themeColor="accent1" w:themeTint="99"/>
        <w:insideV w:val="single" w:sz="2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0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39699" w:themeColor="accent2" w:themeTint="99"/>
        <w:bottom w:val="single" w:sz="2" w:space="0" w:color="939699" w:themeColor="accent2" w:themeTint="99"/>
        <w:insideH w:val="single" w:sz="2" w:space="0" w:color="939699" w:themeColor="accent2" w:themeTint="99"/>
        <w:insideV w:val="single" w:sz="2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969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7F5F1" w:themeColor="accent3" w:themeTint="99"/>
        <w:bottom w:val="single" w:sz="2" w:space="0" w:color="F7F5F1" w:themeColor="accent3" w:themeTint="99"/>
        <w:insideH w:val="single" w:sz="2" w:space="0" w:color="F7F5F1" w:themeColor="accent3" w:themeTint="99"/>
        <w:insideV w:val="single" w:sz="2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5F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C886F" w:themeColor="accent4" w:themeTint="99"/>
        <w:bottom w:val="single" w:sz="2" w:space="0" w:color="6C886F" w:themeColor="accent4" w:themeTint="99"/>
        <w:insideH w:val="single" w:sz="2" w:space="0" w:color="6C886F" w:themeColor="accent4" w:themeTint="99"/>
        <w:insideV w:val="single" w:sz="2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88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EFEEF1" w:themeColor="accent5" w:themeTint="99"/>
        <w:bottom w:val="single" w:sz="2" w:space="0" w:color="EFEEF1" w:themeColor="accent5" w:themeTint="99"/>
        <w:insideH w:val="single" w:sz="2" w:space="0" w:color="EFEEF1" w:themeColor="accent5" w:themeTint="99"/>
        <w:insideV w:val="single" w:sz="2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EF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49AEC4" w:themeColor="accent6" w:themeTint="99"/>
        <w:bottom w:val="single" w:sz="2" w:space="0" w:color="49AEC4" w:themeColor="accent6" w:themeTint="99"/>
        <w:insideH w:val="single" w:sz="2" w:space="0" w:color="49AEC4" w:themeColor="accent6" w:themeTint="99"/>
        <w:insideV w:val="single" w:sz="2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9AEC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B1AA9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B7B9B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9F8F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9CB1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4F3F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86C9D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A1BCF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6870"/>
    <w:rPr>
      <w:rFonts w:asciiTheme="majorHAnsi" w:eastAsiaTheme="majorEastAsia" w:hAnsiTheme="majorHAnsi" w:cs="Times New Roman (Headings CS)"/>
      <w:b/>
      <w:color w:val="4E6351" w:themeColor="accent4" w:themeTint="BF"/>
      <w:spacing w:val="6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70"/>
    <w:rPr>
      <w:rFonts w:ascii="Candara" w:eastAsiaTheme="majorEastAsia" w:hAnsi="Candara" w:cs="Times New Roman (Headings CS)"/>
      <w:b/>
      <w:iCs/>
      <w:caps/>
      <w:color w:val="313E32" w:themeColor="accent4" w:themeTint="E6"/>
      <w:spacing w:val="2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70"/>
    <w:rPr>
      <w:rFonts w:asciiTheme="majorHAnsi" w:eastAsiaTheme="majorEastAsia" w:hAnsiTheme="majorHAnsi" w:cstheme="majorBidi"/>
      <w:color w:val="201D1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70"/>
    <w:rPr>
      <w:rFonts w:asciiTheme="majorHAnsi" w:eastAsiaTheme="majorEastAsia" w:hAnsiTheme="majorHAnsi" w:cstheme="majorBidi"/>
      <w:b/>
      <w:color w:val="15131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70"/>
    <w:rPr>
      <w:rFonts w:asciiTheme="majorHAnsi" w:eastAsiaTheme="majorEastAsia" w:hAnsiTheme="majorHAnsi" w:cstheme="majorBidi"/>
      <w:i/>
      <w:iCs/>
      <w:color w:val="15131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70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70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673C26"/>
  </w:style>
  <w:style w:type="paragraph" w:styleId="HTMLAddress">
    <w:name w:val="HTML Address"/>
    <w:basedOn w:val="Normal"/>
    <w:link w:val="HTMLAddressChar"/>
    <w:uiPriority w:val="99"/>
    <w:semiHidden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character" w:styleId="HTMLCite">
    <w:name w:val="HTML Cite"/>
    <w:basedOn w:val="DefaultParagraphFont"/>
    <w:uiPriority w:val="99"/>
    <w:semiHidden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70"/>
    <w:rPr>
      <w:rFonts w:ascii="Consolas" w:hAnsi="Consolas"/>
      <w:color w:val="313E32" w:themeColor="accent4" w:themeTint="E6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73C26"/>
    <w:rPr>
      <w:i/>
      <w:iCs/>
    </w:rPr>
  </w:style>
  <w:style w:type="character" w:styleId="Hyperlink">
    <w:name w:val="Hyperlink"/>
    <w:basedOn w:val="DefaultParagraphFont"/>
    <w:uiPriority w:val="99"/>
    <w:semiHidden/>
    <w:rsid w:val="00673C2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1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  <w:shd w:val="clear" w:color="auto" w:fill="CFCAC4" w:themeFill="accent1" w:themeFillTint="3F"/>
      </w:tcPr>
    </w:tblStylePr>
    <w:tblStylePr w:type="band2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1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  <w:shd w:val="clear" w:color="auto" w:fill="D2D3D5" w:themeFill="accent2" w:themeFillTint="3F"/>
      </w:tcPr>
    </w:tblStylePr>
    <w:tblStylePr w:type="band2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1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  <w:shd w:val="clear" w:color="auto" w:fill="FBFBF9" w:themeFill="accent3" w:themeFillTint="3F"/>
      </w:tcPr>
    </w:tblStylePr>
    <w:tblStylePr w:type="band2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1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  <w:shd w:val="clear" w:color="auto" w:fill="C1CEC3" w:themeFill="accent4" w:themeFillTint="3F"/>
      </w:tcPr>
    </w:tblStylePr>
    <w:tblStylePr w:type="band2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1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  <w:shd w:val="clear" w:color="auto" w:fill="F8F7F9" w:themeFill="accent5" w:themeFillTint="3F"/>
      </w:tcPr>
    </w:tblStylePr>
    <w:tblStylePr w:type="band2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1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  <w:shd w:val="clear" w:color="auto" w:fill="B4DDE6" w:themeFill="accent6" w:themeFillTint="3F"/>
      </w:tcPr>
    </w:tblStylePr>
    <w:tblStylePr w:type="band2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73C26"/>
  </w:style>
  <w:style w:type="paragraph" w:styleId="List">
    <w:name w:val="List"/>
    <w:basedOn w:val="Normal"/>
    <w:uiPriority w:val="99"/>
    <w:semiHidden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3F109B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semiHidden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8A8070" w:themeColor="accent1" w:themeTint="99"/>
        <w:bottom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39699" w:themeColor="accent2" w:themeTint="99"/>
        <w:bottom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7F5F1" w:themeColor="accent3" w:themeTint="99"/>
        <w:bottom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C886F" w:themeColor="accent4" w:themeTint="99"/>
        <w:bottom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EFEEF1" w:themeColor="accent5" w:themeTint="99"/>
        <w:bottom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49AEC4" w:themeColor="accent6" w:themeTint="99"/>
        <w:bottom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2B2823" w:themeColor="accent1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823" w:themeColor="accent1"/>
          <w:right w:val="single" w:sz="4" w:space="0" w:color="2B2823" w:themeColor="accent1"/>
        </w:tcBorders>
      </w:tcPr>
    </w:tblStylePr>
    <w:tblStylePr w:type="band1Horz">
      <w:tblPr/>
      <w:tcPr>
        <w:tcBorders>
          <w:top w:val="single" w:sz="4" w:space="0" w:color="2B2823" w:themeColor="accent1"/>
          <w:bottom w:val="single" w:sz="4" w:space="0" w:color="2B282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823" w:themeColor="accent1"/>
          <w:left w:val="nil"/>
        </w:tcBorders>
      </w:tcPr>
    </w:tblStylePr>
    <w:tblStylePr w:type="swCell">
      <w:tblPr/>
      <w:tcPr>
        <w:tcBorders>
          <w:top w:val="double" w:sz="4" w:space="0" w:color="2B282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5153" w:themeColor="accent2"/>
          <w:right w:val="single" w:sz="4" w:space="0" w:color="4F5153" w:themeColor="accent2"/>
        </w:tcBorders>
      </w:tcPr>
    </w:tblStylePr>
    <w:tblStylePr w:type="band1Horz">
      <w:tblPr/>
      <w:tcPr>
        <w:tcBorders>
          <w:top w:val="single" w:sz="4" w:space="0" w:color="4F5153" w:themeColor="accent2"/>
          <w:bottom w:val="single" w:sz="4" w:space="0" w:color="4F515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5153" w:themeColor="accent2"/>
          <w:left w:val="nil"/>
        </w:tcBorders>
      </w:tcPr>
    </w:tblStylePr>
    <w:tblStylePr w:type="swCell">
      <w:tblPr/>
      <w:tcPr>
        <w:tcBorders>
          <w:top w:val="double" w:sz="4" w:space="0" w:color="4F515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2EFE9" w:themeColor="accent3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EFE9" w:themeColor="accent3"/>
          <w:right w:val="single" w:sz="4" w:space="0" w:color="F2EFE9" w:themeColor="accent3"/>
        </w:tcBorders>
      </w:tcPr>
    </w:tblStylePr>
    <w:tblStylePr w:type="band1Horz">
      <w:tblPr/>
      <w:tcPr>
        <w:tcBorders>
          <w:top w:val="single" w:sz="4" w:space="0" w:color="F2EFE9" w:themeColor="accent3"/>
          <w:bottom w:val="single" w:sz="4" w:space="0" w:color="F2EFE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EFE9" w:themeColor="accent3"/>
          <w:left w:val="nil"/>
        </w:tcBorders>
      </w:tcPr>
    </w:tblStylePr>
    <w:tblStylePr w:type="swCell">
      <w:tblPr/>
      <w:tcPr>
        <w:tcBorders>
          <w:top w:val="double" w:sz="4" w:space="0" w:color="F2EFE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E261F" w:themeColor="accent4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261F" w:themeColor="accent4"/>
          <w:right w:val="single" w:sz="4" w:space="0" w:color="1E261F" w:themeColor="accent4"/>
        </w:tcBorders>
      </w:tcPr>
    </w:tblStylePr>
    <w:tblStylePr w:type="band1Horz">
      <w:tblPr/>
      <w:tcPr>
        <w:tcBorders>
          <w:top w:val="single" w:sz="4" w:space="0" w:color="1E261F" w:themeColor="accent4"/>
          <w:bottom w:val="single" w:sz="4" w:space="0" w:color="1E261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261F" w:themeColor="accent4"/>
          <w:left w:val="nil"/>
        </w:tcBorders>
      </w:tcPr>
    </w:tblStylePr>
    <w:tblStylePr w:type="swCell">
      <w:tblPr/>
      <w:tcPr>
        <w:tcBorders>
          <w:top w:val="double" w:sz="4" w:space="0" w:color="1E261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5E3E9" w:themeColor="accent5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E3E9" w:themeColor="accent5"/>
          <w:right w:val="single" w:sz="4" w:space="0" w:color="E5E3E9" w:themeColor="accent5"/>
        </w:tcBorders>
      </w:tcPr>
    </w:tblStylePr>
    <w:tblStylePr w:type="band1Horz">
      <w:tblPr/>
      <w:tcPr>
        <w:tcBorders>
          <w:top w:val="single" w:sz="4" w:space="0" w:color="E5E3E9" w:themeColor="accent5"/>
          <w:bottom w:val="single" w:sz="4" w:space="0" w:color="E5E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E3E9" w:themeColor="accent5"/>
          <w:left w:val="nil"/>
        </w:tcBorders>
      </w:tcPr>
    </w:tblStylePr>
    <w:tblStylePr w:type="swCell">
      <w:tblPr/>
      <w:tcPr>
        <w:tcBorders>
          <w:top w:val="double" w:sz="4" w:space="0" w:color="E5E3E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B4953" w:themeColor="accent6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4953" w:themeColor="accent6"/>
          <w:right w:val="single" w:sz="4" w:space="0" w:color="1B4953" w:themeColor="accent6"/>
        </w:tcBorders>
      </w:tcPr>
    </w:tblStylePr>
    <w:tblStylePr w:type="band1Horz">
      <w:tblPr/>
      <w:tcPr>
        <w:tcBorders>
          <w:top w:val="single" w:sz="4" w:space="0" w:color="1B4953" w:themeColor="accent6"/>
          <w:bottom w:val="single" w:sz="4" w:space="0" w:color="1B49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4953" w:themeColor="accent6"/>
          <w:left w:val="nil"/>
        </w:tcBorders>
      </w:tcPr>
    </w:tblStylePr>
    <w:tblStylePr w:type="swCell">
      <w:tblPr/>
      <w:tcPr>
        <w:tcBorders>
          <w:top w:val="double" w:sz="4" w:space="0" w:color="1B49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2B2823" w:themeColor="accent1"/>
        <w:left w:val="single" w:sz="24" w:space="0" w:color="2B2823" w:themeColor="accent1"/>
        <w:bottom w:val="single" w:sz="24" w:space="0" w:color="2B2823" w:themeColor="accent1"/>
        <w:right w:val="single" w:sz="24" w:space="0" w:color="2B2823" w:themeColor="accent1"/>
      </w:tblBorders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5153" w:themeColor="accent2"/>
        <w:left w:val="single" w:sz="24" w:space="0" w:color="4F5153" w:themeColor="accent2"/>
        <w:bottom w:val="single" w:sz="24" w:space="0" w:color="4F5153" w:themeColor="accent2"/>
        <w:right w:val="single" w:sz="24" w:space="0" w:color="4F5153" w:themeColor="accent2"/>
      </w:tblBorders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2EFE9" w:themeColor="accent3"/>
        <w:left w:val="single" w:sz="24" w:space="0" w:color="F2EFE9" w:themeColor="accent3"/>
        <w:bottom w:val="single" w:sz="24" w:space="0" w:color="F2EFE9" w:themeColor="accent3"/>
        <w:right w:val="single" w:sz="24" w:space="0" w:color="F2EFE9" w:themeColor="accent3"/>
      </w:tblBorders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E261F" w:themeColor="accent4"/>
        <w:left w:val="single" w:sz="24" w:space="0" w:color="1E261F" w:themeColor="accent4"/>
        <w:bottom w:val="single" w:sz="24" w:space="0" w:color="1E261F" w:themeColor="accent4"/>
        <w:right w:val="single" w:sz="24" w:space="0" w:color="1E261F" w:themeColor="accent4"/>
      </w:tblBorders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E5E3E9" w:themeColor="accent5"/>
        <w:left w:val="single" w:sz="24" w:space="0" w:color="E5E3E9" w:themeColor="accent5"/>
        <w:bottom w:val="single" w:sz="24" w:space="0" w:color="E5E3E9" w:themeColor="accent5"/>
        <w:right w:val="single" w:sz="24" w:space="0" w:color="E5E3E9" w:themeColor="accent5"/>
      </w:tblBorders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B4953" w:themeColor="accent6"/>
        <w:left w:val="single" w:sz="24" w:space="0" w:color="1B4953" w:themeColor="accent6"/>
        <w:bottom w:val="single" w:sz="24" w:space="0" w:color="1B4953" w:themeColor="accent6"/>
        <w:right w:val="single" w:sz="24" w:space="0" w:color="1B4953" w:themeColor="accent6"/>
      </w:tblBorders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2B2823" w:themeColor="accent1"/>
        <w:bottom w:val="single" w:sz="4" w:space="0" w:color="2B282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82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4F5153" w:themeColor="accent2"/>
        <w:bottom w:val="single" w:sz="4" w:space="0" w:color="4F515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F515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2EFE9" w:themeColor="accent3"/>
        <w:bottom w:val="single" w:sz="4" w:space="0" w:color="F2EFE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EFE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1E261F" w:themeColor="accent4"/>
        <w:bottom w:val="single" w:sz="4" w:space="0" w:color="1E261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E261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5E3E9" w:themeColor="accent5"/>
        <w:bottom w:val="single" w:sz="4" w:space="0" w:color="E5E3E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E3E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1B4953" w:themeColor="accent6"/>
        <w:bottom w:val="single" w:sz="4" w:space="0" w:color="1B49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B49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82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82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82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82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515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515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515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515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EFE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EFE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EFE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EFE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261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261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261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261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E3E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E3E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E3E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E3E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49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49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49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49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687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  <w:insideV w:val="single" w:sz="8" w:space="0" w:color="665F53" w:themeColor="accent1" w:themeTint="BF"/>
      </w:tblBorders>
    </w:tblPr>
    <w:tcPr>
      <w:shd w:val="clear" w:color="auto" w:fill="CFCA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5F5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  <w:insideV w:val="single" w:sz="8" w:space="0" w:color="797C7F" w:themeColor="accent2" w:themeTint="BF"/>
      </w:tblBorders>
    </w:tblPr>
    <w:tcPr>
      <w:shd w:val="clear" w:color="auto" w:fill="D2D3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C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  <w:insideV w:val="single" w:sz="8" w:space="0" w:color="F5F3EE" w:themeColor="accent3" w:themeTint="BF"/>
      </w:tblBorders>
    </w:tblPr>
    <w:tcPr>
      <w:shd w:val="clear" w:color="auto" w:fill="FBFB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3E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  <w:insideV w:val="single" w:sz="8" w:space="0" w:color="4E6351" w:themeColor="accent4" w:themeTint="BF"/>
      </w:tblBorders>
    </w:tblPr>
    <w:tcPr>
      <w:shd w:val="clear" w:color="auto" w:fill="C1CE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63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  <w:insideV w:val="single" w:sz="8" w:space="0" w:color="EBE9EE" w:themeColor="accent5" w:themeTint="BF"/>
      </w:tblBorders>
    </w:tblPr>
    <w:tcPr>
      <w:shd w:val="clear" w:color="auto" w:fill="F8F7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9E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  <w:insideV w:val="single" w:sz="8" w:space="0" w:color="338B9E" w:themeColor="accent6" w:themeTint="BF"/>
      </w:tblBorders>
    </w:tblPr>
    <w:tcPr>
      <w:shd w:val="clear" w:color="auto" w:fill="B4DD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8B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cPr>
      <w:shd w:val="clear" w:color="auto" w:fill="CFCA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4CF" w:themeFill="accent1" w:themeFillTint="33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tcBorders>
          <w:insideH w:val="single" w:sz="6" w:space="0" w:color="2B2823" w:themeColor="accent1"/>
          <w:insideV w:val="single" w:sz="6" w:space="0" w:color="2B2823" w:themeColor="accent1"/>
        </w:tcBorders>
        <w:shd w:val="clear" w:color="auto" w:fill="9E96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cPr>
      <w:shd w:val="clear" w:color="auto" w:fill="D2D3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CDD" w:themeFill="accent2" w:themeFillTint="33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tcBorders>
          <w:insideH w:val="single" w:sz="6" w:space="0" w:color="4F5153" w:themeColor="accent2"/>
          <w:insideV w:val="single" w:sz="6" w:space="0" w:color="4F5153" w:themeColor="accent2"/>
        </w:tcBorders>
        <w:shd w:val="clear" w:color="auto" w:fill="A6A8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cPr>
      <w:shd w:val="clear" w:color="auto" w:fill="FBFB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2EFE9" w:themeColor="accent3"/>
          <w:insideV w:val="single" w:sz="6" w:space="0" w:color="F2EFE9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cPr>
      <w:shd w:val="clear" w:color="auto" w:fill="C1CE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E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8CE" w:themeFill="accent4" w:themeFillTint="33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tcBorders>
          <w:insideH w:val="single" w:sz="6" w:space="0" w:color="1E261F" w:themeColor="accent4"/>
          <w:insideV w:val="single" w:sz="6" w:space="0" w:color="1E261F" w:themeColor="accent4"/>
        </w:tcBorders>
        <w:shd w:val="clear" w:color="auto" w:fill="839D8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cPr>
      <w:shd w:val="clear" w:color="auto" w:fill="F8F7F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A" w:themeFill="accent5" w:themeFillTint="33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tcBorders>
          <w:insideH w:val="single" w:sz="6" w:space="0" w:color="E5E3E9" w:themeColor="accent5"/>
          <w:insideV w:val="single" w:sz="6" w:space="0" w:color="E5E3E9" w:themeColor="accent5"/>
        </w:tcBorders>
        <w:shd w:val="clear" w:color="auto" w:fill="F2F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cPr>
      <w:shd w:val="clear" w:color="auto" w:fill="B4DD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1F1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4EB" w:themeFill="accent6" w:themeFillTint="33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tcBorders>
          <w:insideH w:val="single" w:sz="6" w:space="0" w:color="1B4953" w:themeColor="accent6"/>
          <w:insideV w:val="single" w:sz="6" w:space="0" w:color="1B4953" w:themeColor="accent6"/>
        </w:tcBorders>
        <w:shd w:val="clear" w:color="auto" w:fill="68BB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A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96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96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3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8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8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CE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9D8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9D8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1F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D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BB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BBC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82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shd w:val="clear" w:color="auto" w:fill="CFCA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515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shd w:val="clear" w:color="auto" w:fill="D2D3D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EFE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shd w:val="clear" w:color="auto" w:fill="FBFBF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261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shd w:val="clear" w:color="auto" w:fill="C1CE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E3E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shd w:val="clear" w:color="auto" w:fill="F8F7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495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shd w:val="clear" w:color="auto" w:fill="B4DD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82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82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82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A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515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515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3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EFE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EFE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26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26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E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E3E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E3E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49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49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D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A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3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E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D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6870"/>
    <w:rPr>
      <w:rFonts w:asciiTheme="majorHAnsi" w:eastAsiaTheme="majorEastAsia" w:hAnsiTheme="majorHAnsi" w:cstheme="majorBidi"/>
      <w:color w:val="313E32" w:themeColor="accent4" w:themeTint="E6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ageNumber">
    <w:name w:val="page number"/>
    <w:basedOn w:val="DefaultParagraphFont"/>
    <w:uiPriority w:val="99"/>
    <w:semiHidden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6870"/>
    <w:rPr>
      <w:rFonts w:ascii="Consolas" w:hAnsi="Consolas"/>
      <w:color w:val="313E32" w:themeColor="accent4" w:themeTint="E6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673C26"/>
    <w:pPr>
      <w:outlineLvl w:val="9"/>
    </w:pPr>
  </w:style>
  <w:style w:type="paragraph" w:styleId="Title">
    <w:name w:val="Title"/>
    <w:basedOn w:val="Normal"/>
    <w:next w:val="Normal"/>
    <w:link w:val="TitleChar"/>
    <w:uiPriority w:val="1"/>
    <w:qFormat/>
    <w:rsid w:val="00F228C5"/>
    <w:pPr>
      <w:jc w:val="center"/>
    </w:pPr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228C5"/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styleId="IntenseEmphasis">
    <w:name w:val="Intense Emphasis"/>
    <w:basedOn w:val="DefaultParagraphFont"/>
    <w:uiPriority w:val="21"/>
    <w:semiHidden/>
    <w:rsid w:val="003105DA"/>
    <w:rPr>
      <w:i/>
      <w:iCs/>
      <w:color w:val="201D1A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05DA"/>
    <w:pPr>
      <w:pBdr>
        <w:top w:val="single" w:sz="4" w:space="10" w:color="201D1A" w:themeColor="accent1" w:themeShade="BF"/>
        <w:bottom w:val="single" w:sz="4" w:space="10" w:color="201D1A" w:themeColor="accent1" w:themeShade="BF"/>
      </w:pBdr>
      <w:spacing w:before="360" w:after="360"/>
      <w:jc w:val="center"/>
    </w:pPr>
    <w:rPr>
      <w:i/>
      <w:iCs/>
      <w:color w:val="201D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6870"/>
    <w:rPr>
      <w:rFonts w:ascii="Candara" w:hAnsi="Candara"/>
      <w:i/>
      <w:iCs/>
      <w:color w:val="201D1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3105DA"/>
    <w:rPr>
      <w:b/>
      <w:bCs/>
      <w:caps w:val="0"/>
      <w:smallCaps/>
      <w:color w:val="201D1A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C76870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24"/>
    </w:rPr>
  </w:style>
  <w:style w:type="paragraph" w:styleId="Subtitle">
    <w:name w:val="Subtitle"/>
    <w:basedOn w:val="Normal"/>
    <w:next w:val="Normal"/>
    <w:link w:val="SubtitleChar"/>
    <w:uiPriority w:val="2"/>
    <w:rsid w:val="008753EA"/>
    <w:pPr>
      <w:numPr>
        <w:ilvl w:val="1"/>
      </w:numPr>
      <w:spacing w:before="60" w:after="240"/>
      <w:contextualSpacing/>
      <w:jc w:val="center"/>
    </w:pPr>
    <w:rPr>
      <w:rFonts w:eastAsiaTheme="minorEastAsia"/>
      <w:b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8753EA"/>
    <w:rPr>
      <w:rFonts w:eastAsiaTheme="minorEastAsia"/>
      <w:b/>
      <w:caps/>
      <w:color w:val="313E32" w:themeColor="accent4" w:themeTint="E6"/>
      <w:spacing w:val="20"/>
      <w:sz w:val="32"/>
    </w:rPr>
  </w:style>
  <w:style w:type="paragraph" w:styleId="ListParagraph">
    <w:name w:val="List Paragraph"/>
    <w:basedOn w:val="Normal"/>
    <w:uiPriority w:val="34"/>
    <w:semiHidden/>
    <w:rsid w:val="004C4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7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tsal\AppData\Roaming\Microsoft\Templates\Modern%20web%20developer%20resume.dotx" TargetMode="External"/></Relationships>
</file>

<file path=word/theme/theme1.xml><?xml version="1.0" encoding="utf-8"?>
<a:theme xmlns:a="http://schemas.openxmlformats.org/drawingml/2006/main" name="Office Theme">
  <a:themeElements>
    <a:clrScheme name="TM1037827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3AA046-F9E2-43A8-ADDA-8C87998AFC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DF7DD09-16BF-4A98-B073-35F1386F0B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DD185F-AC00-4EEC-8B58-CF213FEE66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resume.dotx</Template>
  <TotalTime>63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Vaghasiya</dc:creator>
  <cp:keywords/>
  <cp:lastModifiedBy>Vatsal Vaghasiya</cp:lastModifiedBy>
  <cp:revision>2</cp:revision>
  <dcterms:created xsi:type="dcterms:W3CDTF">2024-08-01T06:31:00Z</dcterms:created>
  <dcterms:modified xsi:type="dcterms:W3CDTF">2024-08-01T07:45:00Z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