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3670" w14:textId="77777777" w:rsidR="00017163" w:rsidRDefault="00017163"/>
    <w:p w14:paraId="4DB45342" w14:textId="77777777" w:rsidR="00017163" w:rsidRDefault="00017163"/>
    <w:p w14:paraId="19EAEC63" w14:textId="77777777" w:rsidR="00017163" w:rsidRDefault="00017163"/>
    <w:p w14:paraId="647B4A89" w14:textId="77777777" w:rsidR="00017163" w:rsidRDefault="00017163"/>
    <w:p w14:paraId="68E748ED" w14:textId="77777777" w:rsidR="00017163" w:rsidRDefault="00000000">
      <w:pPr>
        <w:spacing w:after="200"/>
        <w:jc w:val="center"/>
      </w:pPr>
      <w:r>
        <w:rPr>
          <w:b/>
          <w:bCs/>
          <w:color w:val="1A3A6B"/>
          <w:sz w:val="72"/>
          <w:szCs w:val="72"/>
        </w:rPr>
        <w:t>courtRoom.ai</w:t>
      </w:r>
    </w:p>
    <w:p w14:paraId="0BE5A02A" w14:textId="77777777" w:rsidR="00017163" w:rsidRDefault="00000000">
      <w:pPr>
        <w:spacing w:after="100"/>
        <w:jc w:val="center"/>
      </w:pPr>
      <w:r>
        <w:rPr>
          <w:color w:val="2D4A8A"/>
          <w:sz w:val="36"/>
          <w:szCs w:val="36"/>
        </w:rPr>
        <w:t>AI Legal Aid Expert System</w:t>
      </w:r>
    </w:p>
    <w:p w14:paraId="033E2C99" w14:textId="77777777" w:rsidR="00017163" w:rsidRDefault="00000000">
      <w:pPr>
        <w:spacing w:after="600"/>
        <w:jc w:val="center"/>
      </w:pPr>
      <w:r>
        <w:rPr>
          <w:i/>
          <w:iCs/>
          <w:color w:val="555555"/>
          <w:sz w:val="28"/>
          <w:szCs w:val="28"/>
        </w:rPr>
        <w:t>End-to-End Project Report</w:t>
      </w:r>
    </w:p>
    <w:p w14:paraId="0341AC0C" w14:textId="77777777" w:rsidR="00017163" w:rsidRDefault="00000000">
      <w:pPr>
        <w:spacing w:after="200"/>
        <w:jc w:val="center"/>
      </w:pPr>
      <w:r>
        <w:rPr>
          <w:color w:val="777777"/>
        </w:rPr>
        <w:t>From scratch · Full architecture · All AI units covered</w:t>
      </w:r>
    </w:p>
    <w:p w14:paraId="09720043" w14:textId="77777777" w:rsidR="00017163" w:rsidRDefault="00000000">
      <w:pPr>
        <w:spacing w:after="800"/>
        <w:jc w:val="center"/>
      </w:pPr>
      <w:r>
        <w:rPr>
          <w:color w:val="777777"/>
        </w:rPr>
        <w:t>B.E. Computer Engineering — Artificial Intelligence</w:t>
      </w:r>
    </w:p>
    <w:p w14:paraId="7580C1C7" w14:textId="77777777" w:rsidR="00017163" w:rsidRDefault="00000000">
      <w:r>
        <w:br w:type="page"/>
      </w:r>
    </w:p>
    <w:p w14:paraId="6796F7C1" w14:textId="77777777" w:rsidR="00017163" w:rsidRDefault="00000000">
      <w:pPr>
        <w:pStyle w:val="Heading1"/>
        <w:spacing w:before="400" w:after="200"/>
      </w:pPr>
      <w:bookmarkStart w:id="0" w:name="_Toc235105201"/>
      <w:r>
        <w:lastRenderedPageBreak/>
        <w:t>Table of Contents</w:t>
      </w:r>
      <w:bookmarkEnd w:id="0"/>
    </w:p>
    <w:sdt>
      <w:sdtPr>
        <w:alias w:val="Table of Contents"/>
        <w:id w:val="-507599623"/>
      </w:sdtPr>
      <w:sdtContent>
        <w:p w14:paraId="25AB96AF" w14:textId="77777777" w:rsidR="00466C29" w:rsidRDefault="00000000">
          <w:pPr>
            <w:pStyle w:val="TOC1"/>
            <w:tabs>
              <w:tab w:val="right" w:leader="dot" w:pos="9016"/>
            </w:tabs>
            <w:rPr>
              <w:noProof/>
            </w:rPr>
          </w:pPr>
          <w:r>
            <w:fldChar w:fldCharType="begin"/>
          </w:r>
          <w:r>
            <w:instrText>TOC \h \o "1-3" \t "Heading1,1,Heading2,2,Heading3,3"</w:instrText>
          </w:r>
          <w:r>
            <w:fldChar w:fldCharType="separate"/>
          </w:r>
          <w:hyperlink w:anchor="_Toc235105201" w:history="1">
            <w:r w:rsidR="00466C29" w:rsidRPr="005B0213">
              <w:rPr>
                <w:rStyle w:val="Hyperlink"/>
                <w:noProof/>
              </w:rPr>
              <w:t>Table of Contents</w:t>
            </w:r>
            <w:r w:rsidR="00466C29">
              <w:rPr>
                <w:noProof/>
              </w:rPr>
              <w:tab/>
            </w:r>
            <w:r w:rsidR="00466C29">
              <w:rPr>
                <w:noProof/>
              </w:rPr>
              <w:fldChar w:fldCharType="begin"/>
            </w:r>
            <w:r w:rsidR="00466C29">
              <w:rPr>
                <w:noProof/>
              </w:rPr>
              <w:instrText xml:space="preserve"> PAGEREF _Toc235105201 \h </w:instrText>
            </w:r>
            <w:r w:rsidR="00466C29">
              <w:rPr>
                <w:noProof/>
              </w:rPr>
            </w:r>
            <w:r w:rsidR="00466C29">
              <w:rPr>
                <w:noProof/>
              </w:rPr>
              <w:fldChar w:fldCharType="separate"/>
            </w:r>
            <w:r w:rsidR="00466C29">
              <w:rPr>
                <w:noProof/>
              </w:rPr>
              <w:t>1</w:t>
            </w:r>
            <w:r w:rsidR="00466C29">
              <w:rPr>
                <w:noProof/>
              </w:rPr>
              <w:fldChar w:fldCharType="end"/>
            </w:r>
          </w:hyperlink>
        </w:p>
        <w:p w14:paraId="42C07CCF" w14:textId="77777777" w:rsidR="00466C29" w:rsidRDefault="00466C29">
          <w:pPr>
            <w:pStyle w:val="TOC1"/>
            <w:tabs>
              <w:tab w:val="right" w:leader="dot" w:pos="9016"/>
            </w:tabs>
            <w:rPr>
              <w:noProof/>
            </w:rPr>
          </w:pPr>
          <w:hyperlink w:anchor="_Toc235105202" w:history="1">
            <w:r w:rsidRPr="005B0213">
              <w:rPr>
                <w:rStyle w:val="Hyperlink"/>
                <w:noProof/>
              </w:rPr>
              <w:t>1. Project Overview</w:t>
            </w:r>
            <w:r>
              <w:rPr>
                <w:noProof/>
              </w:rPr>
              <w:tab/>
            </w:r>
            <w:r>
              <w:rPr>
                <w:noProof/>
              </w:rPr>
              <w:fldChar w:fldCharType="begin"/>
            </w:r>
            <w:r>
              <w:rPr>
                <w:noProof/>
              </w:rPr>
              <w:instrText xml:space="preserve"> PAGEREF _Toc235105202 \h </w:instrText>
            </w:r>
            <w:r>
              <w:rPr>
                <w:noProof/>
              </w:rPr>
            </w:r>
            <w:r>
              <w:rPr>
                <w:noProof/>
              </w:rPr>
              <w:fldChar w:fldCharType="separate"/>
            </w:r>
            <w:r>
              <w:rPr>
                <w:noProof/>
              </w:rPr>
              <w:t>1</w:t>
            </w:r>
            <w:r>
              <w:rPr>
                <w:noProof/>
              </w:rPr>
              <w:fldChar w:fldCharType="end"/>
            </w:r>
          </w:hyperlink>
        </w:p>
        <w:p w14:paraId="6D80E4BE" w14:textId="77777777" w:rsidR="00466C29" w:rsidRDefault="00466C29">
          <w:pPr>
            <w:pStyle w:val="TOC2"/>
            <w:tabs>
              <w:tab w:val="right" w:leader="dot" w:pos="9016"/>
            </w:tabs>
            <w:rPr>
              <w:noProof/>
            </w:rPr>
          </w:pPr>
          <w:hyperlink w:anchor="_Toc235105203" w:history="1">
            <w:r w:rsidRPr="005B0213">
              <w:rPr>
                <w:rStyle w:val="Hyperlink"/>
                <w:noProof/>
              </w:rPr>
              <w:t>1.1 Problem Statement</w:t>
            </w:r>
            <w:r>
              <w:rPr>
                <w:noProof/>
              </w:rPr>
              <w:tab/>
            </w:r>
            <w:r>
              <w:rPr>
                <w:noProof/>
              </w:rPr>
              <w:fldChar w:fldCharType="begin"/>
            </w:r>
            <w:r>
              <w:rPr>
                <w:noProof/>
              </w:rPr>
              <w:instrText xml:space="preserve"> PAGEREF _Toc235105203 \h </w:instrText>
            </w:r>
            <w:r>
              <w:rPr>
                <w:noProof/>
              </w:rPr>
            </w:r>
            <w:r>
              <w:rPr>
                <w:noProof/>
              </w:rPr>
              <w:fldChar w:fldCharType="separate"/>
            </w:r>
            <w:r>
              <w:rPr>
                <w:noProof/>
              </w:rPr>
              <w:t>1</w:t>
            </w:r>
            <w:r>
              <w:rPr>
                <w:noProof/>
              </w:rPr>
              <w:fldChar w:fldCharType="end"/>
            </w:r>
          </w:hyperlink>
        </w:p>
        <w:p w14:paraId="04D43B2C" w14:textId="77777777" w:rsidR="00466C29" w:rsidRDefault="00466C29">
          <w:pPr>
            <w:pStyle w:val="TOC2"/>
            <w:tabs>
              <w:tab w:val="right" w:leader="dot" w:pos="9016"/>
            </w:tabs>
            <w:rPr>
              <w:noProof/>
            </w:rPr>
          </w:pPr>
          <w:hyperlink w:anchor="_Toc235105204" w:history="1">
            <w:r w:rsidRPr="005B0213">
              <w:rPr>
                <w:rStyle w:val="Hyperlink"/>
                <w:noProof/>
              </w:rPr>
              <w:t>1.2 Vision</w:t>
            </w:r>
            <w:r>
              <w:rPr>
                <w:noProof/>
              </w:rPr>
              <w:tab/>
            </w:r>
            <w:r>
              <w:rPr>
                <w:noProof/>
              </w:rPr>
              <w:fldChar w:fldCharType="begin"/>
            </w:r>
            <w:r>
              <w:rPr>
                <w:noProof/>
              </w:rPr>
              <w:instrText xml:space="preserve"> PAGEREF _Toc235105204 \h </w:instrText>
            </w:r>
            <w:r>
              <w:rPr>
                <w:noProof/>
              </w:rPr>
            </w:r>
            <w:r>
              <w:rPr>
                <w:noProof/>
              </w:rPr>
              <w:fldChar w:fldCharType="separate"/>
            </w:r>
            <w:r>
              <w:rPr>
                <w:noProof/>
              </w:rPr>
              <w:t>1</w:t>
            </w:r>
            <w:r>
              <w:rPr>
                <w:noProof/>
              </w:rPr>
              <w:fldChar w:fldCharType="end"/>
            </w:r>
          </w:hyperlink>
        </w:p>
        <w:p w14:paraId="5CEEBB0F" w14:textId="77777777" w:rsidR="00466C29" w:rsidRDefault="00466C29">
          <w:pPr>
            <w:pStyle w:val="TOC2"/>
            <w:tabs>
              <w:tab w:val="right" w:leader="dot" w:pos="9016"/>
            </w:tabs>
            <w:rPr>
              <w:noProof/>
            </w:rPr>
          </w:pPr>
          <w:hyperlink w:anchor="_Toc235105205" w:history="1">
            <w:r w:rsidRPr="005B0213">
              <w:rPr>
                <w:rStyle w:val="Hyperlink"/>
                <w:noProof/>
              </w:rPr>
              <w:t>1.3 Syllabus Unit Coverage</w:t>
            </w:r>
            <w:r>
              <w:rPr>
                <w:noProof/>
              </w:rPr>
              <w:tab/>
            </w:r>
            <w:r>
              <w:rPr>
                <w:noProof/>
              </w:rPr>
              <w:fldChar w:fldCharType="begin"/>
            </w:r>
            <w:r>
              <w:rPr>
                <w:noProof/>
              </w:rPr>
              <w:instrText xml:space="preserve"> PAGEREF _Toc235105205 \h </w:instrText>
            </w:r>
            <w:r>
              <w:rPr>
                <w:noProof/>
              </w:rPr>
            </w:r>
            <w:r>
              <w:rPr>
                <w:noProof/>
              </w:rPr>
              <w:fldChar w:fldCharType="separate"/>
            </w:r>
            <w:r>
              <w:rPr>
                <w:noProof/>
              </w:rPr>
              <w:t>1</w:t>
            </w:r>
            <w:r>
              <w:rPr>
                <w:noProof/>
              </w:rPr>
              <w:fldChar w:fldCharType="end"/>
            </w:r>
          </w:hyperlink>
        </w:p>
        <w:p w14:paraId="4D8B1181" w14:textId="77777777" w:rsidR="00466C29" w:rsidRDefault="00466C29">
          <w:pPr>
            <w:pStyle w:val="TOC1"/>
            <w:tabs>
              <w:tab w:val="right" w:leader="dot" w:pos="9016"/>
            </w:tabs>
            <w:rPr>
              <w:noProof/>
            </w:rPr>
          </w:pPr>
          <w:hyperlink w:anchor="_Toc235105206" w:history="1">
            <w:r w:rsidRPr="005B0213">
              <w:rPr>
                <w:rStyle w:val="Hyperlink"/>
                <w:noProof/>
              </w:rPr>
              <w:t>2. System Architecture</w:t>
            </w:r>
            <w:r>
              <w:rPr>
                <w:noProof/>
              </w:rPr>
              <w:tab/>
            </w:r>
            <w:r>
              <w:rPr>
                <w:noProof/>
              </w:rPr>
              <w:fldChar w:fldCharType="begin"/>
            </w:r>
            <w:r>
              <w:rPr>
                <w:noProof/>
              </w:rPr>
              <w:instrText xml:space="preserve"> PAGEREF _Toc235105206 \h </w:instrText>
            </w:r>
            <w:r>
              <w:rPr>
                <w:noProof/>
              </w:rPr>
            </w:r>
            <w:r>
              <w:rPr>
                <w:noProof/>
              </w:rPr>
              <w:fldChar w:fldCharType="separate"/>
            </w:r>
            <w:r>
              <w:rPr>
                <w:noProof/>
              </w:rPr>
              <w:t>1</w:t>
            </w:r>
            <w:r>
              <w:rPr>
                <w:noProof/>
              </w:rPr>
              <w:fldChar w:fldCharType="end"/>
            </w:r>
          </w:hyperlink>
        </w:p>
        <w:p w14:paraId="6B2B60A5" w14:textId="77777777" w:rsidR="00466C29" w:rsidRDefault="00466C29">
          <w:pPr>
            <w:pStyle w:val="TOC2"/>
            <w:tabs>
              <w:tab w:val="right" w:leader="dot" w:pos="9016"/>
            </w:tabs>
            <w:rPr>
              <w:noProof/>
            </w:rPr>
          </w:pPr>
          <w:hyperlink w:anchor="_Toc235105207" w:history="1">
            <w:r w:rsidRPr="005B0213">
              <w:rPr>
                <w:rStyle w:val="Hyperlink"/>
                <w:noProof/>
              </w:rPr>
              <w:t>2.1 Five-Layer Architecture</w:t>
            </w:r>
            <w:r>
              <w:rPr>
                <w:noProof/>
              </w:rPr>
              <w:tab/>
            </w:r>
            <w:r>
              <w:rPr>
                <w:noProof/>
              </w:rPr>
              <w:fldChar w:fldCharType="begin"/>
            </w:r>
            <w:r>
              <w:rPr>
                <w:noProof/>
              </w:rPr>
              <w:instrText xml:space="preserve"> PAGEREF _Toc235105207 \h </w:instrText>
            </w:r>
            <w:r>
              <w:rPr>
                <w:noProof/>
              </w:rPr>
            </w:r>
            <w:r>
              <w:rPr>
                <w:noProof/>
              </w:rPr>
              <w:fldChar w:fldCharType="separate"/>
            </w:r>
            <w:r>
              <w:rPr>
                <w:noProof/>
              </w:rPr>
              <w:t>1</w:t>
            </w:r>
            <w:r>
              <w:rPr>
                <w:noProof/>
              </w:rPr>
              <w:fldChar w:fldCharType="end"/>
            </w:r>
          </w:hyperlink>
        </w:p>
        <w:p w14:paraId="7A279186" w14:textId="77777777" w:rsidR="00466C29" w:rsidRDefault="00466C29">
          <w:pPr>
            <w:pStyle w:val="TOC3"/>
            <w:tabs>
              <w:tab w:val="right" w:leader="dot" w:pos="9016"/>
            </w:tabs>
            <w:rPr>
              <w:noProof/>
            </w:rPr>
          </w:pPr>
          <w:hyperlink w:anchor="_Toc235105208" w:history="1">
            <w:r w:rsidRPr="005B0213">
              <w:rPr>
                <w:rStyle w:val="Hyperlink"/>
                <w:noProof/>
              </w:rPr>
              <w:t>Layer 1 — Input and NLP Layer</w:t>
            </w:r>
            <w:r>
              <w:rPr>
                <w:noProof/>
              </w:rPr>
              <w:tab/>
            </w:r>
            <w:r>
              <w:rPr>
                <w:noProof/>
              </w:rPr>
              <w:fldChar w:fldCharType="begin"/>
            </w:r>
            <w:r>
              <w:rPr>
                <w:noProof/>
              </w:rPr>
              <w:instrText xml:space="preserve"> PAGEREF _Toc235105208 \h </w:instrText>
            </w:r>
            <w:r>
              <w:rPr>
                <w:noProof/>
              </w:rPr>
            </w:r>
            <w:r>
              <w:rPr>
                <w:noProof/>
              </w:rPr>
              <w:fldChar w:fldCharType="separate"/>
            </w:r>
            <w:r>
              <w:rPr>
                <w:noProof/>
              </w:rPr>
              <w:t>1</w:t>
            </w:r>
            <w:r>
              <w:rPr>
                <w:noProof/>
              </w:rPr>
              <w:fldChar w:fldCharType="end"/>
            </w:r>
          </w:hyperlink>
        </w:p>
        <w:p w14:paraId="5B06BDFC" w14:textId="77777777" w:rsidR="00466C29" w:rsidRDefault="00466C29">
          <w:pPr>
            <w:pStyle w:val="TOC3"/>
            <w:tabs>
              <w:tab w:val="right" w:leader="dot" w:pos="9016"/>
            </w:tabs>
            <w:rPr>
              <w:noProof/>
            </w:rPr>
          </w:pPr>
          <w:hyperlink w:anchor="_Toc235105209" w:history="1">
            <w:r w:rsidRPr="005B0213">
              <w:rPr>
                <w:rStyle w:val="Hyperlink"/>
                <w:noProof/>
              </w:rPr>
              <w:t>Layer 2 — Classification Layer</w:t>
            </w:r>
            <w:r>
              <w:rPr>
                <w:noProof/>
              </w:rPr>
              <w:tab/>
            </w:r>
            <w:r>
              <w:rPr>
                <w:noProof/>
              </w:rPr>
              <w:fldChar w:fldCharType="begin"/>
            </w:r>
            <w:r>
              <w:rPr>
                <w:noProof/>
              </w:rPr>
              <w:instrText xml:space="preserve"> PAGEREF _Toc235105209 \h </w:instrText>
            </w:r>
            <w:r>
              <w:rPr>
                <w:noProof/>
              </w:rPr>
            </w:r>
            <w:r>
              <w:rPr>
                <w:noProof/>
              </w:rPr>
              <w:fldChar w:fldCharType="separate"/>
            </w:r>
            <w:r>
              <w:rPr>
                <w:noProof/>
              </w:rPr>
              <w:t>1</w:t>
            </w:r>
            <w:r>
              <w:rPr>
                <w:noProof/>
              </w:rPr>
              <w:fldChar w:fldCharType="end"/>
            </w:r>
          </w:hyperlink>
        </w:p>
        <w:p w14:paraId="2CB35393" w14:textId="77777777" w:rsidR="00466C29" w:rsidRDefault="00466C29">
          <w:pPr>
            <w:pStyle w:val="TOC3"/>
            <w:tabs>
              <w:tab w:val="right" w:leader="dot" w:pos="9016"/>
            </w:tabs>
            <w:rPr>
              <w:noProof/>
            </w:rPr>
          </w:pPr>
          <w:hyperlink w:anchor="_Toc235105210" w:history="1">
            <w:r w:rsidRPr="005B0213">
              <w:rPr>
                <w:rStyle w:val="Hyperlink"/>
                <w:noProof/>
              </w:rPr>
              <w:t>Layer 3 — Inference Engine</w:t>
            </w:r>
            <w:r>
              <w:rPr>
                <w:noProof/>
              </w:rPr>
              <w:tab/>
            </w:r>
            <w:r>
              <w:rPr>
                <w:noProof/>
              </w:rPr>
              <w:fldChar w:fldCharType="begin"/>
            </w:r>
            <w:r>
              <w:rPr>
                <w:noProof/>
              </w:rPr>
              <w:instrText xml:space="preserve"> PAGEREF _Toc235105210 \h </w:instrText>
            </w:r>
            <w:r>
              <w:rPr>
                <w:noProof/>
              </w:rPr>
            </w:r>
            <w:r>
              <w:rPr>
                <w:noProof/>
              </w:rPr>
              <w:fldChar w:fldCharType="separate"/>
            </w:r>
            <w:r>
              <w:rPr>
                <w:noProof/>
              </w:rPr>
              <w:t>1</w:t>
            </w:r>
            <w:r>
              <w:rPr>
                <w:noProof/>
              </w:rPr>
              <w:fldChar w:fldCharType="end"/>
            </w:r>
          </w:hyperlink>
        </w:p>
        <w:p w14:paraId="7699FEDF" w14:textId="77777777" w:rsidR="00466C29" w:rsidRDefault="00466C29">
          <w:pPr>
            <w:pStyle w:val="TOC3"/>
            <w:tabs>
              <w:tab w:val="right" w:leader="dot" w:pos="9016"/>
            </w:tabs>
            <w:rPr>
              <w:noProof/>
            </w:rPr>
          </w:pPr>
          <w:hyperlink w:anchor="_Toc235105211" w:history="1">
            <w:r w:rsidRPr="005B0213">
              <w:rPr>
                <w:rStyle w:val="Hyperlink"/>
                <w:noProof/>
              </w:rPr>
              <w:t>Layer 4 — Search and Planning Layer</w:t>
            </w:r>
            <w:r>
              <w:rPr>
                <w:noProof/>
              </w:rPr>
              <w:tab/>
            </w:r>
            <w:r>
              <w:rPr>
                <w:noProof/>
              </w:rPr>
              <w:fldChar w:fldCharType="begin"/>
            </w:r>
            <w:r>
              <w:rPr>
                <w:noProof/>
              </w:rPr>
              <w:instrText xml:space="preserve"> PAGEREF _Toc235105211 \h </w:instrText>
            </w:r>
            <w:r>
              <w:rPr>
                <w:noProof/>
              </w:rPr>
            </w:r>
            <w:r>
              <w:rPr>
                <w:noProof/>
              </w:rPr>
              <w:fldChar w:fldCharType="separate"/>
            </w:r>
            <w:r>
              <w:rPr>
                <w:noProof/>
              </w:rPr>
              <w:t>1</w:t>
            </w:r>
            <w:r>
              <w:rPr>
                <w:noProof/>
              </w:rPr>
              <w:fldChar w:fldCharType="end"/>
            </w:r>
          </w:hyperlink>
        </w:p>
        <w:p w14:paraId="0CD3B45D" w14:textId="77777777" w:rsidR="00466C29" w:rsidRDefault="00466C29">
          <w:pPr>
            <w:pStyle w:val="TOC3"/>
            <w:tabs>
              <w:tab w:val="right" w:leader="dot" w:pos="9016"/>
            </w:tabs>
            <w:rPr>
              <w:noProof/>
            </w:rPr>
          </w:pPr>
          <w:hyperlink w:anchor="_Toc235105212" w:history="1">
            <w:r w:rsidRPr="005B0213">
              <w:rPr>
                <w:rStyle w:val="Hyperlink"/>
                <w:noProof/>
              </w:rPr>
              <w:t>Layer 5 — RAG + LLM Layer</w:t>
            </w:r>
            <w:r>
              <w:rPr>
                <w:noProof/>
              </w:rPr>
              <w:tab/>
            </w:r>
            <w:r>
              <w:rPr>
                <w:noProof/>
              </w:rPr>
              <w:fldChar w:fldCharType="begin"/>
            </w:r>
            <w:r>
              <w:rPr>
                <w:noProof/>
              </w:rPr>
              <w:instrText xml:space="preserve"> PAGEREF _Toc235105212 \h </w:instrText>
            </w:r>
            <w:r>
              <w:rPr>
                <w:noProof/>
              </w:rPr>
            </w:r>
            <w:r>
              <w:rPr>
                <w:noProof/>
              </w:rPr>
              <w:fldChar w:fldCharType="separate"/>
            </w:r>
            <w:r>
              <w:rPr>
                <w:noProof/>
              </w:rPr>
              <w:t>1</w:t>
            </w:r>
            <w:r>
              <w:rPr>
                <w:noProof/>
              </w:rPr>
              <w:fldChar w:fldCharType="end"/>
            </w:r>
          </w:hyperlink>
        </w:p>
        <w:p w14:paraId="30BB174C" w14:textId="77777777" w:rsidR="00466C29" w:rsidRDefault="00466C29">
          <w:pPr>
            <w:pStyle w:val="TOC2"/>
            <w:tabs>
              <w:tab w:val="right" w:leader="dot" w:pos="9016"/>
            </w:tabs>
            <w:rPr>
              <w:noProof/>
            </w:rPr>
          </w:pPr>
          <w:hyperlink w:anchor="_Toc235105213" w:history="1">
            <w:r w:rsidRPr="005B0213">
              <w:rPr>
                <w:rStyle w:val="Hyperlink"/>
                <w:noProof/>
              </w:rPr>
              <w:t>2.2 Data Flow Diagram</w:t>
            </w:r>
            <w:r>
              <w:rPr>
                <w:noProof/>
              </w:rPr>
              <w:tab/>
            </w:r>
            <w:r>
              <w:rPr>
                <w:noProof/>
              </w:rPr>
              <w:fldChar w:fldCharType="begin"/>
            </w:r>
            <w:r>
              <w:rPr>
                <w:noProof/>
              </w:rPr>
              <w:instrText xml:space="preserve"> PAGEREF _Toc235105213 \h </w:instrText>
            </w:r>
            <w:r>
              <w:rPr>
                <w:noProof/>
              </w:rPr>
            </w:r>
            <w:r>
              <w:rPr>
                <w:noProof/>
              </w:rPr>
              <w:fldChar w:fldCharType="separate"/>
            </w:r>
            <w:r>
              <w:rPr>
                <w:noProof/>
              </w:rPr>
              <w:t>1</w:t>
            </w:r>
            <w:r>
              <w:rPr>
                <w:noProof/>
              </w:rPr>
              <w:fldChar w:fldCharType="end"/>
            </w:r>
          </w:hyperlink>
        </w:p>
        <w:p w14:paraId="14798B57" w14:textId="77777777" w:rsidR="00466C29" w:rsidRDefault="00466C29">
          <w:pPr>
            <w:pStyle w:val="TOC2"/>
            <w:tabs>
              <w:tab w:val="right" w:leader="dot" w:pos="9016"/>
            </w:tabs>
            <w:rPr>
              <w:noProof/>
            </w:rPr>
          </w:pPr>
          <w:hyperlink w:anchor="_Toc235105214" w:history="1">
            <w:r w:rsidRPr="005B0213">
              <w:rPr>
                <w:rStyle w:val="Hyperlink"/>
                <w:noProof/>
              </w:rPr>
              <w:t>2.3 Expert System Components</w:t>
            </w:r>
            <w:r>
              <w:rPr>
                <w:noProof/>
              </w:rPr>
              <w:tab/>
            </w:r>
            <w:r>
              <w:rPr>
                <w:noProof/>
              </w:rPr>
              <w:fldChar w:fldCharType="begin"/>
            </w:r>
            <w:r>
              <w:rPr>
                <w:noProof/>
              </w:rPr>
              <w:instrText xml:space="preserve"> PAGEREF _Toc235105214 \h </w:instrText>
            </w:r>
            <w:r>
              <w:rPr>
                <w:noProof/>
              </w:rPr>
            </w:r>
            <w:r>
              <w:rPr>
                <w:noProof/>
              </w:rPr>
              <w:fldChar w:fldCharType="separate"/>
            </w:r>
            <w:r>
              <w:rPr>
                <w:noProof/>
              </w:rPr>
              <w:t>1</w:t>
            </w:r>
            <w:r>
              <w:rPr>
                <w:noProof/>
              </w:rPr>
              <w:fldChar w:fldCharType="end"/>
            </w:r>
          </w:hyperlink>
        </w:p>
        <w:p w14:paraId="15E33C16" w14:textId="77777777" w:rsidR="00466C29" w:rsidRDefault="00466C29">
          <w:pPr>
            <w:pStyle w:val="TOC1"/>
            <w:tabs>
              <w:tab w:val="right" w:leader="dot" w:pos="9016"/>
            </w:tabs>
            <w:rPr>
              <w:noProof/>
            </w:rPr>
          </w:pPr>
          <w:hyperlink w:anchor="_Toc235105215" w:history="1">
            <w:r w:rsidRPr="005B0213">
              <w:rPr>
                <w:rStyle w:val="Hyperlink"/>
                <w:noProof/>
              </w:rPr>
              <w:t>3. Knowledge Base</w:t>
            </w:r>
            <w:r>
              <w:rPr>
                <w:noProof/>
              </w:rPr>
              <w:tab/>
            </w:r>
            <w:r>
              <w:rPr>
                <w:noProof/>
              </w:rPr>
              <w:fldChar w:fldCharType="begin"/>
            </w:r>
            <w:r>
              <w:rPr>
                <w:noProof/>
              </w:rPr>
              <w:instrText xml:space="preserve"> PAGEREF _Toc235105215 \h </w:instrText>
            </w:r>
            <w:r>
              <w:rPr>
                <w:noProof/>
              </w:rPr>
            </w:r>
            <w:r>
              <w:rPr>
                <w:noProof/>
              </w:rPr>
              <w:fldChar w:fldCharType="separate"/>
            </w:r>
            <w:r>
              <w:rPr>
                <w:noProof/>
              </w:rPr>
              <w:t>1</w:t>
            </w:r>
            <w:r>
              <w:rPr>
                <w:noProof/>
              </w:rPr>
              <w:fldChar w:fldCharType="end"/>
            </w:r>
          </w:hyperlink>
        </w:p>
        <w:p w14:paraId="4984C34D" w14:textId="77777777" w:rsidR="00466C29" w:rsidRDefault="00466C29">
          <w:pPr>
            <w:pStyle w:val="TOC2"/>
            <w:tabs>
              <w:tab w:val="right" w:leader="dot" w:pos="9016"/>
            </w:tabs>
            <w:rPr>
              <w:noProof/>
            </w:rPr>
          </w:pPr>
          <w:hyperlink w:anchor="_Toc235105216" w:history="1">
            <w:r w:rsidRPr="005B0213">
              <w:rPr>
                <w:rStyle w:val="Hyperlink"/>
                <w:noProof/>
              </w:rPr>
              <w:t>3.1 Indian Law Document Corpus</w:t>
            </w:r>
            <w:r>
              <w:rPr>
                <w:noProof/>
              </w:rPr>
              <w:tab/>
            </w:r>
            <w:r>
              <w:rPr>
                <w:noProof/>
              </w:rPr>
              <w:fldChar w:fldCharType="begin"/>
            </w:r>
            <w:r>
              <w:rPr>
                <w:noProof/>
              </w:rPr>
              <w:instrText xml:space="preserve"> PAGEREF _Toc235105216 \h </w:instrText>
            </w:r>
            <w:r>
              <w:rPr>
                <w:noProof/>
              </w:rPr>
            </w:r>
            <w:r>
              <w:rPr>
                <w:noProof/>
              </w:rPr>
              <w:fldChar w:fldCharType="separate"/>
            </w:r>
            <w:r>
              <w:rPr>
                <w:noProof/>
              </w:rPr>
              <w:t>1</w:t>
            </w:r>
            <w:r>
              <w:rPr>
                <w:noProof/>
              </w:rPr>
              <w:fldChar w:fldCharType="end"/>
            </w:r>
          </w:hyperlink>
        </w:p>
        <w:p w14:paraId="05453A5E" w14:textId="77777777" w:rsidR="00466C29" w:rsidRDefault="00466C29">
          <w:pPr>
            <w:pStyle w:val="TOC2"/>
            <w:tabs>
              <w:tab w:val="right" w:leader="dot" w:pos="9016"/>
            </w:tabs>
            <w:rPr>
              <w:noProof/>
            </w:rPr>
          </w:pPr>
          <w:hyperlink w:anchor="_Toc235105217" w:history="1">
            <w:r w:rsidRPr="005B0213">
              <w:rPr>
                <w:rStyle w:val="Hyperlink"/>
                <w:noProof/>
              </w:rPr>
              <w:t>3.2 PDF Processing Pipeline</w:t>
            </w:r>
            <w:r>
              <w:rPr>
                <w:noProof/>
              </w:rPr>
              <w:tab/>
            </w:r>
            <w:r>
              <w:rPr>
                <w:noProof/>
              </w:rPr>
              <w:fldChar w:fldCharType="begin"/>
            </w:r>
            <w:r>
              <w:rPr>
                <w:noProof/>
              </w:rPr>
              <w:instrText xml:space="preserve"> PAGEREF _Toc235105217 \h </w:instrText>
            </w:r>
            <w:r>
              <w:rPr>
                <w:noProof/>
              </w:rPr>
            </w:r>
            <w:r>
              <w:rPr>
                <w:noProof/>
              </w:rPr>
              <w:fldChar w:fldCharType="separate"/>
            </w:r>
            <w:r>
              <w:rPr>
                <w:noProof/>
              </w:rPr>
              <w:t>1</w:t>
            </w:r>
            <w:r>
              <w:rPr>
                <w:noProof/>
              </w:rPr>
              <w:fldChar w:fldCharType="end"/>
            </w:r>
          </w:hyperlink>
        </w:p>
        <w:p w14:paraId="4BDCD003" w14:textId="77777777" w:rsidR="00466C29" w:rsidRDefault="00466C29">
          <w:pPr>
            <w:pStyle w:val="TOC2"/>
            <w:tabs>
              <w:tab w:val="right" w:leader="dot" w:pos="9016"/>
            </w:tabs>
            <w:rPr>
              <w:noProof/>
            </w:rPr>
          </w:pPr>
          <w:hyperlink w:anchor="_Toc235105218" w:history="1">
            <w:r w:rsidRPr="005B0213">
              <w:rPr>
                <w:rStyle w:val="Hyperlink"/>
                <w:noProof/>
              </w:rPr>
              <w:t>3.3 FOL Rule Base Structure</w:t>
            </w:r>
            <w:r>
              <w:rPr>
                <w:noProof/>
              </w:rPr>
              <w:tab/>
            </w:r>
            <w:r>
              <w:rPr>
                <w:noProof/>
              </w:rPr>
              <w:fldChar w:fldCharType="begin"/>
            </w:r>
            <w:r>
              <w:rPr>
                <w:noProof/>
              </w:rPr>
              <w:instrText xml:space="preserve"> PAGEREF _Toc235105218 \h </w:instrText>
            </w:r>
            <w:r>
              <w:rPr>
                <w:noProof/>
              </w:rPr>
            </w:r>
            <w:r>
              <w:rPr>
                <w:noProof/>
              </w:rPr>
              <w:fldChar w:fldCharType="separate"/>
            </w:r>
            <w:r>
              <w:rPr>
                <w:noProof/>
              </w:rPr>
              <w:t>1</w:t>
            </w:r>
            <w:r>
              <w:rPr>
                <w:noProof/>
              </w:rPr>
              <w:fldChar w:fldCharType="end"/>
            </w:r>
          </w:hyperlink>
        </w:p>
        <w:p w14:paraId="7124CED7" w14:textId="77777777" w:rsidR="00466C29" w:rsidRDefault="00466C29">
          <w:pPr>
            <w:pStyle w:val="TOC2"/>
            <w:tabs>
              <w:tab w:val="right" w:leader="dot" w:pos="9016"/>
            </w:tabs>
            <w:rPr>
              <w:noProof/>
            </w:rPr>
          </w:pPr>
          <w:hyperlink w:anchor="_Toc235105219" w:history="1">
            <w:r w:rsidRPr="005B0213">
              <w:rPr>
                <w:rStyle w:val="Hyperlink"/>
                <w:noProof/>
              </w:rPr>
              <w:t>3.4 Knowledge Domains Covered</w:t>
            </w:r>
            <w:r>
              <w:rPr>
                <w:noProof/>
              </w:rPr>
              <w:tab/>
            </w:r>
            <w:r>
              <w:rPr>
                <w:noProof/>
              </w:rPr>
              <w:fldChar w:fldCharType="begin"/>
            </w:r>
            <w:r>
              <w:rPr>
                <w:noProof/>
              </w:rPr>
              <w:instrText xml:space="preserve"> PAGEREF _Toc235105219 \h </w:instrText>
            </w:r>
            <w:r>
              <w:rPr>
                <w:noProof/>
              </w:rPr>
            </w:r>
            <w:r>
              <w:rPr>
                <w:noProof/>
              </w:rPr>
              <w:fldChar w:fldCharType="separate"/>
            </w:r>
            <w:r>
              <w:rPr>
                <w:noProof/>
              </w:rPr>
              <w:t>1</w:t>
            </w:r>
            <w:r>
              <w:rPr>
                <w:noProof/>
              </w:rPr>
              <w:fldChar w:fldCharType="end"/>
            </w:r>
          </w:hyperlink>
        </w:p>
        <w:p w14:paraId="2C200073" w14:textId="77777777" w:rsidR="00466C29" w:rsidRDefault="00466C29">
          <w:pPr>
            <w:pStyle w:val="TOC1"/>
            <w:tabs>
              <w:tab w:val="right" w:leader="dot" w:pos="9016"/>
            </w:tabs>
            <w:rPr>
              <w:noProof/>
            </w:rPr>
          </w:pPr>
          <w:hyperlink w:anchor="_Toc235105220" w:history="1">
            <w:r w:rsidRPr="005B0213">
              <w:rPr>
                <w:rStyle w:val="Hyperlink"/>
                <w:noProof/>
              </w:rPr>
              <w:t>4. RAG Pipeline — Hybrid Architecture</w:t>
            </w:r>
            <w:r>
              <w:rPr>
                <w:noProof/>
              </w:rPr>
              <w:tab/>
            </w:r>
            <w:r>
              <w:rPr>
                <w:noProof/>
              </w:rPr>
              <w:fldChar w:fldCharType="begin"/>
            </w:r>
            <w:r>
              <w:rPr>
                <w:noProof/>
              </w:rPr>
              <w:instrText xml:space="preserve"> PAGEREF _Toc235105220 \h </w:instrText>
            </w:r>
            <w:r>
              <w:rPr>
                <w:noProof/>
              </w:rPr>
            </w:r>
            <w:r>
              <w:rPr>
                <w:noProof/>
              </w:rPr>
              <w:fldChar w:fldCharType="separate"/>
            </w:r>
            <w:r>
              <w:rPr>
                <w:noProof/>
              </w:rPr>
              <w:t>1</w:t>
            </w:r>
            <w:r>
              <w:rPr>
                <w:noProof/>
              </w:rPr>
              <w:fldChar w:fldCharType="end"/>
            </w:r>
          </w:hyperlink>
        </w:p>
        <w:p w14:paraId="62BDF672" w14:textId="77777777" w:rsidR="00466C29" w:rsidRDefault="00466C29">
          <w:pPr>
            <w:pStyle w:val="TOC2"/>
            <w:tabs>
              <w:tab w:val="right" w:leader="dot" w:pos="9016"/>
            </w:tabs>
            <w:rPr>
              <w:noProof/>
            </w:rPr>
          </w:pPr>
          <w:hyperlink w:anchor="_Toc235105221" w:history="1">
            <w:r w:rsidRPr="005B0213">
              <w:rPr>
                <w:rStyle w:val="Hyperlink"/>
                <w:noProof/>
              </w:rPr>
              <w:t>4.1 Why Hybrid RAG</w:t>
            </w:r>
            <w:r>
              <w:rPr>
                <w:noProof/>
              </w:rPr>
              <w:tab/>
            </w:r>
            <w:r>
              <w:rPr>
                <w:noProof/>
              </w:rPr>
              <w:fldChar w:fldCharType="begin"/>
            </w:r>
            <w:r>
              <w:rPr>
                <w:noProof/>
              </w:rPr>
              <w:instrText xml:space="preserve"> PAGEREF _Toc235105221 \h </w:instrText>
            </w:r>
            <w:r>
              <w:rPr>
                <w:noProof/>
              </w:rPr>
            </w:r>
            <w:r>
              <w:rPr>
                <w:noProof/>
              </w:rPr>
              <w:fldChar w:fldCharType="separate"/>
            </w:r>
            <w:r>
              <w:rPr>
                <w:noProof/>
              </w:rPr>
              <w:t>1</w:t>
            </w:r>
            <w:r>
              <w:rPr>
                <w:noProof/>
              </w:rPr>
              <w:fldChar w:fldCharType="end"/>
            </w:r>
          </w:hyperlink>
        </w:p>
        <w:p w14:paraId="2CA455DF" w14:textId="77777777" w:rsidR="00466C29" w:rsidRDefault="00466C29">
          <w:pPr>
            <w:pStyle w:val="TOC2"/>
            <w:tabs>
              <w:tab w:val="right" w:leader="dot" w:pos="9016"/>
            </w:tabs>
            <w:rPr>
              <w:noProof/>
            </w:rPr>
          </w:pPr>
          <w:hyperlink w:anchor="_Toc235105222" w:history="1">
            <w:r w:rsidRPr="005B0213">
              <w:rPr>
                <w:rStyle w:val="Hyperlink"/>
                <w:noProof/>
              </w:rPr>
              <w:t>4.2 Embedding Model</w:t>
            </w:r>
            <w:r>
              <w:rPr>
                <w:noProof/>
              </w:rPr>
              <w:tab/>
            </w:r>
            <w:r>
              <w:rPr>
                <w:noProof/>
              </w:rPr>
              <w:fldChar w:fldCharType="begin"/>
            </w:r>
            <w:r>
              <w:rPr>
                <w:noProof/>
              </w:rPr>
              <w:instrText xml:space="preserve"> PAGEREF _Toc235105222 \h </w:instrText>
            </w:r>
            <w:r>
              <w:rPr>
                <w:noProof/>
              </w:rPr>
            </w:r>
            <w:r>
              <w:rPr>
                <w:noProof/>
              </w:rPr>
              <w:fldChar w:fldCharType="separate"/>
            </w:r>
            <w:r>
              <w:rPr>
                <w:noProof/>
              </w:rPr>
              <w:t>1</w:t>
            </w:r>
            <w:r>
              <w:rPr>
                <w:noProof/>
              </w:rPr>
              <w:fldChar w:fldCharType="end"/>
            </w:r>
          </w:hyperlink>
        </w:p>
        <w:p w14:paraId="377F196A" w14:textId="77777777" w:rsidR="00466C29" w:rsidRDefault="00466C29">
          <w:pPr>
            <w:pStyle w:val="TOC2"/>
            <w:tabs>
              <w:tab w:val="right" w:leader="dot" w:pos="9016"/>
            </w:tabs>
            <w:rPr>
              <w:noProof/>
            </w:rPr>
          </w:pPr>
          <w:hyperlink w:anchor="_Toc235105223" w:history="1">
            <w:r w:rsidRPr="005B0213">
              <w:rPr>
                <w:rStyle w:val="Hyperlink"/>
                <w:noProof/>
              </w:rPr>
              <w:t>4.3 Retrieval Flow</w:t>
            </w:r>
            <w:r>
              <w:rPr>
                <w:noProof/>
              </w:rPr>
              <w:tab/>
            </w:r>
            <w:r>
              <w:rPr>
                <w:noProof/>
              </w:rPr>
              <w:fldChar w:fldCharType="begin"/>
            </w:r>
            <w:r>
              <w:rPr>
                <w:noProof/>
              </w:rPr>
              <w:instrText xml:space="preserve"> PAGEREF _Toc235105223 \h </w:instrText>
            </w:r>
            <w:r>
              <w:rPr>
                <w:noProof/>
              </w:rPr>
            </w:r>
            <w:r>
              <w:rPr>
                <w:noProof/>
              </w:rPr>
              <w:fldChar w:fldCharType="separate"/>
            </w:r>
            <w:r>
              <w:rPr>
                <w:noProof/>
              </w:rPr>
              <w:t>1</w:t>
            </w:r>
            <w:r>
              <w:rPr>
                <w:noProof/>
              </w:rPr>
              <w:fldChar w:fldCharType="end"/>
            </w:r>
          </w:hyperlink>
        </w:p>
        <w:p w14:paraId="21FEC356" w14:textId="77777777" w:rsidR="00466C29" w:rsidRDefault="00466C29">
          <w:pPr>
            <w:pStyle w:val="TOC2"/>
            <w:tabs>
              <w:tab w:val="right" w:leader="dot" w:pos="9016"/>
            </w:tabs>
            <w:rPr>
              <w:noProof/>
            </w:rPr>
          </w:pPr>
          <w:hyperlink w:anchor="_Toc235105224" w:history="1">
            <w:r w:rsidRPr="005B0213">
              <w:rPr>
                <w:rStyle w:val="Hyperlink"/>
                <w:noProof/>
              </w:rPr>
              <w:t>4.4 LLM Prompt Structure</w:t>
            </w:r>
            <w:r>
              <w:rPr>
                <w:noProof/>
              </w:rPr>
              <w:tab/>
            </w:r>
            <w:r>
              <w:rPr>
                <w:noProof/>
              </w:rPr>
              <w:fldChar w:fldCharType="begin"/>
            </w:r>
            <w:r>
              <w:rPr>
                <w:noProof/>
              </w:rPr>
              <w:instrText xml:space="preserve"> PAGEREF _Toc235105224 \h </w:instrText>
            </w:r>
            <w:r>
              <w:rPr>
                <w:noProof/>
              </w:rPr>
            </w:r>
            <w:r>
              <w:rPr>
                <w:noProof/>
              </w:rPr>
              <w:fldChar w:fldCharType="separate"/>
            </w:r>
            <w:r>
              <w:rPr>
                <w:noProof/>
              </w:rPr>
              <w:t>1</w:t>
            </w:r>
            <w:r>
              <w:rPr>
                <w:noProof/>
              </w:rPr>
              <w:fldChar w:fldCharType="end"/>
            </w:r>
          </w:hyperlink>
        </w:p>
        <w:p w14:paraId="45988D30" w14:textId="77777777" w:rsidR="00466C29" w:rsidRDefault="00466C29">
          <w:pPr>
            <w:pStyle w:val="TOC2"/>
            <w:tabs>
              <w:tab w:val="right" w:leader="dot" w:pos="9016"/>
            </w:tabs>
            <w:rPr>
              <w:noProof/>
            </w:rPr>
          </w:pPr>
          <w:hyperlink w:anchor="_Toc235105225" w:history="1">
            <w:r w:rsidRPr="005B0213">
              <w:rPr>
                <w:rStyle w:val="Hyperlink"/>
                <w:noProof/>
              </w:rPr>
              <w:t>4.5 Why Qwen3:4B Over Qwen2.5:7B</w:t>
            </w:r>
            <w:r>
              <w:rPr>
                <w:noProof/>
              </w:rPr>
              <w:tab/>
            </w:r>
            <w:r>
              <w:rPr>
                <w:noProof/>
              </w:rPr>
              <w:fldChar w:fldCharType="begin"/>
            </w:r>
            <w:r>
              <w:rPr>
                <w:noProof/>
              </w:rPr>
              <w:instrText xml:space="preserve"> PAGEREF _Toc235105225 \h </w:instrText>
            </w:r>
            <w:r>
              <w:rPr>
                <w:noProof/>
              </w:rPr>
            </w:r>
            <w:r>
              <w:rPr>
                <w:noProof/>
              </w:rPr>
              <w:fldChar w:fldCharType="separate"/>
            </w:r>
            <w:r>
              <w:rPr>
                <w:noProof/>
              </w:rPr>
              <w:t>1</w:t>
            </w:r>
            <w:r>
              <w:rPr>
                <w:noProof/>
              </w:rPr>
              <w:fldChar w:fldCharType="end"/>
            </w:r>
          </w:hyperlink>
        </w:p>
        <w:p w14:paraId="086D4734" w14:textId="77777777" w:rsidR="00466C29" w:rsidRDefault="00466C29">
          <w:pPr>
            <w:pStyle w:val="TOC2"/>
            <w:tabs>
              <w:tab w:val="right" w:leader="dot" w:pos="9016"/>
            </w:tabs>
            <w:rPr>
              <w:noProof/>
            </w:rPr>
          </w:pPr>
          <w:hyperlink w:anchor="_Toc235105226" w:history="1">
            <w:r w:rsidRPr="005B0213">
              <w:rPr>
                <w:rStyle w:val="Hyperlink"/>
                <w:noProof/>
              </w:rPr>
              <w:t>4.6 LLM Configuration</w:t>
            </w:r>
            <w:r>
              <w:rPr>
                <w:noProof/>
              </w:rPr>
              <w:tab/>
            </w:r>
            <w:r>
              <w:rPr>
                <w:noProof/>
              </w:rPr>
              <w:fldChar w:fldCharType="begin"/>
            </w:r>
            <w:r>
              <w:rPr>
                <w:noProof/>
              </w:rPr>
              <w:instrText xml:space="preserve"> PAGEREF _Toc235105226 \h </w:instrText>
            </w:r>
            <w:r>
              <w:rPr>
                <w:noProof/>
              </w:rPr>
            </w:r>
            <w:r>
              <w:rPr>
                <w:noProof/>
              </w:rPr>
              <w:fldChar w:fldCharType="separate"/>
            </w:r>
            <w:r>
              <w:rPr>
                <w:noProof/>
              </w:rPr>
              <w:t>1</w:t>
            </w:r>
            <w:r>
              <w:rPr>
                <w:noProof/>
              </w:rPr>
              <w:fldChar w:fldCharType="end"/>
            </w:r>
          </w:hyperlink>
        </w:p>
        <w:p w14:paraId="6351446B" w14:textId="77777777" w:rsidR="00466C29" w:rsidRDefault="00466C29">
          <w:pPr>
            <w:pStyle w:val="TOC1"/>
            <w:tabs>
              <w:tab w:val="right" w:leader="dot" w:pos="9016"/>
            </w:tabs>
            <w:rPr>
              <w:noProof/>
            </w:rPr>
          </w:pPr>
          <w:hyperlink w:anchor="_Toc235105227" w:history="1">
            <w:r w:rsidRPr="005B0213">
              <w:rPr>
                <w:rStyle w:val="Hyperlink"/>
                <w:noProof/>
              </w:rPr>
              <w:t>5. NLP Pipeline — Unit 9</w:t>
            </w:r>
            <w:r>
              <w:rPr>
                <w:noProof/>
              </w:rPr>
              <w:tab/>
            </w:r>
            <w:r>
              <w:rPr>
                <w:noProof/>
              </w:rPr>
              <w:fldChar w:fldCharType="begin"/>
            </w:r>
            <w:r>
              <w:rPr>
                <w:noProof/>
              </w:rPr>
              <w:instrText xml:space="preserve"> PAGEREF _Toc235105227 \h </w:instrText>
            </w:r>
            <w:r>
              <w:rPr>
                <w:noProof/>
              </w:rPr>
            </w:r>
            <w:r>
              <w:rPr>
                <w:noProof/>
              </w:rPr>
              <w:fldChar w:fldCharType="separate"/>
            </w:r>
            <w:r>
              <w:rPr>
                <w:noProof/>
              </w:rPr>
              <w:t>1</w:t>
            </w:r>
            <w:r>
              <w:rPr>
                <w:noProof/>
              </w:rPr>
              <w:fldChar w:fldCharType="end"/>
            </w:r>
          </w:hyperlink>
        </w:p>
        <w:p w14:paraId="3FBAB55B" w14:textId="77777777" w:rsidR="00466C29" w:rsidRDefault="00466C29">
          <w:pPr>
            <w:pStyle w:val="TOC2"/>
            <w:tabs>
              <w:tab w:val="right" w:leader="dot" w:pos="9016"/>
            </w:tabs>
            <w:rPr>
              <w:noProof/>
            </w:rPr>
          </w:pPr>
          <w:hyperlink w:anchor="_Toc235105228" w:history="1">
            <w:r w:rsidRPr="005B0213">
              <w:rPr>
                <w:rStyle w:val="Hyperlink"/>
                <w:noProof/>
              </w:rPr>
              <w:t>5.1 Pipeline Stages</w:t>
            </w:r>
            <w:r>
              <w:rPr>
                <w:noProof/>
              </w:rPr>
              <w:tab/>
            </w:r>
            <w:r>
              <w:rPr>
                <w:noProof/>
              </w:rPr>
              <w:fldChar w:fldCharType="begin"/>
            </w:r>
            <w:r>
              <w:rPr>
                <w:noProof/>
              </w:rPr>
              <w:instrText xml:space="preserve"> PAGEREF _Toc235105228 \h </w:instrText>
            </w:r>
            <w:r>
              <w:rPr>
                <w:noProof/>
              </w:rPr>
            </w:r>
            <w:r>
              <w:rPr>
                <w:noProof/>
              </w:rPr>
              <w:fldChar w:fldCharType="separate"/>
            </w:r>
            <w:r>
              <w:rPr>
                <w:noProof/>
              </w:rPr>
              <w:t>1</w:t>
            </w:r>
            <w:r>
              <w:rPr>
                <w:noProof/>
              </w:rPr>
              <w:fldChar w:fldCharType="end"/>
            </w:r>
          </w:hyperlink>
        </w:p>
        <w:p w14:paraId="78CC40E4" w14:textId="77777777" w:rsidR="00466C29" w:rsidRDefault="00466C29">
          <w:pPr>
            <w:pStyle w:val="TOC3"/>
            <w:tabs>
              <w:tab w:val="right" w:leader="dot" w:pos="9016"/>
            </w:tabs>
            <w:rPr>
              <w:noProof/>
            </w:rPr>
          </w:pPr>
          <w:hyperlink w:anchor="_Toc235105229" w:history="1">
            <w:r w:rsidRPr="005B0213">
              <w:rPr>
                <w:rStyle w:val="Hyperlink"/>
                <w:noProof/>
              </w:rPr>
              <w:t>Stage 1 — Tokenisation</w:t>
            </w:r>
            <w:r>
              <w:rPr>
                <w:noProof/>
              </w:rPr>
              <w:tab/>
            </w:r>
            <w:r>
              <w:rPr>
                <w:noProof/>
              </w:rPr>
              <w:fldChar w:fldCharType="begin"/>
            </w:r>
            <w:r>
              <w:rPr>
                <w:noProof/>
              </w:rPr>
              <w:instrText xml:space="preserve"> PAGEREF _Toc235105229 \h </w:instrText>
            </w:r>
            <w:r>
              <w:rPr>
                <w:noProof/>
              </w:rPr>
            </w:r>
            <w:r>
              <w:rPr>
                <w:noProof/>
              </w:rPr>
              <w:fldChar w:fldCharType="separate"/>
            </w:r>
            <w:r>
              <w:rPr>
                <w:noProof/>
              </w:rPr>
              <w:t>1</w:t>
            </w:r>
            <w:r>
              <w:rPr>
                <w:noProof/>
              </w:rPr>
              <w:fldChar w:fldCharType="end"/>
            </w:r>
          </w:hyperlink>
        </w:p>
        <w:p w14:paraId="4EE26D0E" w14:textId="77777777" w:rsidR="00466C29" w:rsidRDefault="00466C29">
          <w:pPr>
            <w:pStyle w:val="TOC3"/>
            <w:tabs>
              <w:tab w:val="right" w:leader="dot" w:pos="9016"/>
            </w:tabs>
            <w:rPr>
              <w:noProof/>
            </w:rPr>
          </w:pPr>
          <w:hyperlink w:anchor="_Toc235105230" w:history="1">
            <w:r w:rsidRPr="005B0213">
              <w:rPr>
                <w:rStyle w:val="Hyperlink"/>
                <w:noProof/>
              </w:rPr>
              <w:t>Stage 2 — POS Tagging</w:t>
            </w:r>
            <w:r>
              <w:rPr>
                <w:noProof/>
              </w:rPr>
              <w:tab/>
            </w:r>
            <w:r>
              <w:rPr>
                <w:noProof/>
              </w:rPr>
              <w:fldChar w:fldCharType="begin"/>
            </w:r>
            <w:r>
              <w:rPr>
                <w:noProof/>
              </w:rPr>
              <w:instrText xml:space="preserve"> PAGEREF _Toc235105230 \h </w:instrText>
            </w:r>
            <w:r>
              <w:rPr>
                <w:noProof/>
              </w:rPr>
            </w:r>
            <w:r>
              <w:rPr>
                <w:noProof/>
              </w:rPr>
              <w:fldChar w:fldCharType="separate"/>
            </w:r>
            <w:r>
              <w:rPr>
                <w:noProof/>
              </w:rPr>
              <w:t>1</w:t>
            </w:r>
            <w:r>
              <w:rPr>
                <w:noProof/>
              </w:rPr>
              <w:fldChar w:fldCharType="end"/>
            </w:r>
          </w:hyperlink>
        </w:p>
        <w:p w14:paraId="5F7E803C" w14:textId="77777777" w:rsidR="00466C29" w:rsidRDefault="00466C29">
          <w:pPr>
            <w:pStyle w:val="TOC3"/>
            <w:tabs>
              <w:tab w:val="right" w:leader="dot" w:pos="9016"/>
            </w:tabs>
            <w:rPr>
              <w:noProof/>
            </w:rPr>
          </w:pPr>
          <w:hyperlink w:anchor="_Toc235105231" w:history="1">
            <w:r w:rsidRPr="005B0213">
              <w:rPr>
                <w:rStyle w:val="Hyperlink"/>
                <w:noProof/>
              </w:rPr>
              <w:t>Stage 3 — Named Entity Recognition</w:t>
            </w:r>
            <w:r>
              <w:rPr>
                <w:noProof/>
              </w:rPr>
              <w:tab/>
            </w:r>
            <w:r>
              <w:rPr>
                <w:noProof/>
              </w:rPr>
              <w:fldChar w:fldCharType="begin"/>
            </w:r>
            <w:r>
              <w:rPr>
                <w:noProof/>
              </w:rPr>
              <w:instrText xml:space="preserve"> PAGEREF _Toc235105231 \h </w:instrText>
            </w:r>
            <w:r>
              <w:rPr>
                <w:noProof/>
              </w:rPr>
            </w:r>
            <w:r>
              <w:rPr>
                <w:noProof/>
              </w:rPr>
              <w:fldChar w:fldCharType="separate"/>
            </w:r>
            <w:r>
              <w:rPr>
                <w:noProof/>
              </w:rPr>
              <w:t>1</w:t>
            </w:r>
            <w:r>
              <w:rPr>
                <w:noProof/>
              </w:rPr>
              <w:fldChar w:fldCharType="end"/>
            </w:r>
          </w:hyperlink>
        </w:p>
        <w:p w14:paraId="130A68F3" w14:textId="77777777" w:rsidR="00466C29" w:rsidRDefault="00466C29">
          <w:pPr>
            <w:pStyle w:val="TOC3"/>
            <w:tabs>
              <w:tab w:val="right" w:leader="dot" w:pos="9016"/>
            </w:tabs>
            <w:rPr>
              <w:noProof/>
            </w:rPr>
          </w:pPr>
          <w:hyperlink w:anchor="_Toc235105232" w:history="1">
            <w:r w:rsidRPr="005B0213">
              <w:rPr>
                <w:rStyle w:val="Hyperlink"/>
                <w:noProof/>
              </w:rPr>
              <w:t>Stage 4 — Intent Detection</w:t>
            </w:r>
            <w:r>
              <w:rPr>
                <w:noProof/>
              </w:rPr>
              <w:tab/>
            </w:r>
            <w:r>
              <w:rPr>
                <w:noProof/>
              </w:rPr>
              <w:fldChar w:fldCharType="begin"/>
            </w:r>
            <w:r>
              <w:rPr>
                <w:noProof/>
              </w:rPr>
              <w:instrText xml:space="preserve"> PAGEREF _Toc235105232 \h </w:instrText>
            </w:r>
            <w:r>
              <w:rPr>
                <w:noProof/>
              </w:rPr>
            </w:r>
            <w:r>
              <w:rPr>
                <w:noProof/>
              </w:rPr>
              <w:fldChar w:fldCharType="separate"/>
            </w:r>
            <w:r>
              <w:rPr>
                <w:noProof/>
              </w:rPr>
              <w:t>1</w:t>
            </w:r>
            <w:r>
              <w:rPr>
                <w:noProof/>
              </w:rPr>
              <w:fldChar w:fldCharType="end"/>
            </w:r>
          </w:hyperlink>
        </w:p>
        <w:p w14:paraId="1168DC04" w14:textId="77777777" w:rsidR="00466C29" w:rsidRDefault="00466C29">
          <w:pPr>
            <w:pStyle w:val="TOC2"/>
            <w:tabs>
              <w:tab w:val="right" w:leader="dot" w:pos="9016"/>
            </w:tabs>
            <w:rPr>
              <w:noProof/>
            </w:rPr>
          </w:pPr>
          <w:hyperlink w:anchor="_Toc235105233" w:history="1">
            <w:r w:rsidRPr="005B0213">
              <w:rPr>
                <w:rStyle w:val="Hyperlink"/>
                <w:noProof/>
              </w:rPr>
              <w:t>5.2 Naive Bayes Classifier — Unit 6</w:t>
            </w:r>
            <w:r>
              <w:rPr>
                <w:noProof/>
              </w:rPr>
              <w:tab/>
            </w:r>
            <w:r>
              <w:rPr>
                <w:noProof/>
              </w:rPr>
              <w:fldChar w:fldCharType="begin"/>
            </w:r>
            <w:r>
              <w:rPr>
                <w:noProof/>
              </w:rPr>
              <w:instrText xml:space="preserve"> PAGEREF _Toc235105233 \h </w:instrText>
            </w:r>
            <w:r>
              <w:rPr>
                <w:noProof/>
              </w:rPr>
            </w:r>
            <w:r>
              <w:rPr>
                <w:noProof/>
              </w:rPr>
              <w:fldChar w:fldCharType="separate"/>
            </w:r>
            <w:r>
              <w:rPr>
                <w:noProof/>
              </w:rPr>
              <w:t>1</w:t>
            </w:r>
            <w:r>
              <w:rPr>
                <w:noProof/>
              </w:rPr>
              <w:fldChar w:fldCharType="end"/>
            </w:r>
          </w:hyperlink>
        </w:p>
        <w:p w14:paraId="7ECD3F98" w14:textId="77777777" w:rsidR="00466C29" w:rsidRDefault="00466C29">
          <w:pPr>
            <w:pStyle w:val="TOC2"/>
            <w:tabs>
              <w:tab w:val="right" w:leader="dot" w:pos="9016"/>
            </w:tabs>
            <w:rPr>
              <w:noProof/>
            </w:rPr>
          </w:pPr>
          <w:hyperlink w:anchor="_Toc235105234" w:history="1">
            <w:r w:rsidRPr="005B0213">
              <w:rPr>
                <w:rStyle w:val="Hyperlink"/>
                <w:noProof/>
              </w:rPr>
              <w:t>5.3 Training the Classifier</w:t>
            </w:r>
            <w:r>
              <w:rPr>
                <w:noProof/>
              </w:rPr>
              <w:tab/>
            </w:r>
            <w:r>
              <w:rPr>
                <w:noProof/>
              </w:rPr>
              <w:fldChar w:fldCharType="begin"/>
            </w:r>
            <w:r>
              <w:rPr>
                <w:noProof/>
              </w:rPr>
              <w:instrText xml:space="preserve"> PAGEREF _Toc235105234 \h </w:instrText>
            </w:r>
            <w:r>
              <w:rPr>
                <w:noProof/>
              </w:rPr>
            </w:r>
            <w:r>
              <w:rPr>
                <w:noProof/>
              </w:rPr>
              <w:fldChar w:fldCharType="separate"/>
            </w:r>
            <w:r>
              <w:rPr>
                <w:noProof/>
              </w:rPr>
              <w:t>1</w:t>
            </w:r>
            <w:r>
              <w:rPr>
                <w:noProof/>
              </w:rPr>
              <w:fldChar w:fldCharType="end"/>
            </w:r>
          </w:hyperlink>
        </w:p>
        <w:p w14:paraId="230DA8A0" w14:textId="77777777" w:rsidR="00466C29" w:rsidRDefault="00466C29">
          <w:pPr>
            <w:pStyle w:val="TOC2"/>
            <w:tabs>
              <w:tab w:val="right" w:leader="dot" w:pos="9016"/>
            </w:tabs>
            <w:rPr>
              <w:noProof/>
            </w:rPr>
          </w:pPr>
          <w:hyperlink w:anchor="_Toc235105235" w:history="1">
            <w:r w:rsidRPr="005B0213">
              <w:rPr>
                <w:rStyle w:val="Hyperlink"/>
                <w:noProof/>
              </w:rPr>
              <w:t>5.4 Translation Layer</w:t>
            </w:r>
            <w:r>
              <w:rPr>
                <w:noProof/>
              </w:rPr>
              <w:tab/>
            </w:r>
            <w:r>
              <w:rPr>
                <w:noProof/>
              </w:rPr>
              <w:fldChar w:fldCharType="begin"/>
            </w:r>
            <w:r>
              <w:rPr>
                <w:noProof/>
              </w:rPr>
              <w:instrText xml:space="preserve"> PAGEREF _Toc235105235 \h </w:instrText>
            </w:r>
            <w:r>
              <w:rPr>
                <w:noProof/>
              </w:rPr>
            </w:r>
            <w:r>
              <w:rPr>
                <w:noProof/>
              </w:rPr>
              <w:fldChar w:fldCharType="separate"/>
            </w:r>
            <w:r>
              <w:rPr>
                <w:noProof/>
              </w:rPr>
              <w:t>1</w:t>
            </w:r>
            <w:r>
              <w:rPr>
                <w:noProof/>
              </w:rPr>
              <w:fldChar w:fldCharType="end"/>
            </w:r>
          </w:hyperlink>
        </w:p>
        <w:p w14:paraId="5E0AC615" w14:textId="77777777" w:rsidR="00466C29" w:rsidRDefault="00466C29">
          <w:pPr>
            <w:pStyle w:val="TOC1"/>
            <w:tabs>
              <w:tab w:val="right" w:leader="dot" w:pos="9016"/>
            </w:tabs>
            <w:rPr>
              <w:noProof/>
            </w:rPr>
          </w:pPr>
          <w:hyperlink w:anchor="_Toc235105236" w:history="1">
            <w:r w:rsidRPr="005B0213">
              <w:rPr>
                <w:rStyle w:val="Hyperlink"/>
                <w:noProof/>
              </w:rPr>
              <w:t>6. Inference Engine — Units 4 and 5</w:t>
            </w:r>
            <w:r>
              <w:rPr>
                <w:noProof/>
              </w:rPr>
              <w:tab/>
            </w:r>
            <w:r>
              <w:rPr>
                <w:noProof/>
              </w:rPr>
              <w:fldChar w:fldCharType="begin"/>
            </w:r>
            <w:r>
              <w:rPr>
                <w:noProof/>
              </w:rPr>
              <w:instrText xml:space="preserve"> PAGEREF _Toc235105236 \h </w:instrText>
            </w:r>
            <w:r>
              <w:rPr>
                <w:noProof/>
              </w:rPr>
            </w:r>
            <w:r>
              <w:rPr>
                <w:noProof/>
              </w:rPr>
              <w:fldChar w:fldCharType="separate"/>
            </w:r>
            <w:r>
              <w:rPr>
                <w:noProof/>
              </w:rPr>
              <w:t>1</w:t>
            </w:r>
            <w:r>
              <w:rPr>
                <w:noProof/>
              </w:rPr>
              <w:fldChar w:fldCharType="end"/>
            </w:r>
          </w:hyperlink>
        </w:p>
        <w:p w14:paraId="5E5E0A2A" w14:textId="77777777" w:rsidR="00466C29" w:rsidRDefault="00466C29">
          <w:pPr>
            <w:pStyle w:val="TOC2"/>
            <w:tabs>
              <w:tab w:val="right" w:leader="dot" w:pos="9016"/>
            </w:tabs>
            <w:rPr>
              <w:noProof/>
            </w:rPr>
          </w:pPr>
          <w:hyperlink w:anchor="_Toc235105237" w:history="1">
            <w:r w:rsidRPr="005B0213">
              <w:rPr>
                <w:rStyle w:val="Hyperlink"/>
                <w:noProof/>
              </w:rPr>
              <w:t>6.1 Knowledge Representation</w:t>
            </w:r>
            <w:r>
              <w:rPr>
                <w:noProof/>
              </w:rPr>
              <w:tab/>
            </w:r>
            <w:r>
              <w:rPr>
                <w:noProof/>
              </w:rPr>
              <w:fldChar w:fldCharType="begin"/>
            </w:r>
            <w:r>
              <w:rPr>
                <w:noProof/>
              </w:rPr>
              <w:instrText xml:space="preserve"> PAGEREF _Toc235105237 \h </w:instrText>
            </w:r>
            <w:r>
              <w:rPr>
                <w:noProof/>
              </w:rPr>
            </w:r>
            <w:r>
              <w:rPr>
                <w:noProof/>
              </w:rPr>
              <w:fldChar w:fldCharType="separate"/>
            </w:r>
            <w:r>
              <w:rPr>
                <w:noProof/>
              </w:rPr>
              <w:t>1</w:t>
            </w:r>
            <w:r>
              <w:rPr>
                <w:noProof/>
              </w:rPr>
              <w:fldChar w:fldCharType="end"/>
            </w:r>
          </w:hyperlink>
        </w:p>
        <w:p w14:paraId="58B8D4BC" w14:textId="77777777" w:rsidR="00466C29" w:rsidRDefault="00466C29">
          <w:pPr>
            <w:pStyle w:val="TOC2"/>
            <w:tabs>
              <w:tab w:val="right" w:leader="dot" w:pos="9016"/>
            </w:tabs>
            <w:rPr>
              <w:noProof/>
            </w:rPr>
          </w:pPr>
          <w:hyperlink w:anchor="_Toc235105238" w:history="1">
            <w:r w:rsidRPr="005B0213">
              <w:rPr>
                <w:rStyle w:val="Hyperlink"/>
                <w:noProof/>
              </w:rPr>
              <w:t>6.2 Forward Chaining</w:t>
            </w:r>
            <w:r>
              <w:rPr>
                <w:noProof/>
              </w:rPr>
              <w:tab/>
            </w:r>
            <w:r>
              <w:rPr>
                <w:noProof/>
              </w:rPr>
              <w:fldChar w:fldCharType="begin"/>
            </w:r>
            <w:r>
              <w:rPr>
                <w:noProof/>
              </w:rPr>
              <w:instrText xml:space="preserve"> PAGEREF _Toc235105238 \h </w:instrText>
            </w:r>
            <w:r>
              <w:rPr>
                <w:noProof/>
              </w:rPr>
            </w:r>
            <w:r>
              <w:rPr>
                <w:noProof/>
              </w:rPr>
              <w:fldChar w:fldCharType="separate"/>
            </w:r>
            <w:r>
              <w:rPr>
                <w:noProof/>
              </w:rPr>
              <w:t>1</w:t>
            </w:r>
            <w:r>
              <w:rPr>
                <w:noProof/>
              </w:rPr>
              <w:fldChar w:fldCharType="end"/>
            </w:r>
          </w:hyperlink>
        </w:p>
        <w:p w14:paraId="45C60437" w14:textId="77777777" w:rsidR="00466C29" w:rsidRDefault="00466C29">
          <w:pPr>
            <w:pStyle w:val="TOC2"/>
            <w:tabs>
              <w:tab w:val="right" w:leader="dot" w:pos="9016"/>
            </w:tabs>
            <w:rPr>
              <w:noProof/>
            </w:rPr>
          </w:pPr>
          <w:hyperlink w:anchor="_Toc235105239" w:history="1">
            <w:r w:rsidRPr="005B0213">
              <w:rPr>
                <w:rStyle w:val="Hyperlink"/>
                <w:noProof/>
              </w:rPr>
              <w:t>6.3 Explanation Facility</w:t>
            </w:r>
            <w:r>
              <w:rPr>
                <w:noProof/>
              </w:rPr>
              <w:tab/>
            </w:r>
            <w:r>
              <w:rPr>
                <w:noProof/>
              </w:rPr>
              <w:fldChar w:fldCharType="begin"/>
            </w:r>
            <w:r>
              <w:rPr>
                <w:noProof/>
              </w:rPr>
              <w:instrText xml:space="preserve"> PAGEREF _Toc235105239 \h </w:instrText>
            </w:r>
            <w:r>
              <w:rPr>
                <w:noProof/>
              </w:rPr>
            </w:r>
            <w:r>
              <w:rPr>
                <w:noProof/>
              </w:rPr>
              <w:fldChar w:fldCharType="separate"/>
            </w:r>
            <w:r>
              <w:rPr>
                <w:noProof/>
              </w:rPr>
              <w:t>1</w:t>
            </w:r>
            <w:r>
              <w:rPr>
                <w:noProof/>
              </w:rPr>
              <w:fldChar w:fldCharType="end"/>
            </w:r>
          </w:hyperlink>
        </w:p>
        <w:p w14:paraId="589C9C9A" w14:textId="77777777" w:rsidR="00466C29" w:rsidRDefault="00466C29">
          <w:pPr>
            <w:pStyle w:val="TOC2"/>
            <w:tabs>
              <w:tab w:val="right" w:leader="dot" w:pos="9016"/>
            </w:tabs>
            <w:rPr>
              <w:noProof/>
            </w:rPr>
          </w:pPr>
          <w:hyperlink w:anchor="_Toc235105240" w:history="1">
            <w:r w:rsidRPr="005B0213">
              <w:rPr>
                <w:rStyle w:val="Hyperlink"/>
                <w:noProof/>
              </w:rPr>
              <w:t>6.4 A* Legal Pathway Search — Unit 3</w:t>
            </w:r>
            <w:r>
              <w:rPr>
                <w:noProof/>
              </w:rPr>
              <w:tab/>
            </w:r>
            <w:r>
              <w:rPr>
                <w:noProof/>
              </w:rPr>
              <w:fldChar w:fldCharType="begin"/>
            </w:r>
            <w:r>
              <w:rPr>
                <w:noProof/>
              </w:rPr>
              <w:instrText xml:space="preserve"> PAGEREF _Toc235105240 \h </w:instrText>
            </w:r>
            <w:r>
              <w:rPr>
                <w:noProof/>
              </w:rPr>
            </w:r>
            <w:r>
              <w:rPr>
                <w:noProof/>
              </w:rPr>
              <w:fldChar w:fldCharType="separate"/>
            </w:r>
            <w:r>
              <w:rPr>
                <w:noProof/>
              </w:rPr>
              <w:t>1</w:t>
            </w:r>
            <w:r>
              <w:rPr>
                <w:noProof/>
              </w:rPr>
              <w:fldChar w:fldCharType="end"/>
            </w:r>
          </w:hyperlink>
        </w:p>
        <w:p w14:paraId="0B30ABFF" w14:textId="77777777" w:rsidR="00466C29" w:rsidRDefault="00466C29">
          <w:pPr>
            <w:pStyle w:val="TOC2"/>
            <w:tabs>
              <w:tab w:val="right" w:leader="dot" w:pos="9016"/>
            </w:tabs>
            <w:rPr>
              <w:noProof/>
            </w:rPr>
          </w:pPr>
          <w:hyperlink w:anchor="_Toc235105241" w:history="1">
            <w:r w:rsidRPr="005B0213">
              <w:rPr>
                <w:rStyle w:val="Hyperlink"/>
                <w:noProof/>
              </w:rPr>
              <w:t>6.5 Goal Stack Planning — Unit 8</w:t>
            </w:r>
            <w:r>
              <w:rPr>
                <w:noProof/>
              </w:rPr>
              <w:tab/>
            </w:r>
            <w:r>
              <w:rPr>
                <w:noProof/>
              </w:rPr>
              <w:fldChar w:fldCharType="begin"/>
            </w:r>
            <w:r>
              <w:rPr>
                <w:noProof/>
              </w:rPr>
              <w:instrText xml:space="preserve"> PAGEREF _Toc235105241 \h </w:instrText>
            </w:r>
            <w:r>
              <w:rPr>
                <w:noProof/>
              </w:rPr>
            </w:r>
            <w:r>
              <w:rPr>
                <w:noProof/>
              </w:rPr>
              <w:fldChar w:fldCharType="separate"/>
            </w:r>
            <w:r>
              <w:rPr>
                <w:noProof/>
              </w:rPr>
              <w:t>1</w:t>
            </w:r>
            <w:r>
              <w:rPr>
                <w:noProof/>
              </w:rPr>
              <w:fldChar w:fldCharType="end"/>
            </w:r>
          </w:hyperlink>
        </w:p>
        <w:p w14:paraId="65430643" w14:textId="77777777" w:rsidR="00466C29" w:rsidRDefault="00466C29">
          <w:pPr>
            <w:pStyle w:val="TOC1"/>
            <w:tabs>
              <w:tab w:val="right" w:leader="dot" w:pos="9016"/>
            </w:tabs>
            <w:rPr>
              <w:noProof/>
            </w:rPr>
          </w:pPr>
          <w:hyperlink w:anchor="_Toc235105242" w:history="1">
            <w:r w:rsidRPr="005B0213">
              <w:rPr>
                <w:rStyle w:val="Hyperlink"/>
                <w:noProof/>
              </w:rPr>
              <w:t>7. AI Agent Capabilities</w:t>
            </w:r>
            <w:r>
              <w:rPr>
                <w:noProof/>
              </w:rPr>
              <w:tab/>
            </w:r>
            <w:r>
              <w:rPr>
                <w:noProof/>
              </w:rPr>
              <w:fldChar w:fldCharType="begin"/>
            </w:r>
            <w:r>
              <w:rPr>
                <w:noProof/>
              </w:rPr>
              <w:instrText xml:space="preserve"> PAGEREF _Toc235105242 \h </w:instrText>
            </w:r>
            <w:r>
              <w:rPr>
                <w:noProof/>
              </w:rPr>
            </w:r>
            <w:r>
              <w:rPr>
                <w:noProof/>
              </w:rPr>
              <w:fldChar w:fldCharType="separate"/>
            </w:r>
            <w:r>
              <w:rPr>
                <w:noProof/>
              </w:rPr>
              <w:t>1</w:t>
            </w:r>
            <w:r>
              <w:rPr>
                <w:noProof/>
              </w:rPr>
              <w:fldChar w:fldCharType="end"/>
            </w:r>
          </w:hyperlink>
        </w:p>
        <w:p w14:paraId="5754341F" w14:textId="77777777" w:rsidR="00466C29" w:rsidRDefault="00466C29">
          <w:pPr>
            <w:pStyle w:val="TOC2"/>
            <w:tabs>
              <w:tab w:val="right" w:leader="dot" w:pos="9016"/>
            </w:tabs>
            <w:rPr>
              <w:noProof/>
            </w:rPr>
          </w:pPr>
          <w:hyperlink w:anchor="_Toc235105243" w:history="1">
            <w:r w:rsidRPr="005B0213">
              <w:rPr>
                <w:rStyle w:val="Hyperlink"/>
                <w:noProof/>
              </w:rPr>
              <w:t>7.1 Legal Notice PDF Generator</w:t>
            </w:r>
            <w:r>
              <w:rPr>
                <w:noProof/>
              </w:rPr>
              <w:tab/>
            </w:r>
            <w:r>
              <w:rPr>
                <w:noProof/>
              </w:rPr>
              <w:fldChar w:fldCharType="begin"/>
            </w:r>
            <w:r>
              <w:rPr>
                <w:noProof/>
              </w:rPr>
              <w:instrText xml:space="preserve"> PAGEREF _Toc235105243 \h </w:instrText>
            </w:r>
            <w:r>
              <w:rPr>
                <w:noProof/>
              </w:rPr>
            </w:r>
            <w:r>
              <w:rPr>
                <w:noProof/>
              </w:rPr>
              <w:fldChar w:fldCharType="separate"/>
            </w:r>
            <w:r>
              <w:rPr>
                <w:noProof/>
              </w:rPr>
              <w:t>1</w:t>
            </w:r>
            <w:r>
              <w:rPr>
                <w:noProof/>
              </w:rPr>
              <w:fldChar w:fldCharType="end"/>
            </w:r>
          </w:hyperlink>
        </w:p>
        <w:p w14:paraId="546065CC" w14:textId="77777777" w:rsidR="00466C29" w:rsidRDefault="00466C29">
          <w:pPr>
            <w:pStyle w:val="TOC2"/>
            <w:tabs>
              <w:tab w:val="right" w:leader="dot" w:pos="9016"/>
            </w:tabs>
            <w:rPr>
              <w:noProof/>
            </w:rPr>
          </w:pPr>
          <w:hyperlink w:anchor="_Toc235105244" w:history="1">
            <w:r w:rsidRPr="005B0213">
              <w:rPr>
                <w:rStyle w:val="Hyperlink"/>
                <w:noProof/>
              </w:rPr>
              <w:t>7.2 RTI Application Generator</w:t>
            </w:r>
            <w:r>
              <w:rPr>
                <w:noProof/>
              </w:rPr>
              <w:tab/>
            </w:r>
            <w:r>
              <w:rPr>
                <w:noProof/>
              </w:rPr>
              <w:fldChar w:fldCharType="begin"/>
            </w:r>
            <w:r>
              <w:rPr>
                <w:noProof/>
              </w:rPr>
              <w:instrText xml:space="preserve"> PAGEREF _Toc235105244 \h </w:instrText>
            </w:r>
            <w:r>
              <w:rPr>
                <w:noProof/>
              </w:rPr>
            </w:r>
            <w:r>
              <w:rPr>
                <w:noProof/>
              </w:rPr>
              <w:fldChar w:fldCharType="separate"/>
            </w:r>
            <w:r>
              <w:rPr>
                <w:noProof/>
              </w:rPr>
              <w:t>1</w:t>
            </w:r>
            <w:r>
              <w:rPr>
                <w:noProof/>
              </w:rPr>
              <w:fldChar w:fldCharType="end"/>
            </w:r>
          </w:hyperlink>
        </w:p>
        <w:p w14:paraId="112E2977" w14:textId="77777777" w:rsidR="00466C29" w:rsidRDefault="00466C29">
          <w:pPr>
            <w:pStyle w:val="TOC2"/>
            <w:tabs>
              <w:tab w:val="right" w:leader="dot" w:pos="9016"/>
            </w:tabs>
            <w:rPr>
              <w:noProof/>
            </w:rPr>
          </w:pPr>
          <w:hyperlink w:anchor="_Toc235105245" w:history="1">
            <w:r w:rsidRPr="005B0213">
              <w:rPr>
                <w:rStyle w:val="Hyperlink"/>
                <w:noProof/>
              </w:rPr>
              <w:t>7.3 Consumer Forum Routing</w:t>
            </w:r>
            <w:r>
              <w:rPr>
                <w:noProof/>
              </w:rPr>
              <w:tab/>
            </w:r>
            <w:r>
              <w:rPr>
                <w:noProof/>
              </w:rPr>
              <w:fldChar w:fldCharType="begin"/>
            </w:r>
            <w:r>
              <w:rPr>
                <w:noProof/>
              </w:rPr>
              <w:instrText xml:space="preserve"> PAGEREF _Toc235105245 \h </w:instrText>
            </w:r>
            <w:r>
              <w:rPr>
                <w:noProof/>
              </w:rPr>
            </w:r>
            <w:r>
              <w:rPr>
                <w:noProof/>
              </w:rPr>
              <w:fldChar w:fldCharType="separate"/>
            </w:r>
            <w:r>
              <w:rPr>
                <w:noProof/>
              </w:rPr>
              <w:t>1</w:t>
            </w:r>
            <w:r>
              <w:rPr>
                <w:noProof/>
              </w:rPr>
              <w:fldChar w:fldCharType="end"/>
            </w:r>
          </w:hyperlink>
        </w:p>
        <w:p w14:paraId="32F9725A" w14:textId="77777777" w:rsidR="00466C29" w:rsidRDefault="00466C29">
          <w:pPr>
            <w:pStyle w:val="TOC2"/>
            <w:tabs>
              <w:tab w:val="right" w:leader="dot" w:pos="9016"/>
            </w:tabs>
            <w:rPr>
              <w:noProof/>
            </w:rPr>
          </w:pPr>
          <w:hyperlink w:anchor="_Toc235105246" w:history="1">
            <w:r w:rsidRPr="005B0213">
              <w:rPr>
                <w:rStyle w:val="Hyperlink"/>
                <w:noProof/>
              </w:rPr>
              <w:t>7.4 Evidence Checklist Generator</w:t>
            </w:r>
            <w:r>
              <w:rPr>
                <w:noProof/>
              </w:rPr>
              <w:tab/>
            </w:r>
            <w:r>
              <w:rPr>
                <w:noProof/>
              </w:rPr>
              <w:fldChar w:fldCharType="begin"/>
            </w:r>
            <w:r>
              <w:rPr>
                <w:noProof/>
              </w:rPr>
              <w:instrText xml:space="preserve"> PAGEREF _Toc235105246 \h </w:instrText>
            </w:r>
            <w:r>
              <w:rPr>
                <w:noProof/>
              </w:rPr>
            </w:r>
            <w:r>
              <w:rPr>
                <w:noProof/>
              </w:rPr>
              <w:fldChar w:fldCharType="separate"/>
            </w:r>
            <w:r>
              <w:rPr>
                <w:noProof/>
              </w:rPr>
              <w:t>1</w:t>
            </w:r>
            <w:r>
              <w:rPr>
                <w:noProof/>
              </w:rPr>
              <w:fldChar w:fldCharType="end"/>
            </w:r>
          </w:hyperlink>
        </w:p>
        <w:p w14:paraId="26A4C269" w14:textId="77777777" w:rsidR="00466C29" w:rsidRDefault="00466C29">
          <w:pPr>
            <w:pStyle w:val="TOC2"/>
            <w:tabs>
              <w:tab w:val="right" w:leader="dot" w:pos="9016"/>
            </w:tabs>
            <w:rPr>
              <w:noProof/>
            </w:rPr>
          </w:pPr>
          <w:hyperlink w:anchor="_Toc235105247" w:history="1">
            <w:r w:rsidRPr="005B0213">
              <w:rPr>
                <w:rStyle w:val="Hyperlink"/>
                <w:noProof/>
              </w:rPr>
              <w:t>7.5 Limitation Period Tracker</w:t>
            </w:r>
            <w:r>
              <w:rPr>
                <w:noProof/>
              </w:rPr>
              <w:tab/>
            </w:r>
            <w:r>
              <w:rPr>
                <w:noProof/>
              </w:rPr>
              <w:fldChar w:fldCharType="begin"/>
            </w:r>
            <w:r>
              <w:rPr>
                <w:noProof/>
              </w:rPr>
              <w:instrText xml:space="preserve"> PAGEREF _Toc235105247 \h </w:instrText>
            </w:r>
            <w:r>
              <w:rPr>
                <w:noProof/>
              </w:rPr>
            </w:r>
            <w:r>
              <w:rPr>
                <w:noProof/>
              </w:rPr>
              <w:fldChar w:fldCharType="separate"/>
            </w:r>
            <w:r>
              <w:rPr>
                <w:noProof/>
              </w:rPr>
              <w:t>1</w:t>
            </w:r>
            <w:r>
              <w:rPr>
                <w:noProof/>
              </w:rPr>
              <w:fldChar w:fldCharType="end"/>
            </w:r>
          </w:hyperlink>
        </w:p>
        <w:p w14:paraId="19C2F636" w14:textId="77777777" w:rsidR="00466C29" w:rsidRDefault="00466C29">
          <w:pPr>
            <w:pStyle w:val="TOC2"/>
            <w:tabs>
              <w:tab w:val="right" w:leader="dot" w:pos="9016"/>
            </w:tabs>
            <w:rPr>
              <w:noProof/>
            </w:rPr>
          </w:pPr>
          <w:hyperlink w:anchor="_Toc235105248" w:history="1">
            <w:r w:rsidRPr="005B0213">
              <w:rPr>
                <w:rStyle w:val="Hyperlink"/>
                <w:noProof/>
              </w:rPr>
              <w:t>7.6 Gujarati Translation</w:t>
            </w:r>
            <w:r>
              <w:rPr>
                <w:noProof/>
              </w:rPr>
              <w:tab/>
            </w:r>
            <w:r>
              <w:rPr>
                <w:noProof/>
              </w:rPr>
              <w:fldChar w:fldCharType="begin"/>
            </w:r>
            <w:r>
              <w:rPr>
                <w:noProof/>
              </w:rPr>
              <w:instrText xml:space="preserve"> PAGEREF _Toc235105248 \h </w:instrText>
            </w:r>
            <w:r>
              <w:rPr>
                <w:noProof/>
              </w:rPr>
            </w:r>
            <w:r>
              <w:rPr>
                <w:noProof/>
              </w:rPr>
              <w:fldChar w:fldCharType="separate"/>
            </w:r>
            <w:r>
              <w:rPr>
                <w:noProof/>
              </w:rPr>
              <w:t>1</w:t>
            </w:r>
            <w:r>
              <w:rPr>
                <w:noProof/>
              </w:rPr>
              <w:fldChar w:fldCharType="end"/>
            </w:r>
          </w:hyperlink>
        </w:p>
        <w:p w14:paraId="676C34B4" w14:textId="77777777" w:rsidR="00466C29" w:rsidRDefault="00466C29">
          <w:pPr>
            <w:pStyle w:val="TOC1"/>
            <w:tabs>
              <w:tab w:val="right" w:leader="dot" w:pos="9016"/>
            </w:tabs>
            <w:rPr>
              <w:noProof/>
            </w:rPr>
          </w:pPr>
          <w:hyperlink w:anchor="_Toc235105249" w:history="1">
            <w:r w:rsidRPr="005B0213">
              <w:rPr>
                <w:rStyle w:val="Hyperlink"/>
                <w:noProof/>
              </w:rPr>
              <w:t>8. Model Training and Fine-Tuning</w:t>
            </w:r>
            <w:r>
              <w:rPr>
                <w:noProof/>
              </w:rPr>
              <w:tab/>
            </w:r>
            <w:r>
              <w:rPr>
                <w:noProof/>
              </w:rPr>
              <w:fldChar w:fldCharType="begin"/>
            </w:r>
            <w:r>
              <w:rPr>
                <w:noProof/>
              </w:rPr>
              <w:instrText xml:space="preserve"> PAGEREF _Toc235105249 \h </w:instrText>
            </w:r>
            <w:r>
              <w:rPr>
                <w:noProof/>
              </w:rPr>
            </w:r>
            <w:r>
              <w:rPr>
                <w:noProof/>
              </w:rPr>
              <w:fldChar w:fldCharType="separate"/>
            </w:r>
            <w:r>
              <w:rPr>
                <w:noProof/>
              </w:rPr>
              <w:t>1</w:t>
            </w:r>
            <w:r>
              <w:rPr>
                <w:noProof/>
              </w:rPr>
              <w:fldChar w:fldCharType="end"/>
            </w:r>
          </w:hyperlink>
        </w:p>
        <w:p w14:paraId="3D2EDB58" w14:textId="77777777" w:rsidR="00466C29" w:rsidRDefault="00466C29">
          <w:pPr>
            <w:pStyle w:val="TOC2"/>
            <w:tabs>
              <w:tab w:val="right" w:leader="dot" w:pos="9016"/>
            </w:tabs>
            <w:rPr>
              <w:noProof/>
            </w:rPr>
          </w:pPr>
          <w:hyperlink w:anchor="_Toc235105250" w:history="1">
            <w:r w:rsidRPr="005B0213">
              <w:rPr>
                <w:rStyle w:val="Hyperlink"/>
                <w:noProof/>
              </w:rPr>
              <w:t>8.1 What Needs Training</w:t>
            </w:r>
            <w:r>
              <w:rPr>
                <w:noProof/>
              </w:rPr>
              <w:tab/>
            </w:r>
            <w:r>
              <w:rPr>
                <w:noProof/>
              </w:rPr>
              <w:fldChar w:fldCharType="begin"/>
            </w:r>
            <w:r>
              <w:rPr>
                <w:noProof/>
              </w:rPr>
              <w:instrText xml:space="preserve"> PAGEREF _Toc235105250 \h </w:instrText>
            </w:r>
            <w:r>
              <w:rPr>
                <w:noProof/>
              </w:rPr>
            </w:r>
            <w:r>
              <w:rPr>
                <w:noProof/>
              </w:rPr>
              <w:fldChar w:fldCharType="separate"/>
            </w:r>
            <w:r>
              <w:rPr>
                <w:noProof/>
              </w:rPr>
              <w:t>1</w:t>
            </w:r>
            <w:r>
              <w:rPr>
                <w:noProof/>
              </w:rPr>
              <w:fldChar w:fldCharType="end"/>
            </w:r>
          </w:hyperlink>
        </w:p>
        <w:p w14:paraId="49A1A5C5" w14:textId="77777777" w:rsidR="00466C29" w:rsidRDefault="00466C29">
          <w:pPr>
            <w:pStyle w:val="TOC2"/>
            <w:tabs>
              <w:tab w:val="right" w:leader="dot" w:pos="9016"/>
            </w:tabs>
            <w:rPr>
              <w:noProof/>
            </w:rPr>
          </w:pPr>
          <w:hyperlink w:anchor="_Toc235105251" w:history="1">
            <w:r w:rsidRPr="005B0213">
              <w:rPr>
                <w:rStyle w:val="Hyperlink"/>
                <w:noProof/>
              </w:rPr>
              <w:t>8.2 Naive Bayes Classifier Training</w:t>
            </w:r>
            <w:r>
              <w:rPr>
                <w:noProof/>
              </w:rPr>
              <w:tab/>
            </w:r>
            <w:r>
              <w:rPr>
                <w:noProof/>
              </w:rPr>
              <w:fldChar w:fldCharType="begin"/>
            </w:r>
            <w:r>
              <w:rPr>
                <w:noProof/>
              </w:rPr>
              <w:instrText xml:space="preserve"> PAGEREF _Toc235105251 \h </w:instrText>
            </w:r>
            <w:r>
              <w:rPr>
                <w:noProof/>
              </w:rPr>
            </w:r>
            <w:r>
              <w:rPr>
                <w:noProof/>
              </w:rPr>
              <w:fldChar w:fldCharType="separate"/>
            </w:r>
            <w:r>
              <w:rPr>
                <w:noProof/>
              </w:rPr>
              <w:t>1</w:t>
            </w:r>
            <w:r>
              <w:rPr>
                <w:noProof/>
              </w:rPr>
              <w:fldChar w:fldCharType="end"/>
            </w:r>
          </w:hyperlink>
        </w:p>
        <w:p w14:paraId="5961587F" w14:textId="77777777" w:rsidR="00466C29" w:rsidRDefault="00466C29">
          <w:pPr>
            <w:pStyle w:val="TOC2"/>
            <w:tabs>
              <w:tab w:val="right" w:leader="dot" w:pos="9016"/>
            </w:tabs>
            <w:rPr>
              <w:noProof/>
            </w:rPr>
          </w:pPr>
          <w:hyperlink w:anchor="_Toc235105252" w:history="1">
            <w:r w:rsidRPr="005B0213">
              <w:rPr>
                <w:rStyle w:val="Hyperlink"/>
                <w:noProof/>
              </w:rPr>
              <w:t>8.3 LLM Fine-Tuning — Optional Advanced</w:t>
            </w:r>
            <w:r>
              <w:rPr>
                <w:noProof/>
              </w:rPr>
              <w:tab/>
            </w:r>
            <w:r>
              <w:rPr>
                <w:noProof/>
              </w:rPr>
              <w:fldChar w:fldCharType="begin"/>
            </w:r>
            <w:r>
              <w:rPr>
                <w:noProof/>
              </w:rPr>
              <w:instrText xml:space="preserve"> PAGEREF _Toc235105252 \h </w:instrText>
            </w:r>
            <w:r>
              <w:rPr>
                <w:noProof/>
              </w:rPr>
            </w:r>
            <w:r>
              <w:rPr>
                <w:noProof/>
              </w:rPr>
              <w:fldChar w:fldCharType="separate"/>
            </w:r>
            <w:r>
              <w:rPr>
                <w:noProof/>
              </w:rPr>
              <w:t>1</w:t>
            </w:r>
            <w:r>
              <w:rPr>
                <w:noProof/>
              </w:rPr>
              <w:fldChar w:fldCharType="end"/>
            </w:r>
          </w:hyperlink>
        </w:p>
        <w:p w14:paraId="068CE97D" w14:textId="77777777" w:rsidR="00466C29" w:rsidRDefault="00466C29">
          <w:pPr>
            <w:pStyle w:val="TOC2"/>
            <w:tabs>
              <w:tab w:val="right" w:leader="dot" w:pos="9016"/>
            </w:tabs>
            <w:rPr>
              <w:noProof/>
            </w:rPr>
          </w:pPr>
          <w:hyperlink w:anchor="_Toc235105253" w:history="1">
            <w:r w:rsidRPr="005B0213">
              <w:rPr>
                <w:rStyle w:val="Hyperlink"/>
                <w:noProof/>
              </w:rPr>
              <w:t>8.4 Embedding Index Building</w:t>
            </w:r>
            <w:r>
              <w:rPr>
                <w:noProof/>
              </w:rPr>
              <w:tab/>
            </w:r>
            <w:r>
              <w:rPr>
                <w:noProof/>
              </w:rPr>
              <w:fldChar w:fldCharType="begin"/>
            </w:r>
            <w:r>
              <w:rPr>
                <w:noProof/>
              </w:rPr>
              <w:instrText xml:space="preserve"> PAGEREF _Toc235105253 \h </w:instrText>
            </w:r>
            <w:r>
              <w:rPr>
                <w:noProof/>
              </w:rPr>
            </w:r>
            <w:r>
              <w:rPr>
                <w:noProof/>
              </w:rPr>
              <w:fldChar w:fldCharType="separate"/>
            </w:r>
            <w:r>
              <w:rPr>
                <w:noProof/>
              </w:rPr>
              <w:t>1</w:t>
            </w:r>
            <w:r>
              <w:rPr>
                <w:noProof/>
              </w:rPr>
              <w:fldChar w:fldCharType="end"/>
            </w:r>
          </w:hyperlink>
        </w:p>
        <w:p w14:paraId="66E622B8" w14:textId="77777777" w:rsidR="00466C29" w:rsidRDefault="00466C29">
          <w:pPr>
            <w:pStyle w:val="TOC1"/>
            <w:tabs>
              <w:tab w:val="right" w:leader="dot" w:pos="9016"/>
            </w:tabs>
            <w:rPr>
              <w:noProof/>
            </w:rPr>
          </w:pPr>
          <w:hyperlink w:anchor="_Toc235105254" w:history="1">
            <w:r w:rsidRPr="005B0213">
              <w:rPr>
                <w:rStyle w:val="Hyperlink"/>
                <w:noProof/>
              </w:rPr>
              <w:t>9. Complete Technology Stack</w:t>
            </w:r>
            <w:r>
              <w:rPr>
                <w:noProof/>
              </w:rPr>
              <w:tab/>
            </w:r>
            <w:r>
              <w:rPr>
                <w:noProof/>
              </w:rPr>
              <w:fldChar w:fldCharType="begin"/>
            </w:r>
            <w:r>
              <w:rPr>
                <w:noProof/>
              </w:rPr>
              <w:instrText xml:space="preserve"> PAGEREF _Toc235105254 \h </w:instrText>
            </w:r>
            <w:r>
              <w:rPr>
                <w:noProof/>
              </w:rPr>
            </w:r>
            <w:r>
              <w:rPr>
                <w:noProof/>
              </w:rPr>
              <w:fldChar w:fldCharType="separate"/>
            </w:r>
            <w:r>
              <w:rPr>
                <w:noProof/>
              </w:rPr>
              <w:t>1</w:t>
            </w:r>
            <w:r>
              <w:rPr>
                <w:noProof/>
              </w:rPr>
              <w:fldChar w:fldCharType="end"/>
            </w:r>
          </w:hyperlink>
        </w:p>
        <w:p w14:paraId="25CEE388" w14:textId="77777777" w:rsidR="00466C29" w:rsidRDefault="00466C29">
          <w:pPr>
            <w:pStyle w:val="TOC1"/>
            <w:tabs>
              <w:tab w:val="right" w:leader="dot" w:pos="9016"/>
            </w:tabs>
            <w:rPr>
              <w:noProof/>
            </w:rPr>
          </w:pPr>
          <w:hyperlink w:anchor="_Toc235105255" w:history="1">
            <w:r w:rsidRPr="005B0213">
              <w:rPr>
                <w:rStyle w:val="Hyperlink"/>
                <w:noProof/>
              </w:rPr>
              <w:t>10. Project Folder Structure</w:t>
            </w:r>
            <w:r>
              <w:rPr>
                <w:noProof/>
              </w:rPr>
              <w:tab/>
            </w:r>
            <w:r>
              <w:rPr>
                <w:noProof/>
              </w:rPr>
              <w:fldChar w:fldCharType="begin"/>
            </w:r>
            <w:r>
              <w:rPr>
                <w:noProof/>
              </w:rPr>
              <w:instrText xml:space="preserve"> PAGEREF _Toc235105255 \h </w:instrText>
            </w:r>
            <w:r>
              <w:rPr>
                <w:noProof/>
              </w:rPr>
            </w:r>
            <w:r>
              <w:rPr>
                <w:noProof/>
              </w:rPr>
              <w:fldChar w:fldCharType="separate"/>
            </w:r>
            <w:r>
              <w:rPr>
                <w:noProof/>
              </w:rPr>
              <w:t>1</w:t>
            </w:r>
            <w:r>
              <w:rPr>
                <w:noProof/>
              </w:rPr>
              <w:fldChar w:fldCharType="end"/>
            </w:r>
          </w:hyperlink>
        </w:p>
        <w:p w14:paraId="0CFBA776" w14:textId="77777777" w:rsidR="00466C29" w:rsidRDefault="00466C29">
          <w:pPr>
            <w:pStyle w:val="TOC1"/>
            <w:tabs>
              <w:tab w:val="right" w:leader="dot" w:pos="9016"/>
            </w:tabs>
            <w:rPr>
              <w:noProof/>
            </w:rPr>
          </w:pPr>
          <w:hyperlink w:anchor="_Toc235105256" w:history="1">
            <w:r w:rsidRPr="005B0213">
              <w:rPr>
                <w:rStyle w:val="Hyperlink"/>
                <w:noProof/>
              </w:rPr>
              <w:t>11. Step-by-Step Build Phases</w:t>
            </w:r>
            <w:r>
              <w:rPr>
                <w:noProof/>
              </w:rPr>
              <w:tab/>
            </w:r>
            <w:r>
              <w:rPr>
                <w:noProof/>
              </w:rPr>
              <w:fldChar w:fldCharType="begin"/>
            </w:r>
            <w:r>
              <w:rPr>
                <w:noProof/>
              </w:rPr>
              <w:instrText xml:space="preserve"> PAGEREF _Toc235105256 \h </w:instrText>
            </w:r>
            <w:r>
              <w:rPr>
                <w:noProof/>
              </w:rPr>
            </w:r>
            <w:r>
              <w:rPr>
                <w:noProof/>
              </w:rPr>
              <w:fldChar w:fldCharType="separate"/>
            </w:r>
            <w:r>
              <w:rPr>
                <w:noProof/>
              </w:rPr>
              <w:t>1</w:t>
            </w:r>
            <w:r>
              <w:rPr>
                <w:noProof/>
              </w:rPr>
              <w:fldChar w:fldCharType="end"/>
            </w:r>
          </w:hyperlink>
        </w:p>
        <w:p w14:paraId="2D53FF2F" w14:textId="77777777" w:rsidR="00466C29" w:rsidRDefault="00466C29">
          <w:pPr>
            <w:pStyle w:val="TOC2"/>
            <w:tabs>
              <w:tab w:val="right" w:leader="dot" w:pos="9016"/>
            </w:tabs>
            <w:rPr>
              <w:noProof/>
            </w:rPr>
          </w:pPr>
          <w:hyperlink w:anchor="_Toc235105257" w:history="1">
            <w:r w:rsidRPr="005B0213">
              <w:rPr>
                <w:rStyle w:val="Hyperlink"/>
                <w:noProof/>
              </w:rPr>
              <w:t>Phase 1 — Project Setup</w:t>
            </w:r>
            <w:r>
              <w:rPr>
                <w:noProof/>
              </w:rPr>
              <w:tab/>
            </w:r>
            <w:r>
              <w:rPr>
                <w:noProof/>
              </w:rPr>
              <w:fldChar w:fldCharType="begin"/>
            </w:r>
            <w:r>
              <w:rPr>
                <w:noProof/>
              </w:rPr>
              <w:instrText xml:space="preserve"> PAGEREF _Toc235105257 \h </w:instrText>
            </w:r>
            <w:r>
              <w:rPr>
                <w:noProof/>
              </w:rPr>
            </w:r>
            <w:r>
              <w:rPr>
                <w:noProof/>
              </w:rPr>
              <w:fldChar w:fldCharType="separate"/>
            </w:r>
            <w:r>
              <w:rPr>
                <w:noProof/>
              </w:rPr>
              <w:t>1</w:t>
            </w:r>
            <w:r>
              <w:rPr>
                <w:noProof/>
              </w:rPr>
              <w:fldChar w:fldCharType="end"/>
            </w:r>
          </w:hyperlink>
        </w:p>
        <w:p w14:paraId="0A717316" w14:textId="77777777" w:rsidR="00466C29" w:rsidRDefault="00466C29">
          <w:pPr>
            <w:pStyle w:val="TOC2"/>
            <w:tabs>
              <w:tab w:val="right" w:leader="dot" w:pos="9016"/>
            </w:tabs>
            <w:rPr>
              <w:noProof/>
            </w:rPr>
          </w:pPr>
          <w:hyperlink w:anchor="_Toc235105258" w:history="1">
            <w:r w:rsidRPr="005B0213">
              <w:rPr>
                <w:rStyle w:val="Hyperlink"/>
                <w:noProof/>
              </w:rPr>
              <w:t>Phase 2 — Knowledge Base</w:t>
            </w:r>
            <w:r>
              <w:rPr>
                <w:noProof/>
              </w:rPr>
              <w:tab/>
            </w:r>
            <w:r>
              <w:rPr>
                <w:noProof/>
              </w:rPr>
              <w:fldChar w:fldCharType="begin"/>
            </w:r>
            <w:r>
              <w:rPr>
                <w:noProof/>
              </w:rPr>
              <w:instrText xml:space="preserve"> PAGEREF _Toc235105258 \h </w:instrText>
            </w:r>
            <w:r>
              <w:rPr>
                <w:noProof/>
              </w:rPr>
            </w:r>
            <w:r>
              <w:rPr>
                <w:noProof/>
              </w:rPr>
              <w:fldChar w:fldCharType="separate"/>
            </w:r>
            <w:r>
              <w:rPr>
                <w:noProof/>
              </w:rPr>
              <w:t>1</w:t>
            </w:r>
            <w:r>
              <w:rPr>
                <w:noProof/>
              </w:rPr>
              <w:fldChar w:fldCharType="end"/>
            </w:r>
          </w:hyperlink>
        </w:p>
        <w:p w14:paraId="3D58D1A2" w14:textId="77777777" w:rsidR="00466C29" w:rsidRDefault="00466C29">
          <w:pPr>
            <w:pStyle w:val="TOC2"/>
            <w:tabs>
              <w:tab w:val="right" w:leader="dot" w:pos="9016"/>
            </w:tabs>
            <w:rPr>
              <w:noProof/>
            </w:rPr>
          </w:pPr>
          <w:hyperlink w:anchor="_Toc235105259" w:history="1">
            <w:r w:rsidRPr="005B0213">
              <w:rPr>
                <w:rStyle w:val="Hyperlink"/>
                <w:noProof/>
              </w:rPr>
              <w:t>Phase 3 — NLP Pipeline and Classifier</w:t>
            </w:r>
            <w:r>
              <w:rPr>
                <w:noProof/>
              </w:rPr>
              <w:tab/>
            </w:r>
            <w:r>
              <w:rPr>
                <w:noProof/>
              </w:rPr>
              <w:fldChar w:fldCharType="begin"/>
            </w:r>
            <w:r>
              <w:rPr>
                <w:noProof/>
              </w:rPr>
              <w:instrText xml:space="preserve"> PAGEREF _Toc235105259 \h </w:instrText>
            </w:r>
            <w:r>
              <w:rPr>
                <w:noProof/>
              </w:rPr>
            </w:r>
            <w:r>
              <w:rPr>
                <w:noProof/>
              </w:rPr>
              <w:fldChar w:fldCharType="separate"/>
            </w:r>
            <w:r>
              <w:rPr>
                <w:noProof/>
              </w:rPr>
              <w:t>1</w:t>
            </w:r>
            <w:r>
              <w:rPr>
                <w:noProof/>
              </w:rPr>
              <w:fldChar w:fldCharType="end"/>
            </w:r>
          </w:hyperlink>
        </w:p>
        <w:p w14:paraId="136F0800" w14:textId="77777777" w:rsidR="00466C29" w:rsidRDefault="00466C29">
          <w:pPr>
            <w:pStyle w:val="TOC2"/>
            <w:tabs>
              <w:tab w:val="right" w:leader="dot" w:pos="9016"/>
            </w:tabs>
            <w:rPr>
              <w:noProof/>
            </w:rPr>
          </w:pPr>
          <w:hyperlink w:anchor="_Toc235105260" w:history="1">
            <w:r w:rsidRPr="005B0213">
              <w:rPr>
                <w:rStyle w:val="Hyperlink"/>
                <w:noProof/>
              </w:rPr>
              <w:t>Phase 4 — Inference Engine</w:t>
            </w:r>
            <w:r>
              <w:rPr>
                <w:noProof/>
              </w:rPr>
              <w:tab/>
            </w:r>
            <w:r>
              <w:rPr>
                <w:noProof/>
              </w:rPr>
              <w:fldChar w:fldCharType="begin"/>
            </w:r>
            <w:r>
              <w:rPr>
                <w:noProof/>
              </w:rPr>
              <w:instrText xml:space="preserve"> PAGEREF _Toc235105260 \h </w:instrText>
            </w:r>
            <w:r>
              <w:rPr>
                <w:noProof/>
              </w:rPr>
            </w:r>
            <w:r>
              <w:rPr>
                <w:noProof/>
              </w:rPr>
              <w:fldChar w:fldCharType="separate"/>
            </w:r>
            <w:r>
              <w:rPr>
                <w:noProof/>
              </w:rPr>
              <w:t>1</w:t>
            </w:r>
            <w:r>
              <w:rPr>
                <w:noProof/>
              </w:rPr>
              <w:fldChar w:fldCharType="end"/>
            </w:r>
          </w:hyperlink>
        </w:p>
        <w:p w14:paraId="25929ACE" w14:textId="77777777" w:rsidR="00466C29" w:rsidRDefault="00466C29">
          <w:pPr>
            <w:pStyle w:val="TOC2"/>
            <w:tabs>
              <w:tab w:val="right" w:leader="dot" w:pos="9016"/>
            </w:tabs>
            <w:rPr>
              <w:noProof/>
            </w:rPr>
          </w:pPr>
          <w:hyperlink w:anchor="_Toc235105261" w:history="1">
            <w:r w:rsidRPr="005B0213">
              <w:rPr>
                <w:rStyle w:val="Hyperlink"/>
                <w:noProof/>
              </w:rPr>
              <w:t>Phase 5 — Search and Planning</w:t>
            </w:r>
            <w:r>
              <w:rPr>
                <w:noProof/>
              </w:rPr>
              <w:tab/>
            </w:r>
            <w:r>
              <w:rPr>
                <w:noProof/>
              </w:rPr>
              <w:fldChar w:fldCharType="begin"/>
            </w:r>
            <w:r>
              <w:rPr>
                <w:noProof/>
              </w:rPr>
              <w:instrText xml:space="preserve"> PAGEREF _Toc235105261 \h </w:instrText>
            </w:r>
            <w:r>
              <w:rPr>
                <w:noProof/>
              </w:rPr>
            </w:r>
            <w:r>
              <w:rPr>
                <w:noProof/>
              </w:rPr>
              <w:fldChar w:fldCharType="separate"/>
            </w:r>
            <w:r>
              <w:rPr>
                <w:noProof/>
              </w:rPr>
              <w:t>1</w:t>
            </w:r>
            <w:r>
              <w:rPr>
                <w:noProof/>
              </w:rPr>
              <w:fldChar w:fldCharType="end"/>
            </w:r>
          </w:hyperlink>
        </w:p>
        <w:p w14:paraId="04498A29" w14:textId="77777777" w:rsidR="00466C29" w:rsidRDefault="00466C29">
          <w:pPr>
            <w:pStyle w:val="TOC2"/>
            <w:tabs>
              <w:tab w:val="right" w:leader="dot" w:pos="9016"/>
            </w:tabs>
            <w:rPr>
              <w:noProof/>
            </w:rPr>
          </w:pPr>
          <w:hyperlink w:anchor="_Toc235105262" w:history="1">
            <w:r w:rsidRPr="005B0213">
              <w:rPr>
                <w:rStyle w:val="Hyperlink"/>
                <w:noProof/>
              </w:rPr>
              <w:t>Phase 6 — RAG Pipeline and LLM</w:t>
            </w:r>
            <w:r>
              <w:rPr>
                <w:noProof/>
              </w:rPr>
              <w:tab/>
            </w:r>
            <w:r>
              <w:rPr>
                <w:noProof/>
              </w:rPr>
              <w:fldChar w:fldCharType="begin"/>
            </w:r>
            <w:r>
              <w:rPr>
                <w:noProof/>
              </w:rPr>
              <w:instrText xml:space="preserve"> PAGEREF _Toc235105262 \h </w:instrText>
            </w:r>
            <w:r>
              <w:rPr>
                <w:noProof/>
              </w:rPr>
            </w:r>
            <w:r>
              <w:rPr>
                <w:noProof/>
              </w:rPr>
              <w:fldChar w:fldCharType="separate"/>
            </w:r>
            <w:r>
              <w:rPr>
                <w:noProof/>
              </w:rPr>
              <w:t>1</w:t>
            </w:r>
            <w:r>
              <w:rPr>
                <w:noProof/>
              </w:rPr>
              <w:fldChar w:fldCharType="end"/>
            </w:r>
          </w:hyperlink>
        </w:p>
        <w:p w14:paraId="1445F8A6" w14:textId="77777777" w:rsidR="00466C29" w:rsidRDefault="00466C29">
          <w:pPr>
            <w:pStyle w:val="TOC2"/>
            <w:tabs>
              <w:tab w:val="right" w:leader="dot" w:pos="9016"/>
            </w:tabs>
            <w:rPr>
              <w:noProof/>
            </w:rPr>
          </w:pPr>
          <w:hyperlink w:anchor="_Toc235105263" w:history="1">
            <w:r w:rsidRPr="005B0213">
              <w:rPr>
                <w:rStyle w:val="Hyperlink"/>
                <w:noProof/>
              </w:rPr>
              <w:t>Phase 7 — Agent Actions</w:t>
            </w:r>
            <w:r>
              <w:rPr>
                <w:noProof/>
              </w:rPr>
              <w:tab/>
            </w:r>
            <w:r>
              <w:rPr>
                <w:noProof/>
              </w:rPr>
              <w:fldChar w:fldCharType="begin"/>
            </w:r>
            <w:r>
              <w:rPr>
                <w:noProof/>
              </w:rPr>
              <w:instrText xml:space="preserve"> PAGEREF _Toc235105263 \h </w:instrText>
            </w:r>
            <w:r>
              <w:rPr>
                <w:noProof/>
              </w:rPr>
            </w:r>
            <w:r>
              <w:rPr>
                <w:noProof/>
              </w:rPr>
              <w:fldChar w:fldCharType="separate"/>
            </w:r>
            <w:r>
              <w:rPr>
                <w:noProof/>
              </w:rPr>
              <w:t>1</w:t>
            </w:r>
            <w:r>
              <w:rPr>
                <w:noProof/>
              </w:rPr>
              <w:fldChar w:fldCharType="end"/>
            </w:r>
          </w:hyperlink>
        </w:p>
        <w:p w14:paraId="5B60C328" w14:textId="77777777" w:rsidR="00466C29" w:rsidRDefault="00466C29">
          <w:pPr>
            <w:pStyle w:val="TOC2"/>
            <w:tabs>
              <w:tab w:val="right" w:leader="dot" w:pos="9016"/>
            </w:tabs>
            <w:rPr>
              <w:noProof/>
            </w:rPr>
          </w:pPr>
          <w:hyperlink w:anchor="_Toc235105264" w:history="1">
            <w:r w:rsidRPr="005B0213">
              <w:rPr>
                <w:rStyle w:val="Hyperlink"/>
                <w:noProof/>
              </w:rPr>
              <w:t>Phase 8 — FastAPI Backend</w:t>
            </w:r>
            <w:r>
              <w:rPr>
                <w:noProof/>
              </w:rPr>
              <w:tab/>
            </w:r>
            <w:r>
              <w:rPr>
                <w:noProof/>
              </w:rPr>
              <w:fldChar w:fldCharType="begin"/>
            </w:r>
            <w:r>
              <w:rPr>
                <w:noProof/>
              </w:rPr>
              <w:instrText xml:space="preserve"> PAGEREF _Toc235105264 \h </w:instrText>
            </w:r>
            <w:r>
              <w:rPr>
                <w:noProof/>
              </w:rPr>
            </w:r>
            <w:r>
              <w:rPr>
                <w:noProof/>
              </w:rPr>
              <w:fldChar w:fldCharType="separate"/>
            </w:r>
            <w:r>
              <w:rPr>
                <w:noProof/>
              </w:rPr>
              <w:t>1</w:t>
            </w:r>
            <w:r>
              <w:rPr>
                <w:noProof/>
              </w:rPr>
              <w:fldChar w:fldCharType="end"/>
            </w:r>
          </w:hyperlink>
        </w:p>
        <w:p w14:paraId="2A2BC0FB" w14:textId="77777777" w:rsidR="00466C29" w:rsidRDefault="00466C29">
          <w:pPr>
            <w:pStyle w:val="TOC2"/>
            <w:tabs>
              <w:tab w:val="right" w:leader="dot" w:pos="9016"/>
            </w:tabs>
            <w:rPr>
              <w:noProof/>
            </w:rPr>
          </w:pPr>
          <w:hyperlink w:anchor="_Toc235105265" w:history="1">
            <w:r w:rsidRPr="005B0213">
              <w:rPr>
                <w:rStyle w:val="Hyperlink"/>
                <w:noProof/>
              </w:rPr>
              <w:t>Phase 9 — Streamlit UI</w:t>
            </w:r>
            <w:r>
              <w:rPr>
                <w:noProof/>
              </w:rPr>
              <w:tab/>
            </w:r>
            <w:r>
              <w:rPr>
                <w:noProof/>
              </w:rPr>
              <w:fldChar w:fldCharType="begin"/>
            </w:r>
            <w:r>
              <w:rPr>
                <w:noProof/>
              </w:rPr>
              <w:instrText xml:space="preserve"> PAGEREF _Toc235105265 \h </w:instrText>
            </w:r>
            <w:r>
              <w:rPr>
                <w:noProof/>
              </w:rPr>
            </w:r>
            <w:r>
              <w:rPr>
                <w:noProof/>
              </w:rPr>
              <w:fldChar w:fldCharType="separate"/>
            </w:r>
            <w:r>
              <w:rPr>
                <w:noProof/>
              </w:rPr>
              <w:t>1</w:t>
            </w:r>
            <w:r>
              <w:rPr>
                <w:noProof/>
              </w:rPr>
              <w:fldChar w:fldCharType="end"/>
            </w:r>
          </w:hyperlink>
        </w:p>
        <w:p w14:paraId="6B9722CA" w14:textId="77777777" w:rsidR="00466C29" w:rsidRDefault="00466C29">
          <w:pPr>
            <w:pStyle w:val="TOC1"/>
            <w:tabs>
              <w:tab w:val="right" w:leader="dot" w:pos="9016"/>
            </w:tabs>
            <w:rPr>
              <w:noProof/>
            </w:rPr>
          </w:pPr>
          <w:hyperlink w:anchor="_Toc235105266" w:history="1">
            <w:r w:rsidRPr="005B0213">
              <w:rPr>
                <w:rStyle w:val="Hyperlink"/>
                <w:noProof/>
              </w:rPr>
              <w:t>12. UI Design — Streamlit</w:t>
            </w:r>
            <w:r>
              <w:rPr>
                <w:noProof/>
              </w:rPr>
              <w:tab/>
            </w:r>
            <w:r>
              <w:rPr>
                <w:noProof/>
              </w:rPr>
              <w:fldChar w:fldCharType="begin"/>
            </w:r>
            <w:r>
              <w:rPr>
                <w:noProof/>
              </w:rPr>
              <w:instrText xml:space="preserve"> PAGEREF _Toc235105266 \h </w:instrText>
            </w:r>
            <w:r>
              <w:rPr>
                <w:noProof/>
              </w:rPr>
            </w:r>
            <w:r>
              <w:rPr>
                <w:noProof/>
              </w:rPr>
              <w:fldChar w:fldCharType="separate"/>
            </w:r>
            <w:r>
              <w:rPr>
                <w:noProof/>
              </w:rPr>
              <w:t>1</w:t>
            </w:r>
            <w:r>
              <w:rPr>
                <w:noProof/>
              </w:rPr>
              <w:fldChar w:fldCharType="end"/>
            </w:r>
          </w:hyperlink>
        </w:p>
        <w:p w14:paraId="201E95C6" w14:textId="77777777" w:rsidR="00466C29" w:rsidRDefault="00466C29">
          <w:pPr>
            <w:pStyle w:val="TOC2"/>
            <w:tabs>
              <w:tab w:val="right" w:leader="dot" w:pos="9016"/>
            </w:tabs>
            <w:rPr>
              <w:noProof/>
            </w:rPr>
          </w:pPr>
          <w:hyperlink w:anchor="_Toc235105267" w:history="1">
            <w:r w:rsidRPr="005B0213">
              <w:rPr>
                <w:rStyle w:val="Hyperlink"/>
                <w:noProof/>
              </w:rPr>
              <w:t>12.1 Page Layout</w:t>
            </w:r>
            <w:r>
              <w:rPr>
                <w:noProof/>
              </w:rPr>
              <w:tab/>
            </w:r>
            <w:r>
              <w:rPr>
                <w:noProof/>
              </w:rPr>
              <w:fldChar w:fldCharType="begin"/>
            </w:r>
            <w:r>
              <w:rPr>
                <w:noProof/>
              </w:rPr>
              <w:instrText xml:space="preserve"> PAGEREF _Toc235105267 \h </w:instrText>
            </w:r>
            <w:r>
              <w:rPr>
                <w:noProof/>
              </w:rPr>
            </w:r>
            <w:r>
              <w:rPr>
                <w:noProof/>
              </w:rPr>
              <w:fldChar w:fldCharType="separate"/>
            </w:r>
            <w:r>
              <w:rPr>
                <w:noProof/>
              </w:rPr>
              <w:t>1</w:t>
            </w:r>
            <w:r>
              <w:rPr>
                <w:noProof/>
              </w:rPr>
              <w:fldChar w:fldCharType="end"/>
            </w:r>
          </w:hyperlink>
        </w:p>
        <w:p w14:paraId="5064801B" w14:textId="77777777" w:rsidR="00466C29" w:rsidRDefault="00466C29">
          <w:pPr>
            <w:pStyle w:val="TOC2"/>
            <w:tabs>
              <w:tab w:val="right" w:leader="dot" w:pos="9016"/>
            </w:tabs>
            <w:rPr>
              <w:noProof/>
            </w:rPr>
          </w:pPr>
          <w:hyperlink w:anchor="_Toc235105268" w:history="1">
            <w:r w:rsidRPr="005B0213">
              <w:rPr>
                <w:rStyle w:val="Hyperlink"/>
                <w:noProof/>
              </w:rPr>
              <w:t>12.2 Key UI Components</w:t>
            </w:r>
            <w:r>
              <w:rPr>
                <w:noProof/>
              </w:rPr>
              <w:tab/>
            </w:r>
            <w:r>
              <w:rPr>
                <w:noProof/>
              </w:rPr>
              <w:fldChar w:fldCharType="begin"/>
            </w:r>
            <w:r>
              <w:rPr>
                <w:noProof/>
              </w:rPr>
              <w:instrText xml:space="preserve"> PAGEREF _Toc235105268 \h </w:instrText>
            </w:r>
            <w:r>
              <w:rPr>
                <w:noProof/>
              </w:rPr>
            </w:r>
            <w:r>
              <w:rPr>
                <w:noProof/>
              </w:rPr>
              <w:fldChar w:fldCharType="separate"/>
            </w:r>
            <w:r>
              <w:rPr>
                <w:noProof/>
              </w:rPr>
              <w:t>1</w:t>
            </w:r>
            <w:r>
              <w:rPr>
                <w:noProof/>
              </w:rPr>
              <w:fldChar w:fldCharType="end"/>
            </w:r>
          </w:hyperlink>
        </w:p>
        <w:p w14:paraId="3A9367F9" w14:textId="77777777" w:rsidR="00466C29" w:rsidRDefault="00466C29">
          <w:pPr>
            <w:pStyle w:val="TOC2"/>
            <w:tabs>
              <w:tab w:val="right" w:leader="dot" w:pos="9016"/>
            </w:tabs>
            <w:rPr>
              <w:noProof/>
            </w:rPr>
          </w:pPr>
          <w:hyperlink w:anchor="_Toc235105269" w:history="1">
            <w:r w:rsidRPr="005B0213">
              <w:rPr>
                <w:rStyle w:val="Hyperlink"/>
                <w:noProof/>
              </w:rPr>
              <w:t>12.3 Future UI Upgrade Path</w:t>
            </w:r>
            <w:r>
              <w:rPr>
                <w:noProof/>
              </w:rPr>
              <w:tab/>
            </w:r>
            <w:r>
              <w:rPr>
                <w:noProof/>
              </w:rPr>
              <w:fldChar w:fldCharType="begin"/>
            </w:r>
            <w:r>
              <w:rPr>
                <w:noProof/>
              </w:rPr>
              <w:instrText xml:space="preserve"> PAGEREF _Toc235105269 \h </w:instrText>
            </w:r>
            <w:r>
              <w:rPr>
                <w:noProof/>
              </w:rPr>
            </w:r>
            <w:r>
              <w:rPr>
                <w:noProof/>
              </w:rPr>
              <w:fldChar w:fldCharType="separate"/>
            </w:r>
            <w:r>
              <w:rPr>
                <w:noProof/>
              </w:rPr>
              <w:t>1</w:t>
            </w:r>
            <w:r>
              <w:rPr>
                <w:noProof/>
              </w:rPr>
              <w:fldChar w:fldCharType="end"/>
            </w:r>
          </w:hyperlink>
        </w:p>
        <w:p w14:paraId="44087EF8" w14:textId="77777777" w:rsidR="00466C29" w:rsidRDefault="00466C29">
          <w:pPr>
            <w:pStyle w:val="TOC1"/>
            <w:tabs>
              <w:tab w:val="right" w:leader="dot" w:pos="9016"/>
            </w:tabs>
            <w:rPr>
              <w:noProof/>
            </w:rPr>
          </w:pPr>
          <w:hyperlink w:anchor="_Toc235105270" w:history="1">
            <w:r w:rsidRPr="005B0213">
              <w:rPr>
                <w:rStyle w:val="Hyperlink"/>
                <w:noProof/>
              </w:rPr>
              <w:t>13. Colab + ngrok Deployment</w:t>
            </w:r>
            <w:r>
              <w:rPr>
                <w:noProof/>
              </w:rPr>
              <w:tab/>
            </w:r>
            <w:r>
              <w:rPr>
                <w:noProof/>
              </w:rPr>
              <w:fldChar w:fldCharType="begin"/>
            </w:r>
            <w:r>
              <w:rPr>
                <w:noProof/>
              </w:rPr>
              <w:instrText xml:space="preserve"> PAGEREF _Toc235105270 \h </w:instrText>
            </w:r>
            <w:r>
              <w:rPr>
                <w:noProof/>
              </w:rPr>
            </w:r>
            <w:r>
              <w:rPr>
                <w:noProof/>
              </w:rPr>
              <w:fldChar w:fldCharType="separate"/>
            </w:r>
            <w:r>
              <w:rPr>
                <w:noProof/>
              </w:rPr>
              <w:t>1</w:t>
            </w:r>
            <w:r>
              <w:rPr>
                <w:noProof/>
              </w:rPr>
              <w:fldChar w:fldCharType="end"/>
            </w:r>
          </w:hyperlink>
        </w:p>
        <w:p w14:paraId="14FBBCD3" w14:textId="77777777" w:rsidR="00466C29" w:rsidRDefault="00466C29">
          <w:pPr>
            <w:pStyle w:val="TOC2"/>
            <w:tabs>
              <w:tab w:val="right" w:leader="dot" w:pos="9016"/>
            </w:tabs>
            <w:rPr>
              <w:noProof/>
            </w:rPr>
          </w:pPr>
          <w:hyperlink w:anchor="_Toc235105271" w:history="1">
            <w:r w:rsidRPr="005B0213">
              <w:rPr>
                <w:rStyle w:val="Hyperlink"/>
                <w:noProof/>
              </w:rPr>
              <w:t>13.1 Colab Startup Sequence</w:t>
            </w:r>
            <w:r>
              <w:rPr>
                <w:noProof/>
              </w:rPr>
              <w:tab/>
            </w:r>
            <w:r>
              <w:rPr>
                <w:noProof/>
              </w:rPr>
              <w:fldChar w:fldCharType="begin"/>
            </w:r>
            <w:r>
              <w:rPr>
                <w:noProof/>
              </w:rPr>
              <w:instrText xml:space="preserve"> PAGEREF _Toc235105271 \h </w:instrText>
            </w:r>
            <w:r>
              <w:rPr>
                <w:noProof/>
              </w:rPr>
            </w:r>
            <w:r>
              <w:rPr>
                <w:noProof/>
              </w:rPr>
              <w:fldChar w:fldCharType="separate"/>
            </w:r>
            <w:r>
              <w:rPr>
                <w:noProof/>
              </w:rPr>
              <w:t>1</w:t>
            </w:r>
            <w:r>
              <w:rPr>
                <w:noProof/>
              </w:rPr>
              <w:fldChar w:fldCharType="end"/>
            </w:r>
          </w:hyperlink>
        </w:p>
        <w:p w14:paraId="18879E21" w14:textId="77777777" w:rsidR="00466C29" w:rsidRDefault="00466C29">
          <w:pPr>
            <w:pStyle w:val="TOC2"/>
            <w:tabs>
              <w:tab w:val="right" w:leader="dot" w:pos="9016"/>
            </w:tabs>
            <w:rPr>
              <w:noProof/>
            </w:rPr>
          </w:pPr>
          <w:hyperlink w:anchor="_Toc235105272" w:history="1">
            <w:r w:rsidRPr="005B0213">
              <w:rPr>
                <w:rStyle w:val="Hyperlink"/>
                <w:noProof/>
              </w:rPr>
              <w:t>13.2 ngrok Configuration</w:t>
            </w:r>
            <w:r>
              <w:rPr>
                <w:noProof/>
              </w:rPr>
              <w:tab/>
            </w:r>
            <w:r>
              <w:rPr>
                <w:noProof/>
              </w:rPr>
              <w:fldChar w:fldCharType="begin"/>
            </w:r>
            <w:r>
              <w:rPr>
                <w:noProof/>
              </w:rPr>
              <w:instrText xml:space="preserve"> PAGEREF _Toc235105272 \h </w:instrText>
            </w:r>
            <w:r>
              <w:rPr>
                <w:noProof/>
              </w:rPr>
            </w:r>
            <w:r>
              <w:rPr>
                <w:noProof/>
              </w:rPr>
              <w:fldChar w:fldCharType="separate"/>
            </w:r>
            <w:r>
              <w:rPr>
                <w:noProof/>
              </w:rPr>
              <w:t>1</w:t>
            </w:r>
            <w:r>
              <w:rPr>
                <w:noProof/>
              </w:rPr>
              <w:fldChar w:fldCharType="end"/>
            </w:r>
          </w:hyperlink>
        </w:p>
        <w:p w14:paraId="25CA29A9" w14:textId="77777777" w:rsidR="00466C29" w:rsidRDefault="00466C29">
          <w:pPr>
            <w:pStyle w:val="TOC2"/>
            <w:tabs>
              <w:tab w:val="right" w:leader="dot" w:pos="9016"/>
            </w:tabs>
            <w:rPr>
              <w:noProof/>
            </w:rPr>
          </w:pPr>
          <w:hyperlink w:anchor="_Toc235105273" w:history="1">
            <w:r w:rsidRPr="005B0213">
              <w:rPr>
                <w:rStyle w:val="Hyperlink"/>
                <w:noProof/>
              </w:rPr>
              <w:t>13.3 Session Persistence</w:t>
            </w:r>
            <w:r>
              <w:rPr>
                <w:noProof/>
              </w:rPr>
              <w:tab/>
            </w:r>
            <w:r>
              <w:rPr>
                <w:noProof/>
              </w:rPr>
              <w:fldChar w:fldCharType="begin"/>
            </w:r>
            <w:r>
              <w:rPr>
                <w:noProof/>
              </w:rPr>
              <w:instrText xml:space="preserve"> PAGEREF _Toc235105273 \h </w:instrText>
            </w:r>
            <w:r>
              <w:rPr>
                <w:noProof/>
              </w:rPr>
            </w:r>
            <w:r>
              <w:rPr>
                <w:noProof/>
              </w:rPr>
              <w:fldChar w:fldCharType="separate"/>
            </w:r>
            <w:r>
              <w:rPr>
                <w:noProof/>
              </w:rPr>
              <w:t>1</w:t>
            </w:r>
            <w:r>
              <w:rPr>
                <w:noProof/>
              </w:rPr>
              <w:fldChar w:fldCharType="end"/>
            </w:r>
          </w:hyperlink>
        </w:p>
        <w:p w14:paraId="57AD11C8" w14:textId="77777777" w:rsidR="00466C29" w:rsidRDefault="00466C29">
          <w:pPr>
            <w:pStyle w:val="TOC1"/>
            <w:tabs>
              <w:tab w:val="right" w:leader="dot" w:pos="9016"/>
            </w:tabs>
            <w:rPr>
              <w:noProof/>
            </w:rPr>
          </w:pPr>
          <w:hyperlink w:anchor="_Toc235105274" w:history="1">
            <w:r w:rsidRPr="005B0213">
              <w:rPr>
                <w:rStyle w:val="Hyperlink"/>
                <w:noProof/>
              </w:rPr>
              <w:t>14. Examiner Presentation Strategy</w:t>
            </w:r>
            <w:r>
              <w:rPr>
                <w:noProof/>
              </w:rPr>
              <w:tab/>
            </w:r>
            <w:r>
              <w:rPr>
                <w:noProof/>
              </w:rPr>
              <w:fldChar w:fldCharType="begin"/>
            </w:r>
            <w:r>
              <w:rPr>
                <w:noProof/>
              </w:rPr>
              <w:instrText xml:space="preserve"> PAGEREF _Toc235105274 \h </w:instrText>
            </w:r>
            <w:r>
              <w:rPr>
                <w:noProof/>
              </w:rPr>
            </w:r>
            <w:r>
              <w:rPr>
                <w:noProof/>
              </w:rPr>
              <w:fldChar w:fldCharType="separate"/>
            </w:r>
            <w:r>
              <w:rPr>
                <w:noProof/>
              </w:rPr>
              <w:t>1</w:t>
            </w:r>
            <w:r>
              <w:rPr>
                <w:noProof/>
              </w:rPr>
              <w:fldChar w:fldCharType="end"/>
            </w:r>
          </w:hyperlink>
        </w:p>
        <w:p w14:paraId="25901A3F" w14:textId="77777777" w:rsidR="00466C29" w:rsidRDefault="00466C29">
          <w:pPr>
            <w:pStyle w:val="TOC2"/>
            <w:tabs>
              <w:tab w:val="right" w:leader="dot" w:pos="9016"/>
            </w:tabs>
            <w:rPr>
              <w:noProof/>
            </w:rPr>
          </w:pPr>
          <w:hyperlink w:anchor="_Toc235105275" w:history="1">
            <w:r w:rsidRPr="005B0213">
              <w:rPr>
                <w:rStyle w:val="Hyperlink"/>
                <w:noProof/>
              </w:rPr>
              <w:t>14.1 One-Sentence Summary</w:t>
            </w:r>
            <w:r>
              <w:rPr>
                <w:noProof/>
              </w:rPr>
              <w:tab/>
            </w:r>
            <w:r>
              <w:rPr>
                <w:noProof/>
              </w:rPr>
              <w:fldChar w:fldCharType="begin"/>
            </w:r>
            <w:r>
              <w:rPr>
                <w:noProof/>
              </w:rPr>
              <w:instrText xml:space="preserve"> PAGEREF _Toc235105275 \h </w:instrText>
            </w:r>
            <w:r>
              <w:rPr>
                <w:noProof/>
              </w:rPr>
            </w:r>
            <w:r>
              <w:rPr>
                <w:noProof/>
              </w:rPr>
              <w:fldChar w:fldCharType="separate"/>
            </w:r>
            <w:r>
              <w:rPr>
                <w:noProof/>
              </w:rPr>
              <w:t>1</w:t>
            </w:r>
            <w:r>
              <w:rPr>
                <w:noProof/>
              </w:rPr>
              <w:fldChar w:fldCharType="end"/>
            </w:r>
          </w:hyperlink>
        </w:p>
        <w:p w14:paraId="244BAEA4" w14:textId="77777777" w:rsidR="00466C29" w:rsidRDefault="00466C29">
          <w:pPr>
            <w:pStyle w:val="TOC2"/>
            <w:tabs>
              <w:tab w:val="right" w:leader="dot" w:pos="9016"/>
            </w:tabs>
            <w:rPr>
              <w:noProof/>
            </w:rPr>
          </w:pPr>
          <w:hyperlink w:anchor="_Toc235105276" w:history="1">
            <w:r w:rsidRPr="005B0213">
              <w:rPr>
                <w:rStyle w:val="Hyperlink"/>
                <w:noProof/>
              </w:rPr>
              <w:t>14.2 Live Demo Flow</w:t>
            </w:r>
            <w:r>
              <w:rPr>
                <w:noProof/>
              </w:rPr>
              <w:tab/>
            </w:r>
            <w:r>
              <w:rPr>
                <w:noProof/>
              </w:rPr>
              <w:fldChar w:fldCharType="begin"/>
            </w:r>
            <w:r>
              <w:rPr>
                <w:noProof/>
              </w:rPr>
              <w:instrText xml:space="preserve"> PAGEREF _Toc235105276 \h </w:instrText>
            </w:r>
            <w:r>
              <w:rPr>
                <w:noProof/>
              </w:rPr>
            </w:r>
            <w:r>
              <w:rPr>
                <w:noProof/>
              </w:rPr>
              <w:fldChar w:fldCharType="separate"/>
            </w:r>
            <w:r>
              <w:rPr>
                <w:noProof/>
              </w:rPr>
              <w:t>1</w:t>
            </w:r>
            <w:r>
              <w:rPr>
                <w:noProof/>
              </w:rPr>
              <w:fldChar w:fldCharType="end"/>
            </w:r>
          </w:hyperlink>
        </w:p>
        <w:p w14:paraId="0677958F" w14:textId="77777777" w:rsidR="00466C29" w:rsidRDefault="00466C29">
          <w:pPr>
            <w:pStyle w:val="TOC2"/>
            <w:tabs>
              <w:tab w:val="right" w:leader="dot" w:pos="9016"/>
            </w:tabs>
            <w:rPr>
              <w:noProof/>
            </w:rPr>
          </w:pPr>
          <w:hyperlink w:anchor="_Toc235105277" w:history="1">
            <w:r w:rsidRPr="005B0213">
              <w:rPr>
                <w:rStyle w:val="Hyperlink"/>
                <w:noProof/>
              </w:rPr>
              <w:t>14.3 Questions to Expect</w:t>
            </w:r>
            <w:r>
              <w:rPr>
                <w:noProof/>
              </w:rPr>
              <w:tab/>
            </w:r>
            <w:r>
              <w:rPr>
                <w:noProof/>
              </w:rPr>
              <w:fldChar w:fldCharType="begin"/>
            </w:r>
            <w:r>
              <w:rPr>
                <w:noProof/>
              </w:rPr>
              <w:instrText xml:space="preserve"> PAGEREF _Toc235105277 \h </w:instrText>
            </w:r>
            <w:r>
              <w:rPr>
                <w:noProof/>
              </w:rPr>
            </w:r>
            <w:r>
              <w:rPr>
                <w:noProof/>
              </w:rPr>
              <w:fldChar w:fldCharType="separate"/>
            </w:r>
            <w:r>
              <w:rPr>
                <w:noProof/>
              </w:rPr>
              <w:t>1</w:t>
            </w:r>
            <w:r>
              <w:rPr>
                <w:noProof/>
              </w:rPr>
              <w:fldChar w:fldCharType="end"/>
            </w:r>
          </w:hyperlink>
        </w:p>
        <w:p w14:paraId="34B14978" w14:textId="77777777" w:rsidR="00466C29" w:rsidRDefault="00466C29">
          <w:pPr>
            <w:pStyle w:val="TOC1"/>
            <w:tabs>
              <w:tab w:val="right" w:leader="dot" w:pos="9016"/>
            </w:tabs>
            <w:rPr>
              <w:noProof/>
            </w:rPr>
          </w:pPr>
          <w:hyperlink w:anchor="_Toc235105278" w:history="1">
            <w:r w:rsidRPr="005B0213">
              <w:rPr>
                <w:rStyle w:val="Hyperlink"/>
                <w:noProof/>
              </w:rPr>
              <w:t>15. Final Summary</w:t>
            </w:r>
            <w:r>
              <w:rPr>
                <w:noProof/>
              </w:rPr>
              <w:tab/>
            </w:r>
            <w:r>
              <w:rPr>
                <w:noProof/>
              </w:rPr>
              <w:fldChar w:fldCharType="begin"/>
            </w:r>
            <w:r>
              <w:rPr>
                <w:noProof/>
              </w:rPr>
              <w:instrText xml:space="preserve"> PAGEREF _Toc235105278 \h </w:instrText>
            </w:r>
            <w:r>
              <w:rPr>
                <w:noProof/>
              </w:rPr>
            </w:r>
            <w:r>
              <w:rPr>
                <w:noProof/>
              </w:rPr>
              <w:fldChar w:fldCharType="separate"/>
            </w:r>
            <w:r>
              <w:rPr>
                <w:noProof/>
              </w:rPr>
              <w:t>1</w:t>
            </w:r>
            <w:r>
              <w:rPr>
                <w:noProof/>
              </w:rPr>
              <w:fldChar w:fldCharType="end"/>
            </w:r>
          </w:hyperlink>
        </w:p>
        <w:p w14:paraId="105C551E" w14:textId="77777777" w:rsidR="00017163" w:rsidRDefault="00000000">
          <w:r>
            <w:fldChar w:fldCharType="end"/>
          </w:r>
        </w:p>
      </w:sdtContent>
    </w:sdt>
    <w:p w14:paraId="413A0F2E" w14:textId="77777777" w:rsidR="00017163" w:rsidRDefault="00000000">
      <w:r>
        <w:br w:type="page"/>
      </w:r>
    </w:p>
    <w:p w14:paraId="6B6522C9" w14:textId="77777777" w:rsidR="00017163" w:rsidRDefault="00000000">
      <w:pPr>
        <w:pStyle w:val="Heading1"/>
        <w:spacing w:before="400" w:after="200"/>
      </w:pPr>
      <w:bookmarkStart w:id="1" w:name="_Toc235105202"/>
      <w:r>
        <w:lastRenderedPageBreak/>
        <w:t>1. Project Overview</w:t>
      </w:r>
      <w:bookmarkEnd w:id="1"/>
    </w:p>
    <w:p w14:paraId="21F47960" w14:textId="77777777" w:rsidR="00017163" w:rsidRDefault="00000000">
      <w:pPr>
        <w:spacing w:before="100" w:after="100"/>
        <w:jc w:val="both"/>
      </w:pPr>
      <w:r>
        <w:t>courtRoom.ai is a fully local, privacy-first AI Legal Aid Expert System built for Indian citizens who cannot afford a lawyer. A user types their problem in plain English or Gujarati and the system identifies the legal domain, finds the relevant law sections, generates a step-by-step action plan, and produces a ready-to-send legal notice PDF — all within seconds.</w:t>
      </w:r>
    </w:p>
    <w:p w14:paraId="3AE11132" w14:textId="77777777" w:rsidR="00017163" w:rsidRDefault="00017163"/>
    <w:p w14:paraId="675D8347" w14:textId="77777777" w:rsidR="00017163" w:rsidRDefault="00000000">
      <w:pPr>
        <w:spacing w:before="100" w:after="100"/>
        <w:jc w:val="both"/>
      </w:pPr>
      <w:r>
        <w:t>The project is built from scratch as a standalone system, completely separate from any prior hackathon work. It is designed to cover 9 of 10 units of the AI syllabus in a single coherent application, making it ideal for academic evaluation while being genuinely useful in the real world.</w:t>
      </w:r>
    </w:p>
    <w:p w14:paraId="09822C03" w14:textId="77777777" w:rsidR="00017163" w:rsidRDefault="00017163"/>
    <w:p w14:paraId="61DF342C" w14:textId="77777777" w:rsidR="00017163" w:rsidRDefault="00000000">
      <w:pPr>
        <w:pStyle w:val="Heading2"/>
        <w:spacing w:before="300" w:after="150"/>
      </w:pPr>
      <w:bookmarkStart w:id="2" w:name="_Toc235105203"/>
      <w:r>
        <w:t>1.1 Problem Statement</w:t>
      </w:r>
      <w:bookmarkEnd w:id="2"/>
    </w:p>
    <w:p w14:paraId="4AE167F5" w14:textId="77777777" w:rsidR="00017163" w:rsidRDefault="00000000">
      <w:pPr>
        <w:spacing w:before="100" w:after="100"/>
        <w:jc w:val="both"/>
      </w:pPr>
      <w:r>
        <w:t>India has 1.4 billion people and roughly 2 million lawyers. The vast majority of citizens — especially in Tier 2 and Tier 3 cities — have no access to legal guidance. When someone's salary is withheld, a product is defective, a landlord is illegal, or a government office ignores an application, the citizen has no idea what their rights are or how to exercise them. courtRoom.ai solves this by being a 24/7 legal expert in their pocket.</w:t>
      </w:r>
    </w:p>
    <w:p w14:paraId="445DF207" w14:textId="77777777" w:rsidR="00017163" w:rsidRDefault="00017163"/>
    <w:p w14:paraId="631AD015" w14:textId="77777777" w:rsidR="00017163" w:rsidRDefault="00000000">
      <w:pPr>
        <w:pStyle w:val="Heading2"/>
        <w:spacing w:before="300" w:after="150"/>
      </w:pPr>
      <w:bookmarkStart w:id="3" w:name="_Toc235105204"/>
      <w:r>
        <w:t>1.2 Vision</w:t>
      </w:r>
      <w:bookmarkEnd w:id="3"/>
    </w:p>
    <w:p w14:paraId="16AD91CB" w14:textId="77777777" w:rsidR="00017163" w:rsidRDefault="00000000">
      <w:pPr>
        <w:pStyle w:val="ListParagraph"/>
        <w:numPr>
          <w:ilvl w:val="0"/>
          <w:numId w:val="1"/>
        </w:numPr>
        <w:spacing w:before="60" w:after="60"/>
      </w:pPr>
      <w:r>
        <w:t>Any citizen types their problem in plain language</w:t>
      </w:r>
    </w:p>
    <w:p w14:paraId="1BBEDC42" w14:textId="77777777" w:rsidR="00017163" w:rsidRDefault="00000000">
      <w:pPr>
        <w:pStyle w:val="ListParagraph"/>
        <w:numPr>
          <w:ilvl w:val="0"/>
          <w:numId w:val="1"/>
        </w:numPr>
        <w:spacing w:before="60" w:after="60"/>
      </w:pPr>
      <w:r>
        <w:t>The system identifies the exact law that applies</w:t>
      </w:r>
    </w:p>
    <w:p w14:paraId="04149CB5" w14:textId="77777777" w:rsidR="00017163" w:rsidRDefault="00000000">
      <w:pPr>
        <w:pStyle w:val="ListParagraph"/>
        <w:numPr>
          <w:ilvl w:val="0"/>
          <w:numId w:val="1"/>
        </w:numPr>
        <w:spacing w:before="60" w:after="60"/>
      </w:pPr>
      <w:r>
        <w:t>It generates a complete action plan with deadlines</w:t>
      </w:r>
    </w:p>
    <w:p w14:paraId="25CC7F3B" w14:textId="77777777" w:rsidR="00017163" w:rsidRDefault="00000000">
      <w:pPr>
        <w:pStyle w:val="ListParagraph"/>
        <w:numPr>
          <w:ilvl w:val="0"/>
          <w:numId w:val="1"/>
        </w:numPr>
        <w:spacing w:before="60" w:after="60"/>
      </w:pPr>
      <w:r>
        <w:t>It produces a legal notice PDF ready to print and send</w:t>
      </w:r>
    </w:p>
    <w:p w14:paraId="3139CC1B" w14:textId="77777777" w:rsidR="00017163" w:rsidRDefault="00000000">
      <w:pPr>
        <w:pStyle w:val="ListParagraph"/>
        <w:numPr>
          <w:ilvl w:val="0"/>
          <w:numId w:val="1"/>
        </w:numPr>
        <w:spacing w:before="60" w:after="60"/>
      </w:pPr>
      <w:r>
        <w:t>It works in English and Gujarati</w:t>
      </w:r>
    </w:p>
    <w:p w14:paraId="11580134" w14:textId="77777777" w:rsidR="00017163" w:rsidRDefault="00000000">
      <w:pPr>
        <w:pStyle w:val="ListParagraph"/>
        <w:numPr>
          <w:ilvl w:val="0"/>
          <w:numId w:val="1"/>
        </w:numPr>
        <w:spacing w:before="60" w:after="60"/>
      </w:pPr>
      <w:r>
        <w:t>It runs fully offline as a fallback — no internet, no API, no problem</w:t>
      </w:r>
    </w:p>
    <w:p w14:paraId="7832CFC0" w14:textId="77777777" w:rsidR="00017163" w:rsidRDefault="00017163"/>
    <w:p w14:paraId="5058EADD" w14:textId="77777777" w:rsidR="00017163" w:rsidRDefault="00000000">
      <w:pPr>
        <w:pStyle w:val="Heading2"/>
        <w:spacing w:before="300" w:after="150"/>
      </w:pPr>
      <w:bookmarkStart w:id="4" w:name="_Toc235105205"/>
      <w:r>
        <w:t>1.3 Syllabus Unit Coverage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7163" w14:paraId="22D5A07A" w14:textId="77777777">
        <w:tblPrEx>
          <w:tblCellMar>
            <w:top w:w="0" w:type="dxa"/>
            <w:bottom w:w="0" w:type="dxa"/>
          </w:tblCellMar>
        </w:tblPrEx>
        <w:trPr>
          <w:tblHeader/>
        </w:trPr>
        <w:tc>
          <w:tcPr>
            <w:tcW w:w="3120" w:type="dxa"/>
            <w:shd w:val="clear" w:color="1A1A2E" w:fill="2D4A8A"/>
            <w:vAlign w:val="center"/>
          </w:tcPr>
          <w:p w14:paraId="7E3712B2" w14:textId="77777777" w:rsidR="00017163" w:rsidRDefault="00000000">
            <w:r>
              <w:rPr>
                <w:b/>
                <w:bCs/>
                <w:color w:val="FFFFFF"/>
                <w:sz w:val="20"/>
                <w:szCs w:val="20"/>
              </w:rPr>
              <w:t>Unit</w:t>
            </w:r>
          </w:p>
        </w:tc>
        <w:tc>
          <w:tcPr>
            <w:tcW w:w="3120" w:type="dxa"/>
            <w:shd w:val="clear" w:color="1A1A2E" w:fill="2D4A8A"/>
            <w:vAlign w:val="center"/>
          </w:tcPr>
          <w:p w14:paraId="21D544E1" w14:textId="77777777" w:rsidR="00017163" w:rsidRDefault="00000000">
            <w:r>
              <w:rPr>
                <w:b/>
                <w:bCs/>
                <w:color w:val="FFFFFF"/>
                <w:sz w:val="20"/>
                <w:szCs w:val="20"/>
              </w:rPr>
              <w:t>Topic</w:t>
            </w:r>
          </w:p>
        </w:tc>
        <w:tc>
          <w:tcPr>
            <w:tcW w:w="3120" w:type="dxa"/>
            <w:shd w:val="clear" w:color="1A1A2E" w:fill="2D4A8A"/>
            <w:vAlign w:val="center"/>
          </w:tcPr>
          <w:p w14:paraId="0DC03C4A" w14:textId="77777777" w:rsidR="00017163" w:rsidRDefault="00000000">
            <w:r>
              <w:rPr>
                <w:b/>
                <w:bCs/>
                <w:color w:val="FFFFFF"/>
                <w:sz w:val="20"/>
                <w:szCs w:val="20"/>
              </w:rPr>
              <w:t>How it maps in courtRoom.ai</w:t>
            </w:r>
          </w:p>
        </w:tc>
      </w:tr>
      <w:tr w:rsidR="00017163" w14:paraId="1884A6A0" w14:textId="77777777">
        <w:tblPrEx>
          <w:tblCellMar>
            <w:top w:w="0" w:type="dxa"/>
            <w:bottom w:w="0" w:type="dxa"/>
          </w:tblCellMar>
        </w:tblPrEx>
        <w:tc>
          <w:tcPr>
            <w:tcW w:w="3120" w:type="dxa"/>
            <w:shd w:val="clear" w:color="auto" w:fill="F5F8FF"/>
            <w:vAlign w:val="center"/>
          </w:tcPr>
          <w:p w14:paraId="787A27A2" w14:textId="77777777" w:rsidR="00017163" w:rsidRDefault="00000000">
            <w:pPr>
              <w:spacing w:before="60" w:after="60"/>
            </w:pPr>
            <w:r>
              <w:rPr>
                <w:sz w:val="20"/>
                <w:szCs w:val="20"/>
              </w:rPr>
              <w:t>Unit 3</w:t>
            </w:r>
          </w:p>
        </w:tc>
        <w:tc>
          <w:tcPr>
            <w:tcW w:w="3120" w:type="dxa"/>
            <w:shd w:val="clear" w:color="auto" w:fill="F5F8FF"/>
            <w:vAlign w:val="center"/>
          </w:tcPr>
          <w:p w14:paraId="014F5E5A" w14:textId="77777777" w:rsidR="00017163" w:rsidRDefault="00000000">
            <w:pPr>
              <w:spacing w:before="60" w:after="60"/>
            </w:pPr>
            <w:r>
              <w:rPr>
                <w:sz w:val="20"/>
                <w:szCs w:val="20"/>
              </w:rPr>
              <w:t>Search Algorithms</w:t>
            </w:r>
          </w:p>
        </w:tc>
        <w:tc>
          <w:tcPr>
            <w:tcW w:w="3120" w:type="dxa"/>
            <w:shd w:val="clear" w:color="auto" w:fill="F5F8FF"/>
            <w:vAlign w:val="center"/>
          </w:tcPr>
          <w:p w14:paraId="5CE356C5" w14:textId="77777777" w:rsidR="00017163" w:rsidRDefault="00000000">
            <w:pPr>
              <w:spacing w:before="60" w:after="60"/>
            </w:pPr>
            <w:r>
              <w:rPr>
                <w:sz w:val="20"/>
                <w:szCs w:val="20"/>
              </w:rPr>
              <w:t>A* search finds optimal legal pathway through state space</w:t>
            </w:r>
          </w:p>
        </w:tc>
      </w:tr>
      <w:tr w:rsidR="00017163" w14:paraId="48D11203" w14:textId="77777777">
        <w:tblPrEx>
          <w:tblCellMar>
            <w:top w:w="0" w:type="dxa"/>
            <w:bottom w:w="0" w:type="dxa"/>
          </w:tblCellMar>
        </w:tblPrEx>
        <w:tc>
          <w:tcPr>
            <w:tcW w:w="3120" w:type="dxa"/>
            <w:shd w:val="clear" w:color="auto" w:fill="FFFFFF"/>
            <w:vAlign w:val="center"/>
          </w:tcPr>
          <w:p w14:paraId="33F90C03" w14:textId="77777777" w:rsidR="00017163" w:rsidRDefault="00000000">
            <w:pPr>
              <w:spacing w:before="60" w:after="60"/>
            </w:pPr>
            <w:r>
              <w:rPr>
                <w:sz w:val="20"/>
                <w:szCs w:val="20"/>
              </w:rPr>
              <w:t>Unit 4</w:t>
            </w:r>
          </w:p>
        </w:tc>
        <w:tc>
          <w:tcPr>
            <w:tcW w:w="3120" w:type="dxa"/>
            <w:shd w:val="clear" w:color="auto" w:fill="FFFFFF"/>
            <w:vAlign w:val="center"/>
          </w:tcPr>
          <w:p w14:paraId="744E984B" w14:textId="77777777" w:rsidR="00017163" w:rsidRDefault="00000000">
            <w:pPr>
              <w:spacing w:before="60" w:after="60"/>
            </w:pPr>
            <w:r>
              <w:rPr>
                <w:sz w:val="20"/>
                <w:szCs w:val="20"/>
              </w:rPr>
              <w:t>Knowledge Representation</w:t>
            </w:r>
          </w:p>
        </w:tc>
        <w:tc>
          <w:tcPr>
            <w:tcW w:w="3120" w:type="dxa"/>
            <w:shd w:val="clear" w:color="auto" w:fill="FFFFFF"/>
            <w:vAlign w:val="center"/>
          </w:tcPr>
          <w:p w14:paraId="063560D9" w14:textId="77777777" w:rsidR="00017163" w:rsidRDefault="00000000">
            <w:pPr>
              <w:spacing w:before="60" w:after="60"/>
            </w:pPr>
            <w:r>
              <w:rPr>
                <w:sz w:val="20"/>
                <w:szCs w:val="20"/>
              </w:rPr>
              <w:t>Indian law encoded as FOL predicates and rule base</w:t>
            </w:r>
          </w:p>
        </w:tc>
      </w:tr>
      <w:tr w:rsidR="00017163" w14:paraId="206A4533" w14:textId="77777777">
        <w:tblPrEx>
          <w:tblCellMar>
            <w:top w:w="0" w:type="dxa"/>
            <w:bottom w:w="0" w:type="dxa"/>
          </w:tblCellMar>
        </w:tblPrEx>
        <w:tc>
          <w:tcPr>
            <w:tcW w:w="3120" w:type="dxa"/>
            <w:shd w:val="clear" w:color="auto" w:fill="F5F8FF"/>
            <w:vAlign w:val="center"/>
          </w:tcPr>
          <w:p w14:paraId="17ACEB3D" w14:textId="77777777" w:rsidR="00017163" w:rsidRDefault="00000000">
            <w:pPr>
              <w:spacing w:before="60" w:after="60"/>
            </w:pPr>
            <w:r>
              <w:rPr>
                <w:sz w:val="20"/>
                <w:szCs w:val="20"/>
              </w:rPr>
              <w:t>Unit 5</w:t>
            </w:r>
          </w:p>
        </w:tc>
        <w:tc>
          <w:tcPr>
            <w:tcW w:w="3120" w:type="dxa"/>
            <w:shd w:val="clear" w:color="auto" w:fill="F5F8FF"/>
            <w:vAlign w:val="center"/>
          </w:tcPr>
          <w:p w14:paraId="5FC93715" w14:textId="77777777" w:rsidR="00017163" w:rsidRDefault="00000000">
            <w:pPr>
              <w:spacing w:before="60" w:after="60"/>
            </w:pPr>
            <w:r>
              <w:rPr>
                <w:sz w:val="20"/>
                <w:szCs w:val="20"/>
              </w:rPr>
              <w:t>First Order Logic</w:t>
            </w:r>
          </w:p>
        </w:tc>
        <w:tc>
          <w:tcPr>
            <w:tcW w:w="3120" w:type="dxa"/>
            <w:shd w:val="clear" w:color="auto" w:fill="F5F8FF"/>
            <w:vAlign w:val="center"/>
          </w:tcPr>
          <w:p w14:paraId="45531C1C" w14:textId="77777777" w:rsidR="00017163" w:rsidRDefault="00000000">
            <w:pPr>
              <w:spacing w:before="60" w:after="60"/>
            </w:pPr>
            <w:r>
              <w:rPr>
                <w:sz w:val="20"/>
                <w:szCs w:val="20"/>
              </w:rPr>
              <w:t>Forward chaining inference over legal rules</w:t>
            </w:r>
          </w:p>
        </w:tc>
      </w:tr>
      <w:tr w:rsidR="00017163" w14:paraId="2C094F18" w14:textId="77777777">
        <w:tblPrEx>
          <w:tblCellMar>
            <w:top w:w="0" w:type="dxa"/>
            <w:bottom w:w="0" w:type="dxa"/>
          </w:tblCellMar>
        </w:tblPrEx>
        <w:tc>
          <w:tcPr>
            <w:tcW w:w="3120" w:type="dxa"/>
            <w:shd w:val="clear" w:color="auto" w:fill="FFFFFF"/>
            <w:vAlign w:val="center"/>
          </w:tcPr>
          <w:p w14:paraId="27ED8601" w14:textId="77777777" w:rsidR="00017163" w:rsidRDefault="00000000">
            <w:pPr>
              <w:spacing w:before="60" w:after="60"/>
            </w:pPr>
            <w:r>
              <w:rPr>
                <w:sz w:val="20"/>
                <w:szCs w:val="20"/>
              </w:rPr>
              <w:t>Unit 6</w:t>
            </w:r>
          </w:p>
        </w:tc>
        <w:tc>
          <w:tcPr>
            <w:tcW w:w="3120" w:type="dxa"/>
            <w:shd w:val="clear" w:color="auto" w:fill="FFFFFF"/>
            <w:vAlign w:val="center"/>
          </w:tcPr>
          <w:p w14:paraId="5E3A8AFC" w14:textId="77777777" w:rsidR="00017163" w:rsidRDefault="00000000">
            <w:pPr>
              <w:spacing w:before="60" w:after="60"/>
            </w:pPr>
            <w:r>
              <w:rPr>
                <w:sz w:val="20"/>
                <w:szCs w:val="20"/>
              </w:rPr>
              <w:t>Bayesian Reasoning</w:t>
            </w:r>
          </w:p>
        </w:tc>
        <w:tc>
          <w:tcPr>
            <w:tcW w:w="3120" w:type="dxa"/>
            <w:shd w:val="clear" w:color="auto" w:fill="FFFFFF"/>
            <w:vAlign w:val="center"/>
          </w:tcPr>
          <w:p w14:paraId="06F2CF59" w14:textId="77777777" w:rsidR="00017163" w:rsidRDefault="00000000">
            <w:pPr>
              <w:spacing w:before="60" w:after="60"/>
            </w:pPr>
            <w:r>
              <w:rPr>
                <w:sz w:val="20"/>
                <w:szCs w:val="20"/>
              </w:rPr>
              <w:t>Naive Bayes classifier for case type detection</w:t>
            </w:r>
          </w:p>
        </w:tc>
      </w:tr>
      <w:tr w:rsidR="00017163" w14:paraId="0606629A" w14:textId="77777777">
        <w:tblPrEx>
          <w:tblCellMar>
            <w:top w:w="0" w:type="dxa"/>
            <w:bottom w:w="0" w:type="dxa"/>
          </w:tblCellMar>
        </w:tblPrEx>
        <w:tc>
          <w:tcPr>
            <w:tcW w:w="3120" w:type="dxa"/>
            <w:shd w:val="clear" w:color="auto" w:fill="F5F8FF"/>
            <w:vAlign w:val="center"/>
          </w:tcPr>
          <w:p w14:paraId="7C2C0350" w14:textId="77777777" w:rsidR="00017163" w:rsidRDefault="00000000">
            <w:pPr>
              <w:spacing w:before="60" w:after="60"/>
            </w:pPr>
            <w:r>
              <w:rPr>
                <w:sz w:val="20"/>
                <w:szCs w:val="20"/>
              </w:rPr>
              <w:t>Unit 8</w:t>
            </w:r>
          </w:p>
        </w:tc>
        <w:tc>
          <w:tcPr>
            <w:tcW w:w="3120" w:type="dxa"/>
            <w:shd w:val="clear" w:color="auto" w:fill="F5F8FF"/>
            <w:vAlign w:val="center"/>
          </w:tcPr>
          <w:p w14:paraId="3F880BB9" w14:textId="77777777" w:rsidR="00017163" w:rsidRDefault="00000000">
            <w:pPr>
              <w:spacing w:before="60" w:after="60"/>
            </w:pPr>
            <w:r>
              <w:rPr>
                <w:sz w:val="20"/>
                <w:szCs w:val="20"/>
              </w:rPr>
              <w:t>Planning</w:t>
            </w:r>
          </w:p>
        </w:tc>
        <w:tc>
          <w:tcPr>
            <w:tcW w:w="3120" w:type="dxa"/>
            <w:shd w:val="clear" w:color="auto" w:fill="F5F8FF"/>
            <w:vAlign w:val="center"/>
          </w:tcPr>
          <w:p w14:paraId="61369531" w14:textId="77777777" w:rsidR="00017163" w:rsidRDefault="00000000">
            <w:pPr>
              <w:spacing w:before="60" w:after="60"/>
            </w:pPr>
            <w:r>
              <w:rPr>
                <w:sz w:val="20"/>
                <w:szCs w:val="20"/>
              </w:rPr>
              <w:t>Goal stack planning generates step-by-step action plan</w:t>
            </w:r>
          </w:p>
        </w:tc>
      </w:tr>
      <w:tr w:rsidR="00017163" w14:paraId="2110F430" w14:textId="77777777">
        <w:tblPrEx>
          <w:tblCellMar>
            <w:top w:w="0" w:type="dxa"/>
            <w:bottom w:w="0" w:type="dxa"/>
          </w:tblCellMar>
        </w:tblPrEx>
        <w:tc>
          <w:tcPr>
            <w:tcW w:w="3120" w:type="dxa"/>
            <w:shd w:val="clear" w:color="auto" w:fill="FFFFFF"/>
            <w:vAlign w:val="center"/>
          </w:tcPr>
          <w:p w14:paraId="3E0173B4" w14:textId="77777777" w:rsidR="00017163" w:rsidRDefault="00000000">
            <w:pPr>
              <w:spacing w:before="60" w:after="60"/>
            </w:pPr>
            <w:r>
              <w:rPr>
                <w:sz w:val="20"/>
                <w:szCs w:val="20"/>
              </w:rPr>
              <w:t>Unit 9</w:t>
            </w:r>
          </w:p>
        </w:tc>
        <w:tc>
          <w:tcPr>
            <w:tcW w:w="3120" w:type="dxa"/>
            <w:shd w:val="clear" w:color="auto" w:fill="FFFFFF"/>
            <w:vAlign w:val="center"/>
          </w:tcPr>
          <w:p w14:paraId="58C09E59" w14:textId="77777777" w:rsidR="00017163" w:rsidRDefault="00000000">
            <w:pPr>
              <w:spacing w:before="60" w:after="60"/>
            </w:pPr>
            <w:r>
              <w:rPr>
                <w:sz w:val="20"/>
                <w:szCs w:val="20"/>
              </w:rPr>
              <w:t>NLP</w:t>
            </w:r>
          </w:p>
        </w:tc>
        <w:tc>
          <w:tcPr>
            <w:tcW w:w="3120" w:type="dxa"/>
            <w:shd w:val="clear" w:color="auto" w:fill="FFFFFF"/>
            <w:vAlign w:val="center"/>
          </w:tcPr>
          <w:p w14:paraId="7087B3FD" w14:textId="77777777" w:rsidR="00017163" w:rsidRDefault="00000000">
            <w:pPr>
              <w:spacing w:before="60" w:after="60"/>
            </w:pPr>
            <w:r>
              <w:rPr>
                <w:sz w:val="20"/>
                <w:szCs w:val="20"/>
              </w:rPr>
              <w:t>Full NLTK pipeline — tokenize, POS, NER, intent detection</w:t>
            </w:r>
          </w:p>
        </w:tc>
      </w:tr>
      <w:tr w:rsidR="00017163" w14:paraId="6A0E5093" w14:textId="77777777">
        <w:tblPrEx>
          <w:tblCellMar>
            <w:top w:w="0" w:type="dxa"/>
            <w:bottom w:w="0" w:type="dxa"/>
          </w:tblCellMar>
        </w:tblPrEx>
        <w:tc>
          <w:tcPr>
            <w:tcW w:w="3120" w:type="dxa"/>
            <w:shd w:val="clear" w:color="auto" w:fill="F5F8FF"/>
            <w:vAlign w:val="center"/>
          </w:tcPr>
          <w:p w14:paraId="227491E8" w14:textId="77777777" w:rsidR="00017163" w:rsidRDefault="00000000">
            <w:pPr>
              <w:spacing w:before="60" w:after="60"/>
            </w:pPr>
            <w:r>
              <w:rPr>
                <w:sz w:val="20"/>
                <w:szCs w:val="20"/>
              </w:rPr>
              <w:lastRenderedPageBreak/>
              <w:t>Unit 10</w:t>
            </w:r>
          </w:p>
        </w:tc>
        <w:tc>
          <w:tcPr>
            <w:tcW w:w="3120" w:type="dxa"/>
            <w:shd w:val="clear" w:color="auto" w:fill="F5F8FF"/>
            <w:vAlign w:val="center"/>
          </w:tcPr>
          <w:p w14:paraId="6D0E3B28" w14:textId="77777777" w:rsidR="00017163" w:rsidRDefault="00000000">
            <w:pPr>
              <w:spacing w:before="60" w:after="60"/>
            </w:pPr>
            <w:r>
              <w:rPr>
                <w:sz w:val="20"/>
                <w:szCs w:val="20"/>
              </w:rPr>
              <w:t>Expert Systems</w:t>
            </w:r>
          </w:p>
        </w:tc>
        <w:tc>
          <w:tcPr>
            <w:tcW w:w="3120" w:type="dxa"/>
            <w:shd w:val="clear" w:color="auto" w:fill="F5F8FF"/>
            <w:vAlign w:val="center"/>
          </w:tcPr>
          <w:p w14:paraId="5600717B" w14:textId="77777777" w:rsidR="00017163" w:rsidRDefault="00000000">
            <w:pPr>
              <w:spacing w:before="60" w:after="60"/>
            </w:pPr>
            <w:r>
              <w:rPr>
                <w:sz w:val="20"/>
                <w:szCs w:val="20"/>
              </w:rPr>
              <w:t>Entire architecture IS a classic expert system + RAG</w:t>
            </w:r>
          </w:p>
        </w:tc>
      </w:tr>
      <w:tr w:rsidR="00017163" w14:paraId="48B984BE" w14:textId="77777777">
        <w:tblPrEx>
          <w:tblCellMar>
            <w:top w:w="0" w:type="dxa"/>
            <w:bottom w:w="0" w:type="dxa"/>
          </w:tblCellMar>
        </w:tblPrEx>
        <w:tc>
          <w:tcPr>
            <w:tcW w:w="3120" w:type="dxa"/>
            <w:shd w:val="clear" w:color="auto" w:fill="FFFFFF"/>
            <w:vAlign w:val="center"/>
          </w:tcPr>
          <w:p w14:paraId="42360FE3" w14:textId="77777777" w:rsidR="00017163" w:rsidRDefault="00000000">
            <w:pPr>
              <w:spacing w:before="60" w:after="60"/>
            </w:pPr>
            <w:r>
              <w:rPr>
                <w:sz w:val="20"/>
                <w:szCs w:val="20"/>
              </w:rPr>
              <w:t>Unit 6</w:t>
            </w:r>
          </w:p>
        </w:tc>
        <w:tc>
          <w:tcPr>
            <w:tcW w:w="3120" w:type="dxa"/>
            <w:shd w:val="clear" w:color="auto" w:fill="FFFFFF"/>
            <w:vAlign w:val="center"/>
          </w:tcPr>
          <w:p w14:paraId="2F0C544D" w14:textId="77777777" w:rsidR="00017163" w:rsidRDefault="00000000">
            <w:pPr>
              <w:spacing w:before="60" w:after="60"/>
            </w:pPr>
            <w:r>
              <w:rPr>
                <w:sz w:val="20"/>
                <w:szCs w:val="20"/>
              </w:rPr>
              <w:t>ML</w:t>
            </w:r>
          </w:p>
        </w:tc>
        <w:tc>
          <w:tcPr>
            <w:tcW w:w="3120" w:type="dxa"/>
            <w:shd w:val="clear" w:color="auto" w:fill="FFFFFF"/>
            <w:vAlign w:val="center"/>
          </w:tcPr>
          <w:p w14:paraId="070AE9D7" w14:textId="77777777" w:rsidR="00017163" w:rsidRDefault="00000000">
            <w:pPr>
              <w:spacing w:before="60" w:after="60"/>
            </w:pPr>
            <w:proofErr w:type="spellStart"/>
            <w:r>
              <w:rPr>
                <w:sz w:val="20"/>
                <w:szCs w:val="20"/>
              </w:rPr>
              <w:t>sklearn</w:t>
            </w:r>
            <w:proofErr w:type="spellEnd"/>
            <w:r>
              <w:rPr>
                <w:sz w:val="20"/>
                <w:szCs w:val="20"/>
              </w:rPr>
              <w:t xml:space="preserve"> Naive Bayes trained on legal complaint descriptions</w:t>
            </w:r>
          </w:p>
        </w:tc>
      </w:tr>
      <w:tr w:rsidR="00017163" w14:paraId="66DA5F0A" w14:textId="77777777">
        <w:tblPrEx>
          <w:tblCellMar>
            <w:top w:w="0" w:type="dxa"/>
            <w:bottom w:w="0" w:type="dxa"/>
          </w:tblCellMar>
        </w:tblPrEx>
        <w:tc>
          <w:tcPr>
            <w:tcW w:w="3120" w:type="dxa"/>
            <w:shd w:val="clear" w:color="auto" w:fill="F5F8FF"/>
            <w:vAlign w:val="center"/>
          </w:tcPr>
          <w:p w14:paraId="10264A3D" w14:textId="77777777" w:rsidR="00017163" w:rsidRDefault="00000000">
            <w:pPr>
              <w:spacing w:before="60" w:after="60"/>
            </w:pPr>
            <w:r>
              <w:rPr>
                <w:sz w:val="20"/>
                <w:szCs w:val="20"/>
              </w:rPr>
              <w:t>Unit 9</w:t>
            </w:r>
          </w:p>
        </w:tc>
        <w:tc>
          <w:tcPr>
            <w:tcW w:w="3120" w:type="dxa"/>
            <w:shd w:val="clear" w:color="auto" w:fill="F5F8FF"/>
            <w:vAlign w:val="center"/>
          </w:tcPr>
          <w:p w14:paraId="27FAB824" w14:textId="77777777" w:rsidR="00017163" w:rsidRDefault="00000000">
            <w:pPr>
              <w:spacing w:before="60" w:after="60"/>
            </w:pPr>
            <w:r>
              <w:rPr>
                <w:sz w:val="20"/>
                <w:szCs w:val="20"/>
              </w:rPr>
              <w:t>Language Models</w:t>
            </w:r>
          </w:p>
        </w:tc>
        <w:tc>
          <w:tcPr>
            <w:tcW w:w="3120" w:type="dxa"/>
            <w:shd w:val="clear" w:color="auto" w:fill="F5F8FF"/>
            <w:vAlign w:val="center"/>
          </w:tcPr>
          <w:p w14:paraId="5876F679" w14:textId="77777777" w:rsidR="00017163" w:rsidRDefault="00000000">
            <w:pPr>
              <w:spacing w:before="60" w:after="60"/>
            </w:pPr>
            <w:r>
              <w:rPr>
                <w:sz w:val="20"/>
                <w:szCs w:val="20"/>
              </w:rPr>
              <w:t xml:space="preserve">Qwen3:4B via </w:t>
            </w:r>
            <w:proofErr w:type="spellStart"/>
            <w:r>
              <w:rPr>
                <w:sz w:val="20"/>
                <w:szCs w:val="20"/>
              </w:rPr>
              <w:t>Ollama</w:t>
            </w:r>
            <w:proofErr w:type="spellEnd"/>
            <w:r>
              <w:rPr>
                <w:sz w:val="20"/>
                <w:szCs w:val="20"/>
              </w:rPr>
              <w:t xml:space="preserve"> as local LLM backbone</w:t>
            </w:r>
          </w:p>
        </w:tc>
      </w:tr>
    </w:tbl>
    <w:p w14:paraId="627CEFBA" w14:textId="77777777" w:rsidR="00017163" w:rsidRDefault="00000000">
      <w:r>
        <w:br w:type="page"/>
      </w:r>
    </w:p>
    <w:p w14:paraId="6E059E64" w14:textId="77777777" w:rsidR="00017163" w:rsidRDefault="00000000">
      <w:pPr>
        <w:pStyle w:val="Heading1"/>
        <w:spacing w:before="400" w:after="200"/>
      </w:pPr>
      <w:bookmarkStart w:id="5" w:name="_Toc235105206"/>
      <w:r>
        <w:lastRenderedPageBreak/>
        <w:t>2. System Architecture</w:t>
      </w:r>
      <w:bookmarkEnd w:id="5"/>
    </w:p>
    <w:p w14:paraId="689A4AC7" w14:textId="77777777" w:rsidR="00017163" w:rsidRDefault="00000000">
      <w:pPr>
        <w:spacing w:before="100" w:after="100"/>
        <w:jc w:val="both"/>
      </w:pPr>
      <w:r>
        <w:t>The architecture follows the classic Expert System model from Unit 10, modernised with a Retrieval Augmented Generation (RAG) layer. The system has five distinct layers that work in sequence for every user query.</w:t>
      </w:r>
    </w:p>
    <w:p w14:paraId="0233963A" w14:textId="77777777" w:rsidR="00017163" w:rsidRDefault="00017163"/>
    <w:p w14:paraId="1016F20F" w14:textId="77777777" w:rsidR="00017163" w:rsidRDefault="00000000">
      <w:pPr>
        <w:pStyle w:val="Heading2"/>
        <w:spacing w:before="300" w:after="150"/>
      </w:pPr>
      <w:bookmarkStart w:id="6" w:name="_Toc235105207"/>
      <w:r>
        <w:t>2.1 Five-Layer Architecture</w:t>
      </w:r>
      <w:bookmarkEnd w:id="6"/>
    </w:p>
    <w:p w14:paraId="5B50EBC3" w14:textId="77777777" w:rsidR="00017163" w:rsidRDefault="00000000">
      <w:pPr>
        <w:pStyle w:val="Heading3"/>
        <w:spacing w:before="200" w:after="100"/>
      </w:pPr>
      <w:bookmarkStart w:id="7" w:name="_Toc235105208"/>
      <w:r>
        <w:t>Layer 1 — Input and NLP Layer</w:t>
      </w:r>
      <w:bookmarkEnd w:id="7"/>
    </w:p>
    <w:p w14:paraId="4A717F2A" w14:textId="77777777" w:rsidR="00017163" w:rsidRDefault="00000000">
      <w:pPr>
        <w:spacing w:before="100" w:after="100"/>
        <w:jc w:val="both"/>
      </w:pPr>
      <w:r>
        <w:t xml:space="preserve">The user's raw text enters the system here. NLTK processes it through a full NLP pipeline: tokenisation breaks the text into words, POS tagging identifies parts of speech, Named Entity Recognition extracts key entities like "landlord", "Rs 50,000", "3 months", and intent classification routes the query to the correct legal domain. A </w:t>
      </w:r>
      <w:proofErr w:type="spellStart"/>
      <w:r>
        <w:t>googletrans</w:t>
      </w:r>
      <w:proofErr w:type="spellEnd"/>
      <w:r>
        <w:t xml:space="preserve"> / NLLB translation step handles Gujarati input, converting it to English for processing.</w:t>
      </w:r>
    </w:p>
    <w:p w14:paraId="7F285A9A" w14:textId="77777777" w:rsidR="00017163" w:rsidRDefault="00017163"/>
    <w:p w14:paraId="4A28B8CF" w14:textId="77777777" w:rsidR="00017163" w:rsidRDefault="00000000">
      <w:pPr>
        <w:pStyle w:val="Heading3"/>
        <w:spacing w:before="200" w:after="100"/>
      </w:pPr>
      <w:bookmarkStart w:id="8" w:name="_Toc235105209"/>
      <w:r>
        <w:t>Layer 2 — Classification Layer</w:t>
      </w:r>
      <w:bookmarkEnd w:id="8"/>
    </w:p>
    <w:p w14:paraId="1746C893" w14:textId="77777777" w:rsidR="00017163" w:rsidRDefault="00000000">
      <w:pPr>
        <w:spacing w:before="100" w:after="100"/>
        <w:jc w:val="both"/>
      </w:pPr>
      <w:r>
        <w:t>A trained Naive Bayes classifier (</w:t>
      </w:r>
      <w:proofErr w:type="spellStart"/>
      <w:r>
        <w:t>sklearn</w:t>
      </w:r>
      <w:proofErr w:type="spellEnd"/>
      <w:r>
        <w:t>) receives the processed text and outputs a probability distribution across legal domains: Consumer Protection, Labour Law, Criminal, RTI, Rent/Tenancy, Cyber/IT. The highest confidence domain is selected and shown to the user with a confidence percentage. This satisfies Unit 6 Bayesian Reasoning directly.</w:t>
      </w:r>
    </w:p>
    <w:p w14:paraId="11896E0C" w14:textId="77777777" w:rsidR="00017163" w:rsidRDefault="00017163"/>
    <w:p w14:paraId="604F7024" w14:textId="77777777" w:rsidR="00017163" w:rsidRDefault="00000000">
      <w:pPr>
        <w:pStyle w:val="Heading3"/>
        <w:spacing w:before="200" w:after="100"/>
      </w:pPr>
      <w:bookmarkStart w:id="9" w:name="_Toc235105210"/>
      <w:r>
        <w:t>Layer 3 — Inference Engine</w:t>
      </w:r>
      <w:bookmarkEnd w:id="9"/>
    </w:p>
    <w:p w14:paraId="628DEE3E" w14:textId="77777777" w:rsidR="00017163" w:rsidRDefault="00000000">
      <w:pPr>
        <w:spacing w:before="100" w:after="100"/>
        <w:jc w:val="both"/>
      </w:pPr>
      <w:r>
        <w:t>The heart of the expert system. A hand-crafted rule base encodes Indian law sections as First Order Logic predicates. Forward chaining fires rules based on the user's situation. For example: if the user is a consumer, the product was defective, and money was paid, the rule fires and the system concludes the user can file under Consumer Protection Act 2019 Section 35. The explanation facility records which rules fired and why, so the system can explain its reasoning to the user.</w:t>
      </w:r>
    </w:p>
    <w:p w14:paraId="79F9A034" w14:textId="77777777" w:rsidR="00017163" w:rsidRDefault="00017163"/>
    <w:p w14:paraId="7883E95E" w14:textId="77777777" w:rsidR="00017163" w:rsidRDefault="00000000">
      <w:pPr>
        <w:pStyle w:val="Heading3"/>
        <w:spacing w:before="200" w:after="100"/>
      </w:pPr>
      <w:bookmarkStart w:id="10" w:name="_Toc235105211"/>
      <w:r>
        <w:t>Layer 4 — Search and Planning Layer</w:t>
      </w:r>
      <w:bookmarkEnd w:id="10"/>
    </w:p>
    <w:p w14:paraId="779CAC5D" w14:textId="77777777" w:rsidR="00017163" w:rsidRDefault="00000000">
      <w:pPr>
        <w:spacing w:before="100" w:after="100"/>
        <w:jc w:val="both"/>
      </w:pPr>
      <w:r>
        <w:t>A* search operates over a legal state space where the start state is "has problem" and the goal state is "case resolved". The heuristic function scores evidence strength. The optimal path through the state space becomes the action plan. Goal Stack Planning then decomposes this into a hierarchical to-do list from immediate actions up to the final goal.</w:t>
      </w:r>
    </w:p>
    <w:p w14:paraId="508D574E" w14:textId="77777777" w:rsidR="00017163" w:rsidRDefault="00017163"/>
    <w:p w14:paraId="595B3E5A" w14:textId="77777777" w:rsidR="00017163" w:rsidRDefault="00000000">
      <w:pPr>
        <w:pStyle w:val="Heading3"/>
        <w:spacing w:before="200" w:after="100"/>
      </w:pPr>
      <w:bookmarkStart w:id="11" w:name="_Toc235105212"/>
      <w:r>
        <w:t>Layer 5 — RAG + LLM Layer</w:t>
      </w:r>
      <w:bookmarkEnd w:id="11"/>
    </w:p>
    <w:p w14:paraId="1C73D592" w14:textId="77777777" w:rsidR="00017163" w:rsidRDefault="00000000">
      <w:pPr>
        <w:spacing w:before="100" w:after="100"/>
        <w:jc w:val="both"/>
      </w:pPr>
      <w:r>
        <w:t xml:space="preserve">The retrieved law sections from the inference engine are passed to the Hybrid RAG pipeline. </w:t>
      </w:r>
      <w:proofErr w:type="spellStart"/>
      <w:r>
        <w:t>ChromaDB</w:t>
      </w:r>
      <w:proofErr w:type="spellEnd"/>
      <w:r>
        <w:t xml:space="preserve"> handles dense (semantic) retrieval and BM25Retriever handles sparse (keyword) retrieval. </w:t>
      </w:r>
      <w:proofErr w:type="spellStart"/>
      <w:r>
        <w:t>LangChain's</w:t>
      </w:r>
      <w:proofErr w:type="spellEnd"/>
      <w:r>
        <w:t xml:space="preserve"> </w:t>
      </w:r>
      <w:proofErr w:type="spellStart"/>
      <w:r>
        <w:t>EnsembleRetriever</w:t>
      </w:r>
      <w:proofErr w:type="spellEnd"/>
      <w:r>
        <w:t xml:space="preserve"> combines both. The merged context goes to the LLM (Gemini API primary, Qwen3:4B via </w:t>
      </w:r>
      <w:proofErr w:type="spellStart"/>
      <w:r>
        <w:t>Ollama</w:t>
      </w:r>
      <w:proofErr w:type="spellEnd"/>
      <w:r>
        <w:t xml:space="preserve"> as fallback) which generates the final natural language response, legal notice draft, and action plan.</w:t>
      </w:r>
    </w:p>
    <w:p w14:paraId="22D4F179" w14:textId="77777777" w:rsidR="00017163" w:rsidRDefault="00017163"/>
    <w:p w14:paraId="5E40619B" w14:textId="77777777" w:rsidR="00017163" w:rsidRDefault="00000000">
      <w:pPr>
        <w:pStyle w:val="Heading2"/>
        <w:spacing w:before="300" w:after="150"/>
      </w:pPr>
      <w:bookmarkStart w:id="12" w:name="_Toc235105213"/>
      <w:r>
        <w:lastRenderedPageBreak/>
        <w:t>2.2 Data Flow Diagram</w:t>
      </w:r>
      <w:bookmarkEnd w:id="12"/>
    </w:p>
    <w:p w14:paraId="66ED6F6B" w14:textId="77777777" w:rsidR="00017163" w:rsidRDefault="00000000">
      <w:pPr>
        <w:spacing w:before="100" w:after="100"/>
        <w:jc w:val="both"/>
      </w:pPr>
      <w:r>
        <w:t>User Input → [NLP Pipeline] → [Bayesian Classifier] → Case Type → [FOL Inference Engine] → Applicable Sections → [A* Search] → Legal Pathway → [Goal Stack Planner] → Action Plan → [Hybrid RAG] → [LLM] → Final Output (response + PDF notice)</w:t>
      </w:r>
    </w:p>
    <w:p w14:paraId="3DD83C3B" w14:textId="77777777" w:rsidR="00017163" w:rsidRDefault="00017163"/>
    <w:p w14:paraId="2B8B6D8A" w14:textId="77777777" w:rsidR="00017163" w:rsidRDefault="00000000">
      <w:pPr>
        <w:pStyle w:val="Heading2"/>
        <w:spacing w:before="300" w:after="150"/>
      </w:pPr>
      <w:bookmarkStart w:id="13" w:name="_Toc235105214"/>
      <w:r>
        <w:t>2.3 Expert System Components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7163" w14:paraId="386C135C" w14:textId="77777777">
        <w:tblPrEx>
          <w:tblCellMar>
            <w:top w:w="0" w:type="dxa"/>
            <w:bottom w:w="0" w:type="dxa"/>
          </w:tblCellMar>
        </w:tblPrEx>
        <w:trPr>
          <w:tblHeader/>
        </w:trPr>
        <w:tc>
          <w:tcPr>
            <w:tcW w:w="3120" w:type="dxa"/>
            <w:shd w:val="clear" w:color="1A1A2E" w:fill="2D4A8A"/>
            <w:vAlign w:val="center"/>
          </w:tcPr>
          <w:p w14:paraId="1EF61343" w14:textId="77777777" w:rsidR="00017163" w:rsidRDefault="00000000">
            <w:r>
              <w:rPr>
                <w:b/>
                <w:bCs/>
                <w:color w:val="FFFFFF"/>
                <w:sz w:val="20"/>
                <w:szCs w:val="20"/>
              </w:rPr>
              <w:t>Component</w:t>
            </w:r>
          </w:p>
        </w:tc>
        <w:tc>
          <w:tcPr>
            <w:tcW w:w="3120" w:type="dxa"/>
            <w:shd w:val="clear" w:color="1A1A2E" w:fill="2D4A8A"/>
            <w:vAlign w:val="center"/>
          </w:tcPr>
          <w:p w14:paraId="614DB9CB" w14:textId="77777777" w:rsidR="00017163" w:rsidRDefault="00000000">
            <w:r>
              <w:rPr>
                <w:b/>
                <w:bCs/>
                <w:color w:val="FFFFFF"/>
                <w:sz w:val="20"/>
                <w:szCs w:val="20"/>
              </w:rPr>
              <w:t>What it is</w:t>
            </w:r>
          </w:p>
        </w:tc>
        <w:tc>
          <w:tcPr>
            <w:tcW w:w="3120" w:type="dxa"/>
            <w:shd w:val="clear" w:color="1A1A2E" w:fill="2D4A8A"/>
            <w:vAlign w:val="center"/>
          </w:tcPr>
          <w:p w14:paraId="7DDD9362" w14:textId="77777777" w:rsidR="00017163" w:rsidRDefault="00000000">
            <w:r>
              <w:rPr>
                <w:b/>
                <w:bCs/>
                <w:color w:val="FFFFFF"/>
                <w:sz w:val="20"/>
                <w:szCs w:val="20"/>
              </w:rPr>
              <w:t>Implementation</w:t>
            </w:r>
          </w:p>
        </w:tc>
      </w:tr>
      <w:tr w:rsidR="00017163" w14:paraId="10E56C1C" w14:textId="77777777">
        <w:tblPrEx>
          <w:tblCellMar>
            <w:top w:w="0" w:type="dxa"/>
            <w:bottom w:w="0" w:type="dxa"/>
          </w:tblCellMar>
        </w:tblPrEx>
        <w:tc>
          <w:tcPr>
            <w:tcW w:w="3120" w:type="dxa"/>
            <w:shd w:val="clear" w:color="auto" w:fill="F5F8FF"/>
            <w:vAlign w:val="center"/>
          </w:tcPr>
          <w:p w14:paraId="252F7489" w14:textId="77777777" w:rsidR="00017163" w:rsidRDefault="00000000">
            <w:pPr>
              <w:spacing w:before="60" w:after="60"/>
            </w:pPr>
            <w:r>
              <w:rPr>
                <w:sz w:val="20"/>
                <w:szCs w:val="20"/>
              </w:rPr>
              <w:t>Knowledge Base</w:t>
            </w:r>
          </w:p>
        </w:tc>
        <w:tc>
          <w:tcPr>
            <w:tcW w:w="3120" w:type="dxa"/>
            <w:shd w:val="clear" w:color="auto" w:fill="F5F8FF"/>
            <w:vAlign w:val="center"/>
          </w:tcPr>
          <w:p w14:paraId="28966385" w14:textId="77777777" w:rsidR="00017163" w:rsidRDefault="00000000">
            <w:pPr>
              <w:spacing w:before="60" w:after="60"/>
            </w:pPr>
            <w:r>
              <w:rPr>
                <w:sz w:val="20"/>
                <w:szCs w:val="20"/>
              </w:rPr>
              <w:t>Indian law sections as FOL rules</w:t>
            </w:r>
          </w:p>
        </w:tc>
        <w:tc>
          <w:tcPr>
            <w:tcW w:w="3120" w:type="dxa"/>
            <w:shd w:val="clear" w:color="auto" w:fill="F5F8FF"/>
            <w:vAlign w:val="center"/>
          </w:tcPr>
          <w:p w14:paraId="2C749E30" w14:textId="77777777" w:rsidR="00017163" w:rsidRDefault="00000000">
            <w:pPr>
              <w:spacing w:before="60" w:after="60"/>
            </w:pPr>
            <w:r>
              <w:rPr>
                <w:sz w:val="20"/>
                <w:szCs w:val="20"/>
              </w:rPr>
              <w:t xml:space="preserve">Python </w:t>
            </w:r>
            <w:proofErr w:type="spellStart"/>
            <w:r>
              <w:rPr>
                <w:sz w:val="20"/>
                <w:szCs w:val="20"/>
              </w:rPr>
              <w:t>dict</w:t>
            </w:r>
            <w:proofErr w:type="spellEnd"/>
            <w:r>
              <w:rPr>
                <w:sz w:val="20"/>
                <w:szCs w:val="20"/>
              </w:rPr>
              <w:t xml:space="preserve"> of predicates + conclusions</w:t>
            </w:r>
          </w:p>
        </w:tc>
      </w:tr>
      <w:tr w:rsidR="00017163" w14:paraId="673F4E33" w14:textId="77777777">
        <w:tblPrEx>
          <w:tblCellMar>
            <w:top w:w="0" w:type="dxa"/>
            <w:bottom w:w="0" w:type="dxa"/>
          </w:tblCellMar>
        </w:tblPrEx>
        <w:tc>
          <w:tcPr>
            <w:tcW w:w="3120" w:type="dxa"/>
            <w:shd w:val="clear" w:color="auto" w:fill="FFFFFF"/>
            <w:vAlign w:val="center"/>
          </w:tcPr>
          <w:p w14:paraId="4C712B63" w14:textId="77777777" w:rsidR="00017163" w:rsidRDefault="00000000">
            <w:pPr>
              <w:spacing w:before="60" w:after="60"/>
            </w:pPr>
            <w:r>
              <w:rPr>
                <w:sz w:val="20"/>
                <w:szCs w:val="20"/>
              </w:rPr>
              <w:t>Inference Engine</w:t>
            </w:r>
          </w:p>
        </w:tc>
        <w:tc>
          <w:tcPr>
            <w:tcW w:w="3120" w:type="dxa"/>
            <w:shd w:val="clear" w:color="auto" w:fill="FFFFFF"/>
            <w:vAlign w:val="center"/>
          </w:tcPr>
          <w:p w14:paraId="2C9A5E2A" w14:textId="77777777" w:rsidR="00017163" w:rsidRDefault="00000000">
            <w:pPr>
              <w:spacing w:before="60" w:after="60"/>
            </w:pPr>
            <w:r>
              <w:rPr>
                <w:sz w:val="20"/>
                <w:szCs w:val="20"/>
              </w:rPr>
              <w:t>Forward chaining over rules</w:t>
            </w:r>
          </w:p>
        </w:tc>
        <w:tc>
          <w:tcPr>
            <w:tcW w:w="3120" w:type="dxa"/>
            <w:shd w:val="clear" w:color="auto" w:fill="FFFFFF"/>
            <w:vAlign w:val="center"/>
          </w:tcPr>
          <w:p w14:paraId="391B4BFF" w14:textId="77777777" w:rsidR="00017163" w:rsidRDefault="00000000">
            <w:pPr>
              <w:spacing w:before="60" w:after="60"/>
            </w:pPr>
            <w:r>
              <w:rPr>
                <w:sz w:val="20"/>
                <w:szCs w:val="20"/>
              </w:rPr>
              <w:t>Custom Python forward chainer</w:t>
            </w:r>
          </w:p>
        </w:tc>
      </w:tr>
      <w:tr w:rsidR="00017163" w14:paraId="0F901108" w14:textId="77777777">
        <w:tblPrEx>
          <w:tblCellMar>
            <w:top w:w="0" w:type="dxa"/>
            <w:bottom w:w="0" w:type="dxa"/>
          </w:tblCellMar>
        </w:tblPrEx>
        <w:tc>
          <w:tcPr>
            <w:tcW w:w="3120" w:type="dxa"/>
            <w:shd w:val="clear" w:color="auto" w:fill="F5F8FF"/>
            <w:vAlign w:val="center"/>
          </w:tcPr>
          <w:p w14:paraId="02A7EF32" w14:textId="77777777" w:rsidR="00017163" w:rsidRDefault="00000000">
            <w:pPr>
              <w:spacing w:before="60" w:after="60"/>
            </w:pPr>
            <w:r>
              <w:rPr>
                <w:sz w:val="20"/>
                <w:szCs w:val="20"/>
              </w:rPr>
              <w:t>Working Memory</w:t>
            </w:r>
          </w:p>
        </w:tc>
        <w:tc>
          <w:tcPr>
            <w:tcW w:w="3120" w:type="dxa"/>
            <w:shd w:val="clear" w:color="auto" w:fill="F5F8FF"/>
            <w:vAlign w:val="center"/>
          </w:tcPr>
          <w:p w14:paraId="7F8FFD85" w14:textId="77777777" w:rsidR="00017163" w:rsidRDefault="00000000">
            <w:pPr>
              <w:spacing w:before="60" w:after="60"/>
            </w:pPr>
            <w:r>
              <w:rPr>
                <w:sz w:val="20"/>
                <w:szCs w:val="20"/>
              </w:rPr>
              <w:t>Current user facts</w:t>
            </w:r>
          </w:p>
        </w:tc>
        <w:tc>
          <w:tcPr>
            <w:tcW w:w="3120" w:type="dxa"/>
            <w:shd w:val="clear" w:color="auto" w:fill="F5F8FF"/>
            <w:vAlign w:val="center"/>
          </w:tcPr>
          <w:p w14:paraId="51FDC58A" w14:textId="77777777" w:rsidR="00017163" w:rsidRDefault="00000000">
            <w:pPr>
              <w:spacing w:before="60" w:after="60"/>
            </w:pPr>
            <w:r>
              <w:rPr>
                <w:sz w:val="20"/>
                <w:szCs w:val="20"/>
              </w:rPr>
              <w:t xml:space="preserve">Session state </w:t>
            </w:r>
            <w:proofErr w:type="spellStart"/>
            <w:r>
              <w:rPr>
                <w:sz w:val="20"/>
                <w:szCs w:val="20"/>
              </w:rPr>
              <w:t>dict</w:t>
            </w:r>
            <w:proofErr w:type="spellEnd"/>
          </w:p>
        </w:tc>
      </w:tr>
      <w:tr w:rsidR="00017163" w14:paraId="040BB3E0" w14:textId="77777777">
        <w:tblPrEx>
          <w:tblCellMar>
            <w:top w:w="0" w:type="dxa"/>
            <w:bottom w:w="0" w:type="dxa"/>
          </w:tblCellMar>
        </w:tblPrEx>
        <w:tc>
          <w:tcPr>
            <w:tcW w:w="3120" w:type="dxa"/>
            <w:shd w:val="clear" w:color="auto" w:fill="FFFFFF"/>
            <w:vAlign w:val="center"/>
          </w:tcPr>
          <w:p w14:paraId="24EA27D7" w14:textId="77777777" w:rsidR="00017163" w:rsidRDefault="00000000">
            <w:pPr>
              <w:spacing w:before="60" w:after="60"/>
            </w:pPr>
            <w:r>
              <w:rPr>
                <w:sz w:val="20"/>
                <w:szCs w:val="20"/>
              </w:rPr>
              <w:t>Explanation Facility</w:t>
            </w:r>
          </w:p>
        </w:tc>
        <w:tc>
          <w:tcPr>
            <w:tcW w:w="3120" w:type="dxa"/>
            <w:shd w:val="clear" w:color="auto" w:fill="FFFFFF"/>
            <w:vAlign w:val="center"/>
          </w:tcPr>
          <w:p w14:paraId="460724F8" w14:textId="77777777" w:rsidR="00017163" w:rsidRDefault="00000000">
            <w:pPr>
              <w:spacing w:before="60" w:after="60"/>
            </w:pPr>
            <w:r>
              <w:rPr>
                <w:sz w:val="20"/>
                <w:szCs w:val="20"/>
              </w:rPr>
              <w:t>Why each rule fired</w:t>
            </w:r>
          </w:p>
        </w:tc>
        <w:tc>
          <w:tcPr>
            <w:tcW w:w="3120" w:type="dxa"/>
            <w:shd w:val="clear" w:color="auto" w:fill="FFFFFF"/>
            <w:vAlign w:val="center"/>
          </w:tcPr>
          <w:p w14:paraId="1B220AF9" w14:textId="77777777" w:rsidR="00017163" w:rsidRDefault="00000000">
            <w:pPr>
              <w:spacing w:before="60" w:after="60"/>
            </w:pPr>
            <w:r>
              <w:rPr>
                <w:sz w:val="20"/>
                <w:szCs w:val="20"/>
              </w:rPr>
              <w:t>Rule trace log shown in UI</w:t>
            </w:r>
          </w:p>
        </w:tc>
      </w:tr>
      <w:tr w:rsidR="00017163" w14:paraId="0BD66A75" w14:textId="77777777">
        <w:tblPrEx>
          <w:tblCellMar>
            <w:top w:w="0" w:type="dxa"/>
            <w:bottom w:w="0" w:type="dxa"/>
          </w:tblCellMar>
        </w:tblPrEx>
        <w:tc>
          <w:tcPr>
            <w:tcW w:w="3120" w:type="dxa"/>
            <w:shd w:val="clear" w:color="auto" w:fill="F5F8FF"/>
            <w:vAlign w:val="center"/>
          </w:tcPr>
          <w:p w14:paraId="50003B71" w14:textId="77777777" w:rsidR="00017163" w:rsidRDefault="00000000">
            <w:pPr>
              <w:spacing w:before="60" w:after="60"/>
            </w:pPr>
            <w:r>
              <w:rPr>
                <w:sz w:val="20"/>
                <w:szCs w:val="20"/>
              </w:rPr>
              <w:t>User Interface</w:t>
            </w:r>
          </w:p>
        </w:tc>
        <w:tc>
          <w:tcPr>
            <w:tcW w:w="3120" w:type="dxa"/>
            <w:shd w:val="clear" w:color="auto" w:fill="F5F8FF"/>
            <w:vAlign w:val="center"/>
          </w:tcPr>
          <w:p w14:paraId="33F53831" w14:textId="77777777" w:rsidR="00017163" w:rsidRDefault="00000000">
            <w:pPr>
              <w:spacing w:before="60" w:after="60"/>
            </w:pPr>
            <w:proofErr w:type="spellStart"/>
            <w:r>
              <w:rPr>
                <w:sz w:val="20"/>
                <w:szCs w:val="20"/>
              </w:rPr>
              <w:t>Streamlit</w:t>
            </w:r>
            <w:proofErr w:type="spellEnd"/>
            <w:r>
              <w:rPr>
                <w:sz w:val="20"/>
                <w:szCs w:val="20"/>
              </w:rPr>
              <w:t xml:space="preserve"> web app</w:t>
            </w:r>
          </w:p>
        </w:tc>
        <w:tc>
          <w:tcPr>
            <w:tcW w:w="3120" w:type="dxa"/>
            <w:shd w:val="clear" w:color="auto" w:fill="F5F8FF"/>
            <w:vAlign w:val="center"/>
          </w:tcPr>
          <w:p w14:paraId="617976FB" w14:textId="77777777" w:rsidR="00017163" w:rsidRDefault="00000000">
            <w:pPr>
              <w:spacing w:before="60" w:after="60"/>
            </w:pPr>
            <w:r>
              <w:rPr>
                <w:sz w:val="20"/>
                <w:szCs w:val="20"/>
              </w:rPr>
              <w:t xml:space="preserve">st.* components + </w:t>
            </w:r>
            <w:proofErr w:type="spellStart"/>
            <w:r>
              <w:rPr>
                <w:sz w:val="20"/>
                <w:szCs w:val="20"/>
              </w:rPr>
              <w:t>ngrok</w:t>
            </w:r>
            <w:proofErr w:type="spellEnd"/>
            <w:r>
              <w:rPr>
                <w:sz w:val="20"/>
                <w:szCs w:val="20"/>
              </w:rPr>
              <w:t xml:space="preserve"> tunnel</w:t>
            </w:r>
          </w:p>
        </w:tc>
      </w:tr>
      <w:tr w:rsidR="00017163" w14:paraId="21F5BE22" w14:textId="77777777">
        <w:tblPrEx>
          <w:tblCellMar>
            <w:top w:w="0" w:type="dxa"/>
            <w:bottom w:w="0" w:type="dxa"/>
          </w:tblCellMar>
        </w:tblPrEx>
        <w:tc>
          <w:tcPr>
            <w:tcW w:w="3120" w:type="dxa"/>
            <w:shd w:val="clear" w:color="auto" w:fill="FFFFFF"/>
            <w:vAlign w:val="center"/>
          </w:tcPr>
          <w:p w14:paraId="3BBEB3DD" w14:textId="77777777" w:rsidR="00017163" w:rsidRDefault="00000000">
            <w:pPr>
              <w:spacing w:before="60" w:after="60"/>
            </w:pPr>
            <w:r>
              <w:rPr>
                <w:sz w:val="20"/>
                <w:szCs w:val="20"/>
              </w:rPr>
              <w:t>Knowledge Acquisition</w:t>
            </w:r>
          </w:p>
        </w:tc>
        <w:tc>
          <w:tcPr>
            <w:tcW w:w="3120" w:type="dxa"/>
            <w:shd w:val="clear" w:color="auto" w:fill="FFFFFF"/>
            <w:vAlign w:val="center"/>
          </w:tcPr>
          <w:p w14:paraId="1E070951" w14:textId="77777777" w:rsidR="00017163" w:rsidRDefault="00000000">
            <w:pPr>
              <w:spacing w:before="60" w:after="60"/>
            </w:pPr>
            <w:r>
              <w:rPr>
                <w:sz w:val="20"/>
                <w:szCs w:val="20"/>
              </w:rPr>
              <w:t>RAG from law PDFs</w:t>
            </w:r>
          </w:p>
        </w:tc>
        <w:tc>
          <w:tcPr>
            <w:tcW w:w="3120" w:type="dxa"/>
            <w:shd w:val="clear" w:color="auto" w:fill="FFFFFF"/>
            <w:vAlign w:val="center"/>
          </w:tcPr>
          <w:p w14:paraId="0EFD2EB6" w14:textId="77777777" w:rsidR="00017163" w:rsidRDefault="00000000">
            <w:pPr>
              <w:spacing w:before="60" w:after="60"/>
            </w:pPr>
            <w:proofErr w:type="spellStart"/>
            <w:r>
              <w:rPr>
                <w:sz w:val="20"/>
                <w:szCs w:val="20"/>
              </w:rPr>
              <w:t>LangChain</w:t>
            </w:r>
            <w:proofErr w:type="spellEnd"/>
            <w:r>
              <w:rPr>
                <w:sz w:val="20"/>
                <w:szCs w:val="20"/>
              </w:rPr>
              <w:t xml:space="preserve"> + </w:t>
            </w:r>
            <w:proofErr w:type="spellStart"/>
            <w:r>
              <w:rPr>
                <w:sz w:val="20"/>
                <w:szCs w:val="20"/>
              </w:rPr>
              <w:t>ChromaDB</w:t>
            </w:r>
            <w:proofErr w:type="spellEnd"/>
            <w:r>
              <w:rPr>
                <w:sz w:val="20"/>
                <w:szCs w:val="20"/>
              </w:rPr>
              <w:t xml:space="preserve"> + </w:t>
            </w:r>
            <w:proofErr w:type="spellStart"/>
            <w:r>
              <w:rPr>
                <w:sz w:val="20"/>
                <w:szCs w:val="20"/>
              </w:rPr>
              <w:t>Ollama</w:t>
            </w:r>
            <w:proofErr w:type="spellEnd"/>
            <w:r>
              <w:rPr>
                <w:sz w:val="20"/>
                <w:szCs w:val="20"/>
              </w:rPr>
              <w:t xml:space="preserve"> embeddings</w:t>
            </w:r>
          </w:p>
        </w:tc>
      </w:tr>
    </w:tbl>
    <w:p w14:paraId="6B8BD2CD" w14:textId="77777777" w:rsidR="00017163" w:rsidRDefault="00000000">
      <w:r>
        <w:br w:type="page"/>
      </w:r>
    </w:p>
    <w:p w14:paraId="6E22E201" w14:textId="77777777" w:rsidR="00017163" w:rsidRDefault="00000000">
      <w:pPr>
        <w:pStyle w:val="Heading1"/>
        <w:spacing w:before="400" w:after="200"/>
      </w:pPr>
      <w:bookmarkStart w:id="14" w:name="_Toc235105215"/>
      <w:r>
        <w:lastRenderedPageBreak/>
        <w:t>3. Knowledge Base</w:t>
      </w:r>
      <w:bookmarkEnd w:id="14"/>
    </w:p>
    <w:p w14:paraId="4B4530FB" w14:textId="77777777" w:rsidR="00017163" w:rsidRDefault="00000000">
      <w:pPr>
        <w:spacing w:before="100" w:after="100"/>
        <w:jc w:val="both"/>
      </w:pPr>
      <w:r>
        <w:t>The knowledge base is the single most important part of courtRoom.ai. It consists of two parts: a hand-crafted FOL rule base for inference, and a vector database built from official Indian law PDFs for RAG retrieval.</w:t>
      </w:r>
    </w:p>
    <w:p w14:paraId="3874E753" w14:textId="77777777" w:rsidR="00017163" w:rsidRDefault="00017163"/>
    <w:p w14:paraId="77DB2255" w14:textId="77777777" w:rsidR="00017163" w:rsidRDefault="00000000">
      <w:pPr>
        <w:pStyle w:val="Heading2"/>
        <w:spacing w:before="300" w:after="150"/>
      </w:pPr>
      <w:bookmarkStart w:id="15" w:name="_Toc235105216"/>
      <w:r>
        <w:t>3.1 Indian Law Document Corpus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17163" w14:paraId="68AFC8A6" w14:textId="77777777">
        <w:tblPrEx>
          <w:tblCellMar>
            <w:top w:w="0" w:type="dxa"/>
            <w:bottom w:w="0" w:type="dxa"/>
          </w:tblCellMar>
        </w:tblPrEx>
        <w:trPr>
          <w:tblHeader/>
        </w:trPr>
        <w:tc>
          <w:tcPr>
            <w:tcW w:w="2340" w:type="dxa"/>
            <w:shd w:val="clear" w:color="1A1A2E" w:fill="2D4A8A"/>
            <w:vAlign w:val="center"/>
          </w:tcPr>
          <w:p w14:paraId="2CC10626" w14:textId="77777777" w:rsidR="00017163" w:rsidRDefault="00000000">
            <w:r>
              <w:rPr>
                <w:b/>
                <w:bCs/>
                <w:color w:val="FFFFFF"/>
                <w:sz w:val="20"/>
                <w:szCs w:val="20"/>
              </w:rPr>
              <w:t>Document</w:t>
            </w:r>
          </w:p>
        </w:tc>
        <w:tc>
          <w:tcPr>
            <w:tcW w:w="2340" w:type="dxa"/>
            <w:shd w:val="clear" w:color="1A1A2E" w:fill="2D4A8A"/>
            <w:vAlign w:val="center"/>
          </w:tcPr>
          <w:p w14:paraId="0415AF9B" w14:textId="77777777" w:rsidR="00017163" w:rsidRDefault="00000000">
            <w:r>
              <w:rPr>
                <w:b/>
                <w:bCs/>
                <w:color w:val="FFFFFF"/>
                <w:sz w:val="20"/>
                <w:szCs w:val="20"/>
              </w:rPr>
              <w:t>Sections</w:t>
            </w:r>
          </w:p>
        </w:tc>
        <w:tc>
          <w:tcPr>
            <w:tcW w:w="2340" w:type="dxa"/>
            <w:shd w:val="clear" w:color="1A1A2E" w:fill="2D4A8A"/>
            <w:vAlign w:val="center"/>
          </w:tcPr>
          <w:p w14:paraId="4EFE91F1" w14:textId="77777777" w:rsidR="00017163" w:rsidRDefault="00000000">
            <w:r>
              <w:rPr>
                <w:b/>
                <w:bCs/>
                <w:color w:val="FFFFFF"/>
                <w:sz w:val="20"/>
                <w:szCs w:val="20"/>
              </w:rPr>
              <w:t>Approx. Pages</w:t>
            </w:r>
          </w:p>
        </w:tc>
        <w:tc>
          <w:tcPr>
            <w:tcW w:w="2340" w:type="dxa"/>
            <w:shd w:val="clear" w:color="1A1A2E" w:fill="2D4A8A"/>
            <w:vAlign w:val="center"/>
          </w:tcPr>
          <w:p w14:paraId="1731B314" w14:textId="77777777" w:rsidR="00017163" w:rsidRDefault="00000000">
            <w:r>
              <w:rPr>
                <w:b/>
                <w:bCs/>
                <w:color w:val="FFFFFF"/>
                <w:sz w:val="20"/>
                <w:szCs w:val="20"/>
              </w:rPr>
              <w:t>Source</w:t>
            </w:r>
          </w:p>
        </w:tc>
      </w:tr>
      <w:tr w:rsidR="00017163" w14:paraId="1914744A" w14:textId="77777777">
        <w:tblPrEx>
          <w:tblCellMar>
            <w:top w:w="0" w:type="dxa"/>
            <w:bottom w:w="0" w:type="dxa"/>
          </w:tblCellMar>
        </w:tblPrEx>
        <w:tc>
          <w:tcPr>
            <w:tcW w:w="2340" w:type="dxa"/>
            <w:shd w:val="clear" w:color="auto" w:fill="F5F8FF"/>
            <w:vAlign w:val="center"/>
          </w:tcPr>
          <w:p w14:paraId="3AB185F6" w14:textId="77777777" w:rsidR="00017163" w:rsidRDefault="00000000">
            <w:pPr>
              <w:spacing w:before="60" w:after="60"/>
            </w:pPr>
            <w:r>
              <w:rPr>
                <w:sz w:val="20"/>
                <w:szCs w:val="20"/>
              </w:rPr>
              <w:t>IPC 1860 (pre-July 2024 cases)</w:t>
            </w:r>
          </w:p>
        </w:tc>
        <w:tc>
          <w:tcPr>
            <w:tcW w:w="2340" w:type="dxa"/>
            <w:shd w:val="clear" w:color="auto" w:fill="F5F8FF"/>
            <w:vAlign w:val="center"/>
          </w:tcPr>
          <w:p w14:paraId="476CF94C" w14:textId="77777777" w:rsidR="00017163" w:rsidRDefault="00000000">
            <w:pPr>
              <w:spacing w:before="60" w:after="60"/>
            </w:pPr>
            <w:r>
              <w:rPr>
                <w:sz w:val="20"/>
                <w:szCs w:val="20"/>
              </w:rPr>
              <w:t>511</w:t>
            </w:r>
          </w:p>
        </w:tc>
        <w:tc>
          <w:tcPr>
            <w:tcW w:w="2340" w:type="dxa"/>
            <w:shd w:val="clear" w:color="auto" w:fill="F5F8FF"/>
            <w:vAlign w:val="center"/>
          </w:tcPr>
          <w:p w14:paraId="3AA4A4AA" w14:textId="77777777" w:rsidR="00017163" w:rsidRDefault="00000000">
            <w:pPr>
              <w:spacing w:before="60" w:after="60"/>
            </w:pPr>
            <w:r>
              <w:rPr>
                <w:sz w:val="20"/>
                <w:szCs w:val="20"/>
              </w:rPr>
              <w:t>~570</w:t>
            </w:r>
          </w:p>
        </w:tc>
        <w:tc>
          <w:tcPr>
            <w:tcW w:w="2340" w:type="dxa"/>
            <w:shd w:val="clear" w:color="auto" w:fill="F5F8FF"/>
            <w:vAlign w:val="center"/>
          </w:tcPr>
          <w:p w14:paraId="594DCF3E" w14:textId="77777777" w:rsidR="00017163" w:rsidRDefault="00000000">
            <w:pPr>
              <w:spacing w:before="60" w:after="60"/>
            </w:pPr>
            <w:r>
              <w:rPr>
                <w:sz w:val="20"/>
                <w:szCs w:val="20"/>
              </w:rPr>
              <w:t>indiacode.nic.in</w:t>
            </w:r>
          </w:p>
        </w:tc>
      </w:tr>
      <w:tr w:rsidR="00017163" w14:paraId="2DC003FD" w14:textId="77777777">
        <w:tblPrEx>
          <w:tblCellMar>
            <w:top w:w="0" w:type="dxa"/>
            <w:bottom w:w="0" w:type="dxa"/>
          </w:tblCellMar>
        </w:tblPrEx>
        <w:tc>
          <w:tcPr>
            <w:tcW w:w="2340" w:type="dxa"/>
            <w:shd w:val="clear" w:color="auto" w:fill="FFFFFF"/>
            <w:vAlign w:val="center"/>
          </w:tcPr>
          <w:p w14:paraId="40BDEA8A" w14:textId="77777777" w:rsidR="00017163" w:rsidRDefault="00000000">
            <w:pPr>
              <w:spacing w:before="60" w:after="60"/>
            </w:pPr>
            <w:r>
              <w:rPr>
                <w:sz w:val="20"/>
                <w:szCs w:val="20"/>
              </w:rPr>
              <w:t>BNS 2023 (current criminal code)</w:t>
            </w:r>
          </w:p>
        </w:tc>
        <w:tc>
          <w:tcPr>
            <w:tcW w:w="2340" w:type="dxa"/>
            <w:shd w:val="clear" w:color="auto" w:fill="FFFFFF"/>
            <w:vAlign w:val="center"/>
          </w:tcPr>
          <w:p w14:paraId="50DB77B0" w14:textId="77777777" w:rsidR="00017163" w:rsidRDefault="00000000">
            <w:pPr>
              <w:spacing w:before="60" w:after="60"/>
            </w:pPr>
            <w:r>
              <w:rPr>
                <w:sz w:val="20"/>
                <w:szCs w:val="20"/>
              </w:rPr>
              <w:t>358</w:t>
            </w:r>
          </w:p>
        </w:tc>
        <w:tc>
          <w:tcPr>
            <w:tcW w:w="2340" w:type="dxa"/>
            <w:shd w:val="clear" w:color="auto" w:fill="FFFFFF"/>
            <w:vAlign w:val="center"/>
          </w:tcPr>
          <w:p w14:paraId="0E8B86B0" w14:textId="77777777" w:rsidR="00017163" w:rsidRDefault="00000000">
            <w:pPr>
              <w:spacing w:before="60" w:after="60"/>
            </w:pPr>
            <w:r>
              <w:rPr>
                <w:sz w:val="20"/>
                <w:szCs w:val="20"/>
              </w:rPr>
              <w:t>~120</w:t>
            </w:r>
          </w:p>
        </w:tc>
        <w:tc>
          <w:tcPr>
            <w:tcW w:w="2340" w:type="dxa"/>
            <w:shd w:val="clear" w:color="auto" w:fill="FFFFFF"/>
            <w:vAlign w:val="center"/>
          </w:tcPr>
          <w:p w14:paraId="19BAC90F" w14:textId="77777777" w:rsidR="00017163" w:rsidRDefault="00000000">
            <w:pPr>
              <w:spacing w:before="60" w:after="60"/>
            </w:pPr>
            <w:r>
              <w:rPr>
                <w:sz w:val="20"/>
                <w:szCs w:val="20"/>
              </w:rPr>
              <w:t>indiacode.nic.in</w:t>
            </w:r>
          </w:p>
        </w:tc>
      </w:tr>
      <w:tr w:rsidR="00017163" w14:paraId="6A8F7B38" w14:textId="77777777">
        <w:tblPrEx>
          <w:tblCellMar>
            <w:top w:w="0" w:type="dxa"/>
            <w:bottom w:w="0" w:type="dxa"/>
          </w:tblCellMar>
        </w:tblPrEx>
        <w:tc>
          <w:tcPr>
            <w:tcW w:w="2340" w:type="dxa"/>
            <w:shd w:val="clear" w:color="auto" w:fill="F5F8FF"/>
            <w:vAlign w:val="center"/>
          </w:tcPr>
          <w:p w14:paraId="3A65DBF3" w14:textId="77777777" w:rsidR="00017163" w:rsidRDefault="00000000">
            <w:pPr>
              <w:spacing w:before="60" w:after="60"/>
            </w:pPr>
            <w:r>
              <w:rPr>
                <w:sz w:val="20"/>
                <w:szCs w:val="20"/>
              </w:rPr>
              <w:t>Consumer Protection Act 2019</w:t>
            </w:r>
          </w:p>
        </w:tc>
        <w:tc>
          <w:tcPr>
            <w:tcW w:w="2340" w:type="dxa"/>
            <w:shd w:val="clear" w:color="auto" w:fill="F5F8FF"/>
            <w:vAlign w:val="center"/>
          </w:tcPr>
          <w:p w14:paraId="70B3C75A" w14:textId="77777777" w:rsidR="00017163" w:rsidRDefault="00000000">
            <w:pPr>
              <w:spacing w:before="60" w:after="60"/>
            </w:pPr>
            <w:r>
              <w:rPr>
                <w:sz w:val="20"/>
                <w:szCs w:val="20"/>
              </w:rPr>
              <w:t>107</w:t>
            </w:r>
          </w:p>
        </w:tc>
        <w:tc>
          <w:tcPr>
            <w:tcW w:w="2340" w:type="dxa"/>
            <w:shd w:val="clear" w:color="auto" w:fill="F5F8FF"/>
            <w:vAlign w:val="center"/>
          </w:tcPr>
          <w:p w14:paraId="3BF3ABE0" w14:textId="77777777" w:rsidR="00017163" w:rsidRDefault="00000000">
            <w:pPr>
              <w:spacing w:before="60" w:after="60"/>
            </w:pPr>
            <w:r>
              <w:rPr>
                <w:sz w:val="20"/>
                <w:szCs w:val="20"/>
              </w:rPr>
              <w:t>~58</w:t>
            </w:r>
          </w:p>
        </w:tc>
        <w:tc>
          <w:tcPr>
            <w:tcW w:w="2340" w:type="dxa"/>
            <w:shd w:val="clear" w:color="auto" w:fill="F5F8FF"/>
            <w:vAlign w:val="center"/>
          </w:tcPr>
          <w:p w14:paraId="0E1584AC" w14:textId="77777777" w:rsidR="00017163" w:rsidRDefault="00000000">
            <w:pPr>
              <w:spacing w:before="60" w:after="60"/>
            </w:pPr>
            <w:r>
              <w:rPr>
                <w:sz w:val="20"/>
                <w:szCs w:val="20"/>
              </w:rPr>
              <w:t>ncdrc.nic.in</w:t>
            </w:r>
          </w:p>
        </w:tc>
      </w:tr>
      <w:tr w:rsidR="00017163" w14:paraId="1AD08C0F" w14:textId="77777777">
        <w:tblPrEx>
          <w:tblCellMar>
            <w:top w:w="0" w:type="dxa"/>
            <w:bottom w:w="0" w:type="dxa"/>
          </w:tblCellMar>
        </w:tblPrEx>
        <w:tc>
          <w:tcPr>
            <w:tcW w:w="2340" w:type="dxa"/>
            <w:shd w:val="clear" w:color="auto" w:fill="FFFFFF"/>
            <w:vAlign w:val="center"/>
          </w:tcPr>
          <w:p w14:paraId="1D771127" w14:textId="77777777" w:rsidR="00017163" w:rsidRDefault="00000000">
            <w:pPr>
              <w:spacing w:before="60" w:after="60"/>
            </w:pPr>
            <w:r>
              <w:rPr>
                <w:sz w:val="20"/>
                <w:szCs w:val="20"/>
              </w:rPr>
              <w:t>RTI Act 2005</w:t>
            </w:r>
          </w:p>
        </w:tc>
        <w:tc>
          <w:tcPr>
            <w:tcW w:w="2340" w:type="dxa"/>
            <w:shd w:val="clear" w:color="auto" w:fill="FFFFFF"/>
            <w:vAlign w:val="center"/>
          </w:tcPr>
          <w:p w14:paraId="7BD9B7AB" w14:textId="77777777" w:rsidR="00017163" w:rsidRDefault="00000000">
            <w:pPr>
              <w:spacing w:before="60" w:after="60"/>
            </w:pPr>
            <w:r>
              <w:rPr>
                <w:sz w:val="20"/>
                <w:szCs w:val="20"/>
              </w:rPr>
              <w:t>31</w:t>
            </w:r>
          </w:p>
        </w:tc>
        <w:tc>
          <w:tcPr>
            <w:tcW w:w="2340" w:type="dxa"/>
            <w:shd w:val="clear" w:color="auto" w:fill="FFFFFF"/>
            <w:vAlign w:val="center"/>
          </w:tcPr>
          <w:p w14:paraId="6A68054B" w14:textId="77777777" w:rsidR="00017163" w:rsidRDefault="00000000">
            <w:pPr>
              <w:spacing w:before="60" w:after="60"/>
            </w:pPr>
            <w:r>
              <w:rPr>
                <w:sz w:val="20"/>
                <w:szCs w:val="20"/>
              </w:rPr>
              <w:t>~30</w:t>
            </w:r>
          </w:p>
        </w:tc>
        <w:tc>
          <w:tcPr>
            <w:tcW w:w="2340" w:type="dxa"/>
            <w:shd w:val="clear" w:color="auto" w:fill="FFFFFF"/>
            <w:vAlign w:val="center"/>
          </w:tcPr>
          <w:p w14:paraId="339FF6EC" w14:textId="77777777" w:rsidR="00017163" w:rsidRDefault="00000000">
            <w:pPr>
              <w:spacing w:before="60" w:after="60"/>
            </w:pPr>
            <w:r>
              <w:rPr>
                <w:sz w:val="20"/>
                <w:szCs w:val="20"/>
              </w:rPr>
              <w:t>iitg.ac.in/</w:t>
            </w:r>
            <w:proofErr w:type="spellStart"/>
            <w:r>
              <w:rPr>
                <w:sz w:val="20"/>
                <w:szCs w:val="20"/>
              </w:rPr>
              <w:t>rti</w:t>
            </w:r>
            <w:proofErr w:type="spellEnd"/>
          </w:p>
        </w:tc>
      </w:tr>
      <w:tr w:rsidR="00017163" w14:paraId="707D30F9" w14:textId="77777777">
        <w:tblPrEx>
          <w:tblCellMar>
            <w:top w:w="0" w:type="dxa"/>
            <w:bottom w:w="0" w:type="dxa"/>
          </w:tblCellMar>
        </w:tblPrEx>
        <w:tc>
          <w:tcPr>
            <w:tcW w:w="2340" w:type="dxa"/>
            <w:shd w:val="clear" w:color="auto" w:fill="F5F8FF"/>
            <w:vAlign w:val="center"/>
          </w:tcPr>
          <w:p w14:paraId="4D99EA80" w14:textId="77777777" w:rsidR="00017163" w:rsidRDefault="00000000">
            <w:pPr>
              <w:spacing w:before="60" w:after="60"/>
            </w:pPr>
            <w:r>
              <w:rPr>
                <w:sz w:val="20"/>
                <w:szCs w:val="20"/>
              </w:rPr>
              <w:t>Payment of Wages Act 1936</w:t>
            </w:r>
          </w:p>
        </w:tc>
        <w:tc>
          <w:tcPr>
            <w:tcW w:w="2340" w:type="dxa"/>
            <w:shd w:val="clear" w:color="auto" w:fill="F5F8FF"/>
            <w:vAlign w:val="center"/>
          </w:tcPr>
          <w:p w14:paraId="24C5FC2E" w14:textId="77777777" w:rsidR="00017163" w:rsidRDefault="00000000">
            <w:pPr>
              <w:spacing w:before="60" w:after="60"/>
            </w:pPr>
            <w:r>
              <w:rPr>
                <w:sz w:val="20"/>
                <w:szCs w:val="20"/>
              </w:rPr>
              <w:t>26</w:t>
            </w:r>
          </w:p>
        </w:tc>
        <w:tc>
          <w:tcPr>
            <w:tcW w:w="2340" w:type="dxa"/>
            <w:shd w:val="clear" w:color="auto" w:fill="F5F8FF"/>
            <w:vAlign w:val="center"/>
          </w:tcPr>
          <w:p w14:paraId="5A6835B8" w14:textId="77777777" w:rsidR="00017163" w:rsidRDefault="00000000">
            <w:pPr>
              <w:spacing w:before="60" w:after="60"/>
            </w:pPr>
            <w:r>
              <w:rPr>
                <w:sz w:val="20"/>
                <w:szCs w:val="20"/>
              </w:rPr>
              <w:t>~20</w:t>
            </w:r>
          </w:p>
        </w:tc>
        <w:tc>
          <w:tcPr>
            <w:tcW w:w="2340" w:type="dxa"/>
            <w:shd w:val="clear" w:color="auto" w:fill="F5F8FF"/>
            <w:vAlign w:val="center"/>
          </w:tcPr>
          <w:p w14:paraId="6AE1B8D8" w14:textId="77777777" w:rsidR="00017163" w:rsidRDefault="00000000">
            <w:pPr>
              <w:spacing w:before="60" w:after="60"/>
            </w:pPr>
            <w:r>
              <w:rPr>
                <w:sz w:val="20"/>
                <w:szCs w:val="20"/>
              </w:rPr>
              <w:t>labour.gov.in</w:t>
            </w:r>
          </w:p>
        </w:tc>
      </w:tr>
      <w:tr w:rsidR="00017163" w14:paraId="55E743EC" w14:textId="77777777">
        <w:tblPrEx>
          <w:tblCellMar>
            <w:top w:w="0" w:type="dxa"/>
            <w:bottom w:w="0" w:type="dxa"/>
          </w:tblCellMar>
        </w:tblPrEx>
        <w:tc>
          <w:tcPr>
            <w:tcW w:w="2340" w:type="dxa"/>
            <w:shd w:val="clear" w:color="auto" w:fill="FFFFFF"/>
            <w:vAlign w:val="center"/>
          </w:tcPr>
          <w:p w14:paraId="0DCCC010" w14:textId="77777777" w:rsidR="00017163" w:rsidRDefault="00000000">
            <w:pPr>
              <w:spacing w:before="60" w:after="60"/>
            </w:pPr>
            <w:r>
              <w:rPr>
                <w:sz w:val="20"/>
                <w:szCs w:val="20"/>
              </w:rPr>
              <w:t>Minimum Wages Act 1948</w:t>
            </w:r>
          </w:p>
        </w:tc>
        <w:tc>
          <w:tcPr>
            <w:tcW w:w="2340" w:type="dxa"/>
            <w:shd w:val="clear" w:color="auto" w:fill="FFFFFF"/>
            <w:vAlign w:val="center"/>
          </w:tcPr>
          <w:p w14:paraId="02F0E62E" w14:textId="77777777" w:rsidR="00017163" w:rsidRDefault="00000000">
            <w:pPr>
              <w:spacing w:before="60" w:after="60"/>
            </w:pPr>
            <w:r>
              <w:rPr>
                <w:sz w:val="20"/>
                <w:szCs w:val="20"/>
              </w:rPr>
              <w:t>22</w:t>
            </w:r>
          </w:p>
        </w:tc>
        <w:tc>
          <w:tcPr>
            <w:tcW w:w="2340" w:type="dxa"/>
            <w:shd w:val="clear" w:color="auto" w:fill="FFFFFF"/>
            <w:vAlign w:val="center"/>
          </w:tcPr>
          <w:p w14:paraId="6EBB274F" w14:textId="77777777" w:rsidR="00017163" w:rsidRDefault="00000000">
            <w:pPr>
              <w:spacing w:before="60" w:after="60"/>
            </w:pPr>
            <w:r>
              <w:rPr>
                <w:sz w:val="20"/>
                <w:szCs w:val="20"/>
              </w:rPr>
              <w:t>~18</w:t>
            </w:r>
          </w:p>
        </w:tc>
        <w:tc>
          <w:tcPr>
            <w:tcW w:w="2340" w:type="dxa"/>
            <w:shd w:val="clear" w:color="auto" w:fill="FFFFFF"/>
            <w:vAlign w:val="center"/>
          </w:tcPr>
          <w:p w14:paraId="1CDFEF2D" w14:textId="77777777" w:rsidR="00017163" w:rsidRDefault="00000000">
            <w:pPr>
              <w:spacing w:before="60" w:after="60"/>
            </w:pPr>
            <w:r>
              <w:rPr>
                <w:sz w:val="20"/>
                <w:szCs w:val="20"/>
              </w:rPr>
              <w:t>labour.gov.in</w:t>
            </w:r>
          </w:p>
        </w:tc>
      </w:tr>
      <w:tr w:rsidR="00017163" w14:paraId="30A07D78" w14:textId="77777777">
        <w:tblPrEx>
          <w:tblCellMar>
            <w:top w:w="0" w:type="dxa"/>
            <w:bottom w:w="0" w:type="dxa"/>
          </w:tblCellMar>
        </w:tblPrEx>
        <w:tc>
          <w:tcPr>
            <w:tcW w:w="2340" w:type="dxa"/>
            <w:shd w:val="clear" w:color="auto" w:fill="F5F8FF"/>
            <w:vAlign w:val="center"/>
          </w:tcPr>
          <w:p w14:paraId="2425A5E1" w14:textId="77777777" w:rsidR="00017163" w:rsidRDefault="00000000">
            <w:pPr>
              <w:spacing w:before="60" w:after="60"/>
            </w:pPr>
            <w:r>
              <w:rPr>
                <w:sz w:val="20"/>
                <w:szCs w:val="20"/>
              </w:rPr>
              <w:t>IT Act 2000</w:t>
            </w:r>
          </w:p>
        </w:tc>
        <w:tc>
          <w:tcPr>
            <w:tcW w:w="2340" w:type="dxa"/>
            <w:shd w:val="clear" w:color="auto" w:fill="F5F8FF"/>
            <w:vAlign w:val="center"/>
          </w:tcPr>
          <w:p w14:paraId="535966DA" w14:textId="77777777" w:rsidR="00017163" w:rsidRDefault="00000000">
            <w:pPr>
              <w:spacing w:before="60" w:after="60"/>
            </w:pPr>
            <w:r>
              <w:rPr>
                <w:sz w:val="20"/>
                <w:szCs w:val="20"/>
              </w:rPr>
              <w:t>94</w:t>
            </w:r>
          </w:p>
        </w:tc>
        <w:tc>
          <w:tcPr>
            <w:tcW w:w="2340" w:type="dxa"/>
            <w:shd w:val="clear" w:color="auto" w:fill="F5F8FF"/>
            <w:vAlign w:val="center"/>
          </w:tcPr>
          <w:p w14:paraId="27CBA94A" w14:textId="77777777" w:rsidR="00017163" w:rsidRDefault="00000000">
            <w:pPr>
              <w:spacing w:before="60" w:after="60"/>
            </w:pPr>
            <w:r>
              <w:rPr>
                <w:sz w:val="20"/>
                <w:szCs w:val="20"/>
              </w:rPr>
              <w:t>~65</w:t>
            </w:r>
          </w:p>
        </w:tc>
        <w:tc>
          <w:tcPr>
            <w:tcW w:w="2340" w:type="dxa"/>
            <w:shd w:val="clear" w:color="auto" w:fill="F5F8FF"/>
            <w:vAlign w:val="center"/>
          </w:tcPr>
          <w:p w14:paraId="4B2A4B88" w14:textId="77777777" w:rsidR="00017163" w:rsidRDefault="00000000">
            <w:pPr>
              <w:spacing w:before="60" w:after="60"/>
            </w:pPr>
            <w:r>
              <w:rPr>
                <w:sz w:val="20"/>
                <w:szCs w:val="20"/>
              </w:rPr>
              <w:t>indiacode.nic.in</w:t>
            </w:r>
          </w:p>
        </w:tc>
      </w:tr>
      <w:tr w:rsidR="00017163" w14:paraId="7AB58240" w14:textId="77777777">
        <w:tblPrEx>
          <w:tblCellMar>
            <w:top w:w="0" w:type="dxa"/>
            <w:bottom w:w="0" w:type="dxa"/>
          </w:tblCellMar>
        </w:tblPrEx>
        <w:tc>
          <w:tcPr>
            <w:tcW w:w="2340" w:type="dxa"/>
            <w:shd w:val="clear" w:color="auto" w:fill="FFFFFF"/>
            <w:vAlign w:val="center"/>
          </w:tcPr>
          <w:p w14:paraId="17FA2F00" w14:textId="77777777" w:rsidR="00017163" w:rsidRDefault="00000000">
            <w:pPr>
              <w:spacing w:before="60" w:after="60"/>
            </w:pPr>
            <w:r>
              <w:rPr>
                <w:sz w:val="20"/>
                <w:szCs w:val="20"/>
              </w:rPr>
              <w:t>Gujarat Rent Control Act 1999</w:t>
            </w:r>
          </w:p>
        </w:tc>
        <w:tc>
          <w:tcPr>
            <w:tcW w:w="2340" w:type="dxa"/>
            <w:shd w:val="clear" w:color="auto" w:fill="FFFFFF"/>
            <w:vAlign w:val="center"/>
          </w:tcPr>
          <w:p w14:paraId="73E9D4A2" w14:textId="77777777" w:rsidR="00017163" w:rsidRDefault="00000000">
            <w:pPr>
              <w:spacing w:before="60" w:after="60"/>
            </w:pPr>
            <w:r>
              <w:rPr>
                <w:sz w:val="20"/>
                <w:szCs w:val="20"/>
              </w:rPr>
              <w:t>60</w:t>
            </w:r>
          </w:p>
        </w:tc>
        <w:tc>
          <w:tcPr>
            <w:tcW w:w="2340" w:type="dxa"/>
            <w:shd w:val="clear" w:color="auto" w:fill="FFFFFF"/>
            <w:vAlign w:val="center"/>
          </w:tcPr>
          <w:p w14:paraId="6C8F4F8C" w14:textId="77777777" w:rsidR="00017163" w:rsidRDefault="00000000">
            <w:pPr>
              <w:spacing w:before="60" w:after="60"/>
            </w:pPr>
            <w:r>
              <w:rPr>
                <w:sz w:val="20"/>
                <w:szCs w:val="20"/>
              </w:rPr>
              <w:t>~40</w:t>
            </w:r>
          </w:p>
        </w:tc>
        <w:tc>
          <w:tcPr>
            <w:tcW w:w="2340" w:type="dxa"/>
            <w:shd w:val="clear" w:color="auto" w:fill="FFFFFF"/>
            <w:vAlign w:val="center"/>
          </w:tcPr>
          <w:p w14:paraId="50EBA213" w14:textId="77777777" w:rsidR="00017163" w:rsidRDefault="00000000">
            <w:pPr>
              <w:spacing w:before="60" w:after="60"/>
            </w:pPr>
            <w:r>
              <w:rPr>
                <w:sz w:val="20"/>
                <w:szCs w:val="20"/>
              </w:rPr>
              <w:t>gujaratlegislature.gov.in</w:t>
            </w:r>
          </w:p>
        </w:tc>
      </w:tr>
      <w:tr w:rsidR="00017163" w14:paraId="209AD269" w14:textId="77777777">
        <w:tblPrEx>
          <w:tblCellMar>
            <w:top w:w="0" w:type="dxa"/>
            <w:bottom w:w="0" w:type="dxa"/>
          </w:tblCellMar>
        </w:tblPrEx>
        <w:tc>
          <w:tcPr>
            <w:tcW w:w="2340" w:type="dxa"/>
            <w:shd w:val="clear" w:color="auto" w:fill="F5F8FF"/>
            <w:vAlign w:val="center"/>
          </w:tcPr>
          <w:p w14:paraId="2052B8CE" w14:textId="77777777" w:rsidR="00017163" w:rsidRDefault="00000000">
            <w:pPr>
              <w:spacing w:before="60" w:after="60"/>
            </w:pPr>
            <w:r>
              <w:rPr>
                <w:sz w:val="20"/>
                <w:szCs w:val="20"/>
              </w:rPr>
              <w:t>TOTAL</w:t>
            </w:r>
          </w:p>
        </w:tc>
        <w:tc>
          <w:tcPr>
            <w:tcW w:w="2340" w:type="dxa"/>
            <w:shd w:val="clear" w:color="auto" w:fill="F5F8FF"/>
            <w:vAlign w:val="center"/>
          </w:tcPr>
          <w:p w14:paraId="20886B83" w14:textId="77777777" w:rsidR="00017163" w:rsidRDefault="00000000">
            <w:pPr>
              <w:spacing w:before="60" w:after="60"/>
            </w:pPr>
            <w:r>
              <w:rPr>
                <w:sz w:val="20"/>
                <w:szCs w:val="20"/>
              </w:rPr>
              <w:t>~1209</w:t>
            </w:r>
          </w:p>
        </w:tc>
        <w:tc>
          <w:tcPr>
            <w:tcW w:w="2340" w:type="dxa"/>
            <w:shd w:val="clear" w:color="auto" w:fill="F5F8FF"/>
            <w:vAlign w:val="center"/>
          </w:tcPr>
          <w:p w14:paraId="2C914EAB" w14:textId="77777777" w:rsidR="00017163" w:rsidRDefault="00000000">
            <w:pPr>
              <w:spacing w:before="60" w:after="60"/>
            </w:pPr>
            <w:r>
              <w:rPr>
                <w:sz w:val="20"/>
                <w:szCs w:val="20"/>
              </w:rPr>
              <w:t>~921 pages</w:t>
            </w:r>
          </w:p>
        </w:tc>
        <w:tc>
          <w:tcPr>
            <w:tcW w:w="2340" w:type="dxa"/>
            <w:shd w:val="clear" w:color="auto" w:fill="F5F8FF"/>
            <w:vAlign w:val="center"/>
          </w:tcPr>
          <w:p w14:paraId="5D83B3EF" w14:textId="77777777" w:rsidR="00017163" w:rsidRDefault="00000000">
            <w:pPr>
              <w:spacing w:before="60" w:after="60"/>
            </w:pPr>
            <w:r>
              <w:rPr>
                <w:sz w:val="20"/>
                <w:szCs w:val="20"/>
              </w:rPr>
              <w:t>All public domain</w:t>
            </w:r>
          </w:p>
        </w:tc>
      </w:tr>
    </w:tbl>
    <w:p w14:paraId="6E86BFE9" w14:textId="77777777" w:rsidR="00017163" w:rsidRDefault="00017163"/>
    <w:p w14:paraId="427D4F92" w14:textId="77777777" w:rsidR="00017163" w:rsidRDefault="00000000">
      <w:pPr>
        <w:pStyle w:val="Heading2"/>
        <w:spacing w:before="300" w:after="150"/>
      </w:pPr>
      <w:bookmarkStart w:id="16" w:name="_Toc235105217"/>
      <w:r>
        <w:t>3.2 PDF Processing Pipeline</w:t>
      </w:r>
      <w:bookmarkEnd w:id="16"/>
    </w:p>
    <w:p w14:paraId="5C626CAE" w14:textId="77777777" w:rsidR="00017163" w:rsidRDefault="00000000">
      <w:pPr>
        <w:spacing w:before="100" w:after="100"/>
        <w:jc w:val="both"/>
      </w:pPr>
      <w:r>
        <w:t xml:space="preserve">Each PDF is downloaded and processed through </w:t>
      </w:r>
      <w:proofErr w:type="spellStart"/>
      <w:r>
        <w:t>PyMuPDF</w:t>
      </w:r>
      <w:proofErr w:type="spellEnd"/>
      <w:r>
        <w:t xml:space="preserve"> to extract clean text. The text is chunked into 512-token overlapping windows with 50-token overlap to preserve context across section boundaries. Each chunk is tagged with metadata: source act, section number, and domain. This metadata is used during retrieval to filter results by legal domain.</w:t>
      </w:r>
    </w:p>
    <w:p w14:paraId="46F0247B" w14:textId="77777777" w:rsidR="00017163" w:rsidRDefault="00017163"/>
    <w:p w14:paraId="05B4514A" w14:textId="77777777" w:rsidR="00017163" w:rsidRDefault="00000000">
      <w:pPr>
        <w:pStyle w:val="Heading2"/>
        <w:spacing w:before="300" w:after="150"/>
      </w:pPr>
      <w:bookmarkStart w:id="17" w:name="_Toc235105218"/>
      <w:r>
        <w:t>3.3 FOL Rule Base Structure</w:t>
      </w:r>
      <w:bookmarkEnd w:id="17"/>
    </w:p>
    <w:p w14:paraId="719F25BF" w14:textId="77777777" w:rsidR="00017163" w:rsidRDefault="00000000">
      <w:pPr>
        <w:spacing w:before="100" w:after="100"/>
        <w:jc w:val="both"/>
      </w:pPr>
      <w:r>
        <w:t xml:space="preserve">The hand-crafted rule base encodes the most common legal scenarios as if-then predicates. Each rule has: a list of condition predicates that must be true, a conclusion predicate that becomes true when conditions are met, the specific act and section that authorises the conclusion, and the typical remedy or next step. Rules cover Consumer complaints, Salary disputes, RTI applications, Tenant rights, </w:t>
      </w:r>
      <w:proofErr w:type="spellStart"/>
      <w:r>
        <w:t>Cyber crime</w:t>
      </w:r>
      <w:proofErr w:type="spellEnd"/>
      <w:r>
        <w:t>, and Criminal complaints.</w:t>
      </w:r>
    </w:p>
    <w:p w14:paraId="0178147D" w14:textId="77777777" w:rsidR="00017163" w:rsidRDefault="00017163"/>
    <w:p w14:paraId="76B6BBE0" w14:textId="77777777" w:rsidR="00017163" w:rsidRDefault="00000000">
      <w:pPr>
        <w:pStyle w:val="Heading2"/>
        <w:spacing w:before="300" w:after="150"/>
      </w:pPr>
      <w:bookmarkStart w:id="18" w:name="_Toc235105219"/>
      <w:r>
        <w:t>3.4 Knowledge Domains Covered</w:t>
      </w:r>
      <w:bookmarkEnd w:id="18"/>
    </w:p>
    <w:p w14:paraId="5B52709E" w14:textId="77777777" w:rsidR="00017163" w:rsidRDefault="00000000">
      <w:pPr>
        <w:pStyle w:val="ListParagraph"/>
        <w:numPr>
          <w:ilvl w:val="0"/>
          <w:numId w:val="1"/>
        </w:numPr>
        <w:spacing w:before="60" w:after="60"/>
      </w:pPr>
      <w:r>
        <w:t>Consumer Protection — defective products, service failure, online fraud, overcharging</w:t>
      </w:r>
    </w:p>
    <w:p w14:paraId="04B74687" w14:textId="77777777" w:rsidR="00017163" w:rsidRDefault="00000000">
      <w:pPr>
        <w:pStyle w:val="ListParagraph"/>
        <w:numPr>
          <w:ilvl w:val="0"/>
          <w:numId w:val="1"/>
        </w:numPr>
        <w:spacing w:before="60" w:after="60"/>
      </w:pPr>
      <w:r>
        <w:t>Labour Law — salary delay, wrongful termination, below-minimum wages, PF issues</w:t>
      </w:r>
    </w:p>
    <w:p w14:paraId="06195674" w14:textId="77777777" w:rsidR="00017163" w:rsidRDefault="00000000">
      <w:pPr>
        <w:pStyle w:val="ListParagraph"/>
        <w:numPr>
          <w:ilvl w:val="0"/>
          <w:numId w:val="1"/>
        </w:numPr>
        <w:spacing w:before="60" w:after="60"/>
      </w:pPr>
      <w:r>
        <w:t>RTI — government information requests, PIO non-response, second appeals</w:t>
      </w:r>
    </w:p>
    <w:p w14:paraId="15165677" w14:textId="77777777" w:rsidR="00017163" w:rsidRDefault="00000000">
      <w:pPr>
        <w:pStyle w:val="ListParagraph"/>
        <w:numPr>
          <w:ilvl w:val="0"/>
          <w:numId w:val="1"/>
        </w:numPr>
        <w:spacing w:before="60" w:after="60"/>
      </w:pPr>
      <w:r>
        <w:lastRenderedPageBreak/>
        <w:t>Tenant/Rent — illegal eviction, deposit refusal, rent increase disputes</w:t>
      </w:r>
    </w:p>
    <w:p w14:paraId="14FFE129" w14:textId="77777777" w:rsidR="00017163" w:rsidRDefault="00000000">
      <w:pPr>
        <w:pStyle w:val="ListParagraph"/>
        <w:numPr>
          <w:ilvl w:val="0"/>
          <w:numId w:val="1"/>
        </w:numPr>
        <w:spacing w:before="60" w:after="60"/>
      </w:pPr>
      <w:r>
        <w:t>Cyber/IT — online fraud, hacking, data theft, phishing</w:t>
      </w:r>
    </w:p>
    <w:p w14:paraId="376D91C6" w14:textId="77777777" w:rsidR="00017163" w:rsidRDefault="00000000">
      <w:pPr>
        <w:pStyle w:val="ListParagraph"/>
        <w:numPr>
          <w:ilvl w:val="0"/>
          <w:numId w:val="1"/>
        </w:numPr>
        <w:spacing w:before="60" w:after="60"/>
      </w:pPr>
      <w:r>
        <w:t>Criminal — theft, assault, harassment, cheating under BNS 2023</w:t>
      </w:r>
    </w:p>
    <w:p w14:paraId="017E3565" w14:textId="77777777" w:rsidR="00017163" w:rsidRDefault="00000000">
      <w:r>
        <w:br w:type="page"/>
      </w:r>
    </w:p>
    <w:p w14:paraId="61D31CB6" w14:textId="77777777" w:rsidR="00017163" w:rsidRDefault="00000000">
      <w:pPr>
        <w:pStyle w:val="Heading1"/>
        <w:spacing w:before="400" w:after="200"/>
      </w:pPr>
      <w:bookmarkStart w:id="19" w:name="_Toc235105220"/>
      <w:r>
        <w:lastRenderedPageBreak/>
        <w:t>4. RAG Pipeline — Hybrid Architecture</w:t>
      </w:r>
      <w:bookmarkEnd w:id="19"/>
    </w:p>
    <w:p w14:paraId="7B0154B9" w14:textId="77777777" w:rsidR="00017163" w:rsidRDefault="00000000">
      <w:pPr>
        <w:spacing w:before="100" w:after="100"/>
        <w:jc w:val="both"/>
      </w:pPr>
      <w:r>
        <w:t>A standard RAG pipeline uses only semantic (dense) search. Hybrid RAG combines dense and sparse retrieval, which is critical for legal text because laws contain both semantic meaning and exact keyword references like section numbers, specific legal terms, and act names.</w:t>
      </w:r>
    </w:p>
    <w:p w14:paraId="7D1C2401" w14:textId="77777777" w:rsidR="00017163" w:rsidRDefault="00017163"/>
    <w:p w14:paraId="3B9E42A9" w14:textId="77777777" w:rsidR="00017163" w:rsidRDefault="00000000">
      <w:pPr>
        <w:pStyle w:val="Heading2"/>
        <w:spacing w:before="300" w:after="150"/>
      </w:pPr>
      <w:bookmarkStart w:id="20" w:name="_Toc235105221"/>
      <w:r>
        <w:t>4.1 Why Hybrid RAG</w:t>
      </w:r>
      <w:bookmarkEnd w:id="20"/>
    </w:p>
    <w:p w14:paraId="41701075" w14:textId="77777777" w:rsidR="00017163" w:rsidRDefault="00000000">
      <w:pPr>
        <w:pStyle w:val="ListParagraph"/>
        <w:numPr>
          <w:ilvl w:val="0"/>
          <w:numId w:val="1"/>
        </w:numPr>
        <w:spacing w:before="60" w:after="60"/>
      </w:pPr>
      <w:r>
        <w:t>Dense search (</w:t>
      </w:r>
      <w:proofErr w:type="spellStart"/>
      <w:r>
        <w:t>ChromaDB</w:t>
      </w:r>
      <w:proofErr w:type="spellEnd"/>
      <w:r>
        <w:t xml:space="preserve"> + nomic-embed-text): finds semantically similar passages even when the exact words differ</w:t>
      </w:r>
    </w:p>
    <w:p w14:paraId="033421CA" w14:textId="77777777" w:rsidR="00017163" w:rsidRDefault="00000000">
      <w:pPr>
        <w:pStyle w:val="ListParagraph"/>
        <w:numPr>
          <w:ilvl w:val="0"/>
          <w:numId w:val="1"/>
        </w:numPr>
        <w:spacing w:before="60" w:after="60"/>
      </w:pPr>
      <w:r>
        <w:t>Sparse search (BM25): finds exact keyword matches for section numbers, act names, legal terms</w:t>
      </w:r>
    </w:p>
    <w:p w14:paraId="0200E83A" w14:textId="77777777" w:rsidR="00017163" w:rsidRDefault="00000000">
      <w:pPr>
        <w:pStyle w:val="ListParagraph"/>
        <w:numPr>
          <w:ilvl w:val="0"/>
          <w:numId w:val="1"/>
        </w:numPr>
        <w:spacing w:before="60" w:after="60"/>
      </w:pPr>
      <w:proofErr w:type="spellStart"/>
      <w:r>
        <w:t>EnsembleRetriever</w:t>
      </w:r>
      <w:proofErr w:type="spellEnd"/>
      <w:r>
        <w:t>: merges both with configurable weights (0.6 dense + 0.4 sparse is the starting point)</w:t>
      </w:r>
    </w:p>
    <w:p w14:paraId="77D9A221" w14:textId="77777777" w:rsidR="00017163" w:rsidRDefault="00000000">
      <w:pPr>
        <w:pStyle w:val="ListParagraph"/>
        <w:numPr>
          <w:ilvl w:val="0"/>
          <w:numId w:val="1"/>
        </w:numPr>
        <w:spacing w:before="60" w:after="60"/>
      </w:pPr>
      <w:r>
        <w:t>Result: best of both worlds — semantic understanding + precise legal keyword matching</w:t>
      </w:r>
    </w:p>
    <w:p w14:paraId="732DD181" w14:textId="77777777" w:rsidR="00017163" w:rsidRDefault="00017163"/>
    <w:p w14:paraId="3FCB2E6F" w14:textId="77777777" w:rsidR="00017163" w:rsidRDefault="00000000">
      <w:pPr>
        <w:pStyle w:val="Heading2"/>
        <w:spacing w:before="300" w:after="150"/>
      </w:pPr>
      <w:bookmarkStart w:id="21" w:name="_Toc235105222"/>
      <w:r>
        <w:t>4.2 Embedding Model</w:t>
      </w:r>
      <w:bookmarkEnd w:id="21"/>
    </w:p>
    <w:p w14:paraId="70C139CE" w14:textId="77777777" w:rsidR="00017163" w:rsidRDefault="00000000">
      <w:pPr>
        <w:spacing w:before="100" w:after="100"/>
        <w:jc w:val="both"/>
      </w:pPr>
      <w:r>
        <w:t xml:space="preserve">nomic-embed-text runs locally via </w:t>
      </w:r>
      <w:proofErr w:type="spellStart"/>
      <w:r>
        <w:t>Ollama</w:t>
      </w:r>
      <w:proofErr w:type="spellEnd"/>
      <w:r>
        <w:t xml:space="preserve">. It is pulled once and runs on CPU so it does not consume GPU RAM needed by the LLM. It produces 768-dimension embeddings and is one of the best open-source embedding models for retrieval tasks. All embeddings are stored persistently in </w:t>
      </w:r>
      <w:proofErr w:type="spellStart"/>
      <w:r>
        <w:t>ChromaDB</w:t>
      </w:r>
      <w:proofErr w:type="spellEnd"/>
      <w:r>
        <w:t xml:space="preserve"> on disk so the index is built once and reused.</w:t>
      </w:r>
    </w:p>
    <w:p w14:paraId="3FD379BD" w14:textId="77777777" w:rsidR="00017163" w:rsidRDefault="00017163"/>
    <w:p w14:paraId="2EF222B3" w14:textId="77777777" w:rsidR="00017163" w:rsidRDefault="00000000">
      <w:pPr>
        <w:pStyle w:val="Heading2"/>
        <w:spacing w:before="300" w:after="150"/>
      </w:pPr>
      <w:bookmarkStart w:id="22" w:name="_Toc235105223"/>
      <w:r>
        <w:t>4.3 Retrieval Flow</w:t>
      </w:r>
      <w:bookmarkEnd w:id="22"/>
    </w:p>
    <w:p w14:paraId="1A29FB1B" w14:textId="77777777" w:rsidR="00017163" w:rsidRDefault="00000000">
      <w:pPr>
        <w:spacing w:before="100" w:after="100"/>
        <w:jc w:val="both"/>
      </w:pPr>
      <w:r>
        <w:t xml:space="preserve">When a query arrives: the domain classifier first filters which </w:t>
      </w:r>
      <w:proofErr w:type="spellStart"/>
      <w:r>
        <w:t>ChromaDB</w:t>
      </w:r>
      <w:proofErr w:type="spellEnd"/>
      <w:r>
        <w:t xml:space="preserve"> collection to search (consumer, labour, criminal, etc.) so retrieval is fast and precise. The query is embedded and top-5 dense results are retrieved. BM25 retrieves top-5 sparse results independently. </w:t>
      </w:r>
      <w:proofErr w:type="spellStart"/>
      <w:r>
        <w:t>EnsembleRetriever</w:t>
      </w:r>
      <w:proofErr w:type="spellEnd"/>
      <w:r>
        <w:t xml:space="preserve"> merges and re-ranks them. The top-4 combined chunks go into the LLM context window as retrieved law sections.</w:t>
      </w:r>
    </w:p>
    <w:p w14:paraId="5792F8A0" w14:textId="77777777" w:rsidR="00017163" w:rsidRDefault="00017163"/>
    <w:p w14:paraId="3C58E658" w14:textId="77777777" w:rsidR="00017163" w:rsidRDefault="00000000">
      <w:pPr>
        <w:pStyle w:val="Heading2"/>
        <w:spacing w:before="300" w:after="150"/>
      </w:pPr>
      <w:bookmarkStart w:id="23" w:name="_Toc235105224"/>
      <w:r>
        <w:t>4.4 LLM Prompt Structure</w:t>
      </w:r>
      <w:bookmarkEnd w:id="23"/>
    </w:p>
    <w:p w14:paraId="39899E1A" w14:textId="77777777" w:rsidR="00017163" w:rsidRDefault="00000000">
      <w:pPr>
        <w:spacing w:before="100" w:after="100"/>
        <w:jc w:val="both"/>
      </w:pPr>
      <w:r>
        <w:t>The system prompt tells the LLM it is a legal expert assistant for Indian law. The retrieved chunks are injected as context. The user's query is appended. The LLM is instructed to cite the specific section number for every claim, give a step-by-step action plan, and state what documents the user needs to gather. It is explicitly told not to make up sections and to say "not found" if the retrieved context does not cover the query.</w:t>
      </w:r>
    </w:p>
    <w:p w14:paraId="6F832701" w14:textId="77777777" w:rsidR="00017163" w:rsidRDefault="00017163"/>
    <w:p w14:paraId="157C5038" w14:textId="77777777" w:rsidR="00017163" w:rsidRDefault="00000000">
      <w:pPr>
        <w:pStyle w:val="Heading2"/>
        <w:spacing w:before="300" w:after="150"/>
      </w:pPr>
      <w:bookmarkStart w:id="24" w:name="_Toc235105225"/>
      <w:r>
        <w:t>4.5 Why Qwen3:4B Over Qwen2.5:7B</w:t>
      </w:r>
      <w:bookmarkEnd w:id="24"/>
    </w:p>
    <w:p w14:paraId="5D1E3BC0" w14:textId="77777777" w:rsidR="00017163" w:rsidRDefault="00000000">
      <w:pPr>
        <w:spacing w:before="100" w:after="100"/>
        <w:jc w:val="both"/>
      </w:pPr>
      <w:r>
        <w:t xml:space="preserve">Qwen3:4B is chosen as the local fallback over Qwen2.5:7B for three reasons. First, benchmark performance: Qwen3:4B outperforms Qwen2.5:7B on </w:t>
      </w:r>
      <w:proofErr w:type="spellStart"/>
      <w:r>
        <w:t>IFEval</w:t>
      </w:r>
      <w:proofErr w:type="spellEnd"/>
      <w:r>
        <w:t xml:space="preserve"> (82.3 vs 71.2), MMLU-Pro (67.1 vs 56.3), and MMLU-Redux (81.5 vs 75.4) — all benchmarks that directly measure instruction following and knowledge recall, which are exactly what legal RAG needs. Second, thinking mode: Qwen3 supports a </w:t>
      </w:r>
      <w:r>
        <w:lastRenderedPageBreak/>
        <w:t>built-in thinking/reasoning mode that Qwen2.5 does not — for legal chain-of-thought reasoning this is a genuine advantage. Third, speed: Qwen3:4B is faster than Qwen2.5:7B on the same hardware because it has fewer parameters while outperforming it. Note: the model to use is qwen3:4b (pure text), NOT qwen3-vl:4b — the VL variant is a vision-language model that wastes GPU RAM on a vision encoder that courtRoom.ai never uses.</w:t>
      </w:r>
    </w:p>
    <w:p w14:paraId="6BE7128F" w14:textId="77777777" w:rsidR="00017163" w:rsidRDefault="00017163"/>
    <w:p w14:paraId="1ABFE1AD" w14:textId="77777777" w:rsidR="00017163" w:rsidRDefault="00000000">
      <w:pPr>
        <w:pStyle w:val="Heading2"/>
        <w:spacing w:before="300" w:after="150"/>
      </w:pPr>
      <w:bookmarkStart w:id="25" w:name="_Toc235105226"/>
      <w:r>
        <w:t>4.6 LLM Configuration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7163" w14:paraId="3315850B" w14:textId="77777777">
        <w:tblPrEx>
          <w:tblCellMar>
            <w:top w:w="0" w:type="dxa"/>
            <w:bottom w:w="0" w:type="dxa"/>
          </w:tblCellMar>
        </w:tblPrEx>
        <w:trPr>
          <w:tblHeader/>
        </w:trPr>
        <w:tc>
          <w:tcPr>
            <w:tcW w:w="3120" w:type="dxa"/>
            <w:shd w:val="clear" w:color="1A1A2E" w:fill="2D4A8A"/>
            <w:vAlign w:val="center"/>
          </w:tcPr>
          <w:p w14:paraId="4E4168B6" w14:textId="77777777" w:rsidR="00017163" w:rsidRDefault="00000000">
            <w:r>
              <w:rPr>
                <w:b/>
                <w:bCs/>
                <w:color w:val="FFFFFF"/>
                <w:sz w:val="20"/>
                <w:szCs w:val="20"/>
              </w:rPr>
              <w:t>Setting</w:t>
            </w:r>
          </w:p>
        </w:tc>
        <w:tc>
          <w:tcPr>
            <w:tcW w:w="3120" w:type="dxa"/>
            <w:shd w:val="clear" w:color="1A1A2E" w:fill="2D4A8A"/>
            <w:vAlign w:val="center"/>
          </w:tcPr>
          <w:p w14:paraId="3E5AF72B" w14:textId="77777777" w:rsidR="00017163" w:rsidRDefault="00000000">
            <w:r>
              <w:rPr>
                <w:b/>
                <w:bCs/>
                <w:color w:val="FFFFFF"/>
                <w:sz w:val="20"/>
                <w:szCs w:val="20"/>
              </w:rPr>
              <w:t>Primary</w:t>
            </w:r>
          </w:p>
        </w:tc>
        <w:tc>
          <w:tcPr>
            <w:tcW w:w="3120" w:type="dxa"/>
            <w:shd w:val="clear" w:color="1A1A2E" w:fill="2D4A8A"/>
            <w:vAlign w:val="center"/>
          </w:tcPr>
          <w:p w14:paraId="42C8F96C" w14:textId="77777777" w:rsidR="00017163" w:rsidRDefault="00000000">
            <w:r>
              <w:rPr>
                <w:b/>
                <w:bCs/>
                <w:color w:val="FFFFFF"/>
                <w:sz w:val="20"/>
                <w:szCs w:val="20"/>
              </w:rPr>
              <w:t>Fallback</w:t>
            </w:r>
          </w:p>
        </w:tc>
      </w:tr>
      <w:tr w:rsidR="00017163" w14:paraId="76E81E86" w14:textId="77777777">
        <w:tblPrEx>
          <w:tblCellMar>
            <w:top w:w="0" w:type="dxa"/>
            <w:bottom w:w="0" w:type="dxa"/>
          </w:tblCellMar>
        </w:tblPrEx>
        <w:tc>
          <w:tcPr>
            <w:tcW w:w="3120" w:type="dxa"/>
            <w:shd w:val="clear" w:color="auto" w:fill="F5F8FF"/>
            <w:vAlign w:val="center"/>
          </w:tcPr>
          <w:p w14:paraId="5B9DC48C" w14:textId="77777777" w:rsidR="00017163" w:rsidRDefault="00000000">
            <w:pPr>
              <w:spacing w:before="60" w:after="60"/>
            </w:pPr>
            <w:r>
              <w:rPr>
                <w:sz w:val="20"/>
                <w:szCs w:val="20"/>
              </w:rPr>
              <w:t>Provider</w:t>
            </w:r>
          </w:p>
        </w:tc>
        <w:tc>
          <w:tcPr>
            <w:tcW w:w="3120" w:type="dxa"/>
            <w:shd w:val="clear" w:color="auto" w:fill="F5F8FF"/>
            <w:vAlign w:val="center"/>
          </w:tcPr>
          <w:p w14:paraId="4E8A089F" w14:textId="77777777" w:rsidR="00017163" w:rsidRDefault="00000000">
            <w:pPr>
              <w:spacing w:before="60" w:after="60"/>
            </w:pPr>
            <w:r>
              <w:rPr>
                <w:sz w:val="20"/>
                <w:szCs w:val="20"/>
              </w:rPr>
              <w:t>Gemini API (</w:t>
            </w:r>
            <w:proofErr w:type="spellStart"/>
            <w:r>
              <w:rPr>
                <w:sz w:val="20"/>
                <w:szCs w:val="20"/>
              </w:rPr>
              <w:t>google.generativeai</w:t>
            </w:r>
            <w:proofErr w:type="spellEnd"/>
            <w:r>
              <w:rPr>
                <w:sz w:val="20"/>
                <w:szCs w:val="20"/>
              </w:rPr>
              <w:t>)</w:t>
            </w:r>
          </w:p>
        </w:tc>
        <w:tc>
          <w:tcPr>
            <w:tcW w:w="3120" w:type="dxa"/>
            <w:shd w:val="clear" w:color="auto" w:fill="F5F8FF"/>
            <w:vAlign w:val="center"/>
          </w:tcPr>
          <w:p w14:paraId="2079ACD5" w14:textId="77777777" w:rsidR="00017163" w:rsidRDefault="00000000">
            <w:pPr>
              <w:spacing w:before="60" w:after="60"/>
            </w:pPr>
            <w:proofErr w:type="spellStart"/>
            <w:r>
              <w:rPr>
                <w:sz w:val="20"/>
                <w:szCs w:val="20"/>
              </w:rPr>
              <w:t>Ollama</w:t>
            </w:r>
            <w:proofErr w:type="spellEnd"/>
            <w:r>
              <w:rPr>
                <w:sz w:val="20"/>
                <w:szCs w:val="20"/>
              </w:rPr>
              <w:t xml:space="preserve"> local</w:t>
            </w:r>
          </w:p>
        </w:tc>
      </w:tr>
      <w:tr w:rsidR="00017163" w14:paraId="1A8FFB9D" w14:textId="77777777">
        <w:tblPrEx>
          <w:tblCellMar>
            <w:top w:w="0" w:type="dxa"/>
            <w:bottom w:w="0" w:type="dxa"/>
          </w:tblCellMar>
        </w:tblPrEx>
        <w:tc>
          <w:tcPr>
            <w:tcW w:w="3120" w:type="dxa"/>
            <w:shd w:val="clear" w:color="auto" w:fill="FFFFFF"/>
            <w:vAlign w:val="center"/>
          </w:tcPr>
          <w:p w14:paraId="41E7EEE5" w14:textId="77777777" w:rsidR="00017163" w:rsidRDefault="00000000">
            <w:pPr>
              <w:spacing w:before="60" w:after="60"/>
            </w:pPr>
            <w:r>
              <w:rPr>
                <w:sz w:val="20"/>
                <w:szCs w:val="20"/>
              </w:rPr>
              <w:t>Model</w:t>
            </w:r>
          </w:p>
        </w:tc>
        <w:tc>
          <w:tcPr>
            <w:tcW w:w="3120" w:type="dxa"/>
            <w:shd w:val="clear" w:color="auto" w:fill="FFFFFF"/>
            <w:vAlign w:val="center"/>
          </w:tcPr>
          <w:p w14:paraId="79C4968A" w14:textId="77777777" w:rsidR="00017163" w:rsidRDefault="00000000">
            <w:pPr>
              <w:spacing w:before="60" w:after="60"/>
            </w:pPr>
            <w:r>
              <w:rPr>
                <w:sz w:val="20"/>
                <w:szCs w:val="20"/>
              </w:rPr>
              <w:t>gemini-1.5-flash</w:t>
            </w:r>
          </w:p>
        </w:tc>
        <w:tc>
          <w:tcPr>
            <w:tcW w:w="3120" w:type="dxa"/>
            <w:shd w:val="clear" w:color="auto" w:fill="FFFFFF"/>
            <w:vAlign w:val="center"/>
          </w:tcPr>
          <w:p w14:paraId="05D013B0" w14:textId="77777777" w:rsidR="00017163" w:rsidRDefault="00000000">
            <w:pPr>
              <w:spacing w:before="60" w:after="60"/>
            </w:pPr>
            <w:r>
              <w:rPr>
                <w:sz w:val="20"/>
                <w:szCs w:val="20"/>
              </w:rPr>
              <w:t>qwen3:4b</w:t>
            </w:r>
          </w:p>
        </w:tc>
      </w:tr>
      <w:tr w:rsidR="00017163" w14:paraId="19EDDB25" w14:textId="77777777">
        <w:tblPrEx>
          <w:tblCellMar>
            <w:top w:w="0" w:type="dxa"/>
            <w:bottom w:w="0" w:type="dxa"/>
          </w:tblCellMar>
        </w:tblPrEx>
        <w:tc>
          <w:tcPr>
            <w:tcW w:w="3120" w:type="dxa"/>
            <w:shd w:val="clear" w:color="auto" w:fill="F5F8FF"/>
            <w:vAlign w:val="center"/>
          </w:tcPr>
          <w:p w14:paraId="20B4841D" w14:textId="77777777" w:rsidR="00017163" w:rsidRDefault="00000000">
            <w:pPr>
              <w:spacing w:before="60" w:after="60"/>
            </w:pPr>
            <w:r>
              <w:rPr>
                <w:sz w:val="20"/>
                <w:szCs w:val="20"/>
              </w:rPr>
              <w:t>Temperature</w:t>
            </w:r>
          </w:p>
        </w:tc>
        <w:tc>
          <w:tcPr>
            <w:tcW w:w="3120" w:type="dxa"/>
            <w:shd w:val="clear" w:color="auto" w:fill="F5F8FF"/>
            <w:vAlign w:val="center"/>
          </w:tcPr>
          <w:p w14:paraId="483D0A5A" w14:textId="77777777" w:rsidR="00017163" w:rsidRDefault="00000000">
            <w:pPr>
              <w:spacing w:before="60" w:after="60"/>
            </w:pPr>
            <w:r>
              <w:rPr>
                <w:sz w:val="20"/>
                <w:szCs w:val="20"/>
              </w:rPr>
              <w:t>0.1 (factual — no thinking mode)</w:t>
            </w:r>
          </w:p>
        </w:tc>
        <w:tc>
          <w:tcPr>
            <w:tcW w:w="3120" w:type="dxa"/>
            <w:shd w:val="clear" w:color="auto" w:fill="F5F8FF"/>
            <w:vAlign w:val="center"/>
          </w:tcPr>
          <w:p w14:paraId="68C2F2EA" w14:textId="77777777" w:rsidR="00017163" w:rsidRDefault="00000000">
            <w:pPr>
              <w:spacing w:before="60" w:after="60"/>
            </w:pPr>
            <w:r>
              <w:rPr>
                <w:sz w:val="20"/>
                <w:szCs w:val="20"/>
              </w:rPr>
              <w:t>0.1 (factual — thinking mode off)</w:t>
            </w:r>
          </w:p>
        </w:tc>
      </w:tr>
      <w:tr w:rsidR="00017163" w14:paraId="08890DDC" w14:textId="77777777">
        <w:tblPrEx>
          <w:tblCellMar>
            <w:top w:w="0" w:type="dxa"/>
            <w:bottom w:w="0" w:type="dxa"/>
          </w:tblCellMar>
        </w:tblPrEx>
        <w:tc>
          <w:tcPr>
            <w:tcW w:w="3120" w:type="dxa"/>
            <w:shd w:val="clear" w:color="auto" w:fill="FFFFFF"/>
            <w:vAlign w:val="center"/>
          </w:tcPr>
          <w:p w14:paraId="54FCCFA4" w14:textId="77777777" w:rsidR="00017163" w:rsidRDefault="00000000">
            <w:pPr>
              <w:spacing w:before="60" w:after="60"/>
            </w:pPr>
            <w:r>
              <w:rPr>
                <w:sz w:val="20"/>
                <w:szCs w:val="20"/>
              </w:rPr>
              <w:t>Max tokens</w:t>
            </w:r>
          </w:p>
        </w:tc>
        <w:tc>
          <w:tcPr>
            <w:tcW w:w="3120" w:type="dxa"/>
            <w:shd w:val="clear" w:color="auto" w:fill="FFFFFF"/>
            <w:vAlign w:val="center"/>
          </w:tcPr>
          <w:p w14:paraId="01B69F13" w14:textId="77777777" w:rsidR="00017163" w:rsidRDefault="00000000">
            <w:pPr>
              <w:spacing w:before="60" w:after="60"/>
            </w:pPr>
            <w:r>
              <w:rPr>
                <w:sz w:val="20"/>
                <w:szCs w:val="20"/>
              </w:rPr>
              <w:t>2048</w:t>
            </w:r>
          </w:p>
        </w:tc>
        <w:tc>
          <w:tcPr>
            <w:tcW w:w="3120" w:type="dxa"/>
            <w:shd w:val="clear" w:color="auto" w:fill="FFFFFF"/>
            <w:vAlign w:val="center"/>
          </w:tcPr>
          <w:p w14:paraId="56013CDF" w14:textId="77777777" w:rsidR="00017163" w:rsidRDefault="00000000">
            <w:pPr>
              <w:spacing w:before="60" w:after="60"/>
            </w:pPr>
            <w:r>
              <w:rPr>
                <w:sz w:val="20"/>
                <w:szCs w:val="20"/>
              </w:rPr>
              <w:t>2048</w:t>
            </w:r>
          </w:p>
        </w:tc>
      </w:tr>
      <w:tr w:rsidR="00017163" w14:paraId="21A54E2B" w14:textId="77777777">
        <w:tblPrEx>
          <w:tblCellMar>
            <w:top w:w="0" w:type="dxa"/>
            <w:bottom w:w="0" w:type="dxa"/>
          </w:tblCellMar>
        </w:tblPrEx>
        <w:tc>
          <w:tcPr>
            <w:tcW w:w="3120" w:type="dxa"/>
            <w:shd w:val="clear" w:color="auto" w:fill="F5F8FF"/>
            <w:vAlign w:val="center"/>
          </w:tcPr>
          <w:p w14:paraId="0CE5690C" w14:textId="77777777" w:rsidR="00017163" w:rsidRDefault="00000000">
            <w:pPr>
              <w:spacing w:before="60" w:after="60"/>
            </w:pPr>
            <w:r>
              <w:rPr>
                <w:sz w:val="20"/>
                <w:szCs w:val="20"/>
              </w:rPr>
              <w:t>Switch trigger</w:t>
            </w:r>
          </w:p>
        </w:tc>
        <w:tc>
          <w:tcPr>
            <w:tcW w:w="3120" w:type="dxa"/>
            <w:shd w:val="clear" w:color="auto" w:fill="F5F8FF"/>
            <w:vAlign w:val="center"/>
          </w:tcPr>
          <w:p w14:paraId="57FBA6B5" w14:textId="77777777" w:rsidR="00017163" w:rsidRDefault="00000000">
            <w:pPr>
              <w:spacing w:before="60" w:after="60"/>
            </w:pPr>
            <w:r>
              <w:rPr>
                <w:sz w:val="20"/>
                <w:szCs w:val="20"/>
              </w:rPr>
              <w:t>API quota exceeded / timeout</w:t>
            </w:r>
          </w:p>
        </w:tc>
        <w:tc>
          <w:tcPr>
            <w:tcW w:w="3120" w:type="dxa"/>
            <w:shd w:val="clear" w:color="auto" w:fill="F5F8FF"/>
            <w:vAlign w:val="center"/>
          </w:tcPr>
          <w:p w14:paraId="6C37542E" w14:textId="77777777" w:rsidR="00017163" w:rsidRDefault="00000000">
            <w:pPr>
              <w:spacing w:before="60" w:after="60"/>
            </w:pPr>
            <w:r>
              <w:rPr>
                <w:sz w:val="20"/>
                <w:szCs w:val="20"/>
              </w:rPr>
              <w:t>Manual or auto-detected</w:t>
            </w:r>
          </w:p>
        </w:tc>
      </w:tr>
      <w:tr w:rsidR="00017163" w14:paraId="7021657C" w14:textId="77777777">
        <w:tblPrEx>
          <w:tblCellMar>
            <w:top w:w="0" w:type="dxa"/>
            <w:bottom w:w="0" w:type="dxa"/>
          </w:tblCellMar>
        </w:tblPrEx>
        <w:tc>
          <w:tcPr>
            <w:tcW w:w="3120" w:type="dxa"/>
            <w:shd w:val="clear" w:color="auto" w:fill="FFFFFF"/>
            <w:vAlign w:val="center"/>
          </w:tcPr>
          <w:p w14:paraId="5DB478FF" w14:textId="77777777" w:rsidR="00017163" w:rsidRDefault="00000000">
            <w:pPr>
              <w:spacing w:before="60" w:after="60"/>
            </w:pPr>
            <w:r>
              <w:rPr>
                <w:sz w:val="20"/>
                <w:szCs w:val="20"/>
              </w:rPr>
              <w:t>Config key</w:t>
            </w:r>
          </w:p>
        </w:tc>
        <w:tc>
          <w:tcPr>
            <w:tcW w:w="3120" w:type="dxa"/>
            <w:shd w:val="clear" w:color="auto" w:fill="FFFFFF"/>
            <w:vAlign w:val="center"/>
          </w:tcPr>
          <w:p w14:paraId="6F92C35F" w14:textId="77777777" w:rsidR="00017163" w:rsidRDefault="00000000">
            <w:pPr>
              <w:spacing w:before="60" w:after="60"/>
            </w:pPr>
            <w:r>
              <w:rPr>
                <w:sz w:val="20"/>
                <w:szCs w:val="20"/>
              </w:rPr>
              <w:t>LLM_PROVIDER = "</w:t>
            </w:r>
            <w:proofErr w:type="spellStart"/>
            <w:r>
              <w:rPr>
                <w:sz w:val="20"/>
                <w:szCs w:val="20"/>
              </w:rPr>
              <w:t>gemini</w:t>
            </w:r>
            <w:proofErr w:type="spellEnd"/>
            <w:r>
              <w:rPr>
                <w:sz w:val="20"/>
                <w:szCs w:val="20"/>
              </w:rPr>
              <w:t>"</w:t>
            </w:r>
          </w:p>
        </w:tc>
        <w:tc>
          <w:tcPr>
            <w:tcW w:w="3120" w:type="dxa"/>
            <w:shd w:val="clear" w:color="auto" w:fill="FFFFFF"/>
            <w:vAlign w:val="center"/>
          </w:tcPr>
          <w:p w14:paraId="6C5E1390" w14:textId="77777777" w:rsidR="00017163" w:rsidRDefault="00000000">
            <w:pPr>
              <w:spacing w:before="60" w:after="60"/>
            </w:pPr>
            <w:r>
              <w:rPr>
                <w:sz w:val="20"/>
                <w:szCs w:val="20"/>
              </w:rPr>
              <w:t>LLM_PROVIDER = "</w:t>
            </w:r>
            <w:proofErr w:type="spellStart"/>
            <w:r>
              <w:rPr>
                <w:sz w:val="20"/>
                <w:szCs w:val="20"/>
              </w:rPr>
              <w:t>ollama</w:t>
            </w:r>
            <w:proofErr w:type="spellEnd"/>
            <w:r>
              <w:rPr>
                <w:sz w:val="20"/>
                <w:szCs w:val="20"/>
              </w:rPr>
              <w:t>"</w:t>
            </w:r>
          </w:p>
        </w:tc>
      </w:tr>
    </w:tbl>
    <w:p w14:paraId="4C3F2EB9" w14:textId="77777777" w:rsidR="00017163" w:rsidRDefault="00000000">
      <w:r>
        <w:br w:type="page"/>
      </w:r>
    </w:p>
    <w:p w14:paraId="2EF03F9B" w14:textId="77777777" w:rsidR="00017163" w:rsidRDefault="00000000">
      <w:pPr>
        <w:pStyle w:val="Heading1"/>
        <w:spacing w:before="400" w:after="200"/>
      </w:pPr>
      <w:bookmarkStart w:id="26" w:name="_Toc235105227"/>
      <w:r>
        <w:lastRenderedPageBreak/>
        <w:t>5. NLP Pipeline — Unit 9</w:t>
      </w:r>
      <w:bookmarkEnd w:id="26"/>
    </w:p>
    <w:p w14:paraId="51C4F353" w14:textId="77777777" w:rsidR="00017163" w:rsidRDefault="00000000">
      <w:pPr>
        <w:spacing w:before="100" w:after="100"/>
        <w:jc w:val="both"/>
      </w:pPr>
      <w:r>
        <w:t>The NLP pipeline is the entry point for all user input. It runs entirely with NLTK to satisfy Unit 9 of the syllabus directly and explicitly.</w:t>
      </w:r>
    </w:p>
    <w:p w14:paraId="0BB7A513" w14:textId="77777777" w:rsidR="00017163" w:rsidRDefault="00017163"/>
    <w:p w14:paraId="1F448F4A" w14:textId="77777777" w:rsidR="00017163" w:rsidRDefault="00000000">
      <w:pPr>
        <w:pStyle w:val="Heading2"/>
        <w:spacing w:before="300" w:after="150"/>
      </w:pPr>
      <w:bookmarkStart w:id="27" w:name="_Toc235105228"/>
      <w:r>
        <w:t>5.1 Pipeline Stages</w:t>
      </w:r>
      <w:bookmarkEnd w:id="27"/>
    </w:p>
    <w:p w14:paraId="2439C501" w14:textId="77777777" w:rsidR="00017163" w:rsidRDefault="00000000">
      <w:pPr>
        <w:pStyle w:val="Heading3"/>
        <w:spacing w:before="200" w:after="100"/>
      </w:pPr>
      <w:bookmarkStart w:id="28" w:name="_Toc235105229"/>
      <w:r>
        <w:t>Stage 1 — Tokenisation</w:t>
      </w:r>
      <w:bookmarkEnd w:id="28"/>
    </w:p>
    <w:p w14:paraId="574776E7" w14:textId="77777777" w:rsidR="00017163" w:rsidRDefault="00000000">
      <w:pPr>
        <w:spacing w:before="100" w:after="100"/>
        <w:jc w:val="both"/>
      </w:pPr>
      <w:proofErr w:type="spellStart"/>
      <w:r>
        <w:t>word_tokenize</w:t>
      </w:r>
      <w:proofErr w:type="spellEnd"/>
      <w:r>
        <w:t xml:space="preserve">() from NLTK splits the raw text into individual tokens. Punctuation is handled correctly. Legal text often contains abbreviations like "Sec.", "Rs.", "CrPC" which tokenise correctly with NLTK's </w:t>
      </w:r>
      <w:proofErr w:type="spellStart"/>
      <w:r>
        <w:t>punkt</w:t>
      </w:r>
      <w:proofErr w:type="spellEnd"/>
      <w:r>
        <w:t xml:space="preserve"> tokenizer.</w:t>
      </w:r>
    </w:p>
    <w:p w14:paraId="6BA956F4" w14:textId="77777777" w:rsidR="00017163" w:rsidRDefault="00017163"/>
    <w:p w14:paraId="5A79C314" w14:textId="77777777" w:rsidR="00017163" w:rsidRDefault="00000000">
      <w:pPr>
        <w:pStyle w:val="Heading3"/>
        <w:spacing w:before="200" w:after="100"/>
      </w:pPr>
      <w:bookmarkStart w:id="29" w:name="_Toc235105230"/>
      <w:r>
        <w:t>Stage 2 — POS Tagging</w:t>
      </w:r>
      <w:bookmarkEnd w:id="29"/>
    </w:p>
    <w:p w14:paraId="0C3DBA99" w14:textId="77777777" w:rsidR="00017163" w:rsidRDefault="00000000">
      <w:pPr>
        <w:spacing w:before="100" w:after="100"/>
        <w:jc w:val="both"/>
      </w:pPr>
      <w:proofErr w:type="spellStart"/>
      <w:r>
        <w:t>nltk.pos_tag</w:t>
      </w:r>
      <w:proofErr w:type="spellEnd"/>
      <w:r>
        <w:t>() assigns Part-of-Speech tags to every token. This helps identify amounts (CD — cardinal number), entities (NNP — proper noun), and actions (VBD — past tense verb). For example "paid Rs 50,000" identifies a payment event with an amount.</w:t>
      </w:r>
    </w:p>
    <w:p w14:paraId="372C3B60" w14:textId="77777777" w:rsidR="00017163" w:rsidRDefault="00017163"/>
    <w:p w14:paraId="36EEA9C4" w14:textId="77777777" w:rsidR="00017163" w:rsidRDefault="00000000">
      <w:pPr>
        <w:pStyle w:val="Heading3"/>
        <w:spacing w:before="200" w:after="100"/>
      </w:pPr>
      <w:bookmarkStart w:id="30" w:name="_Toc235105231"/>
      <w:r>
        <w:t>Stage 3 — Named Entity Recognition</w:t>
      </w:r>
      <w:bookmarkEnd w:id="30"/>
    </w:p>
    <w:p w14:paraId="7CF3A083" w14:textId="77777777" w:rsidR="00017163" w:rsidRDefault="00000000">
      <w:pPr>
        <w:spacing w:before="100" w:after="100"/>
        <w:jc w:val="both"/>
      </w:pPr>
      <w:proofErr w:type="spellStart"/>
      <w:r>
        <w:t>ne_chunk</w:t>
      </w:r>
      <w:proofErr w:type="spellEnd"/>
      <w:r>
        <w:t>() runs chunking over the POS-tagged tokens to find named entities: people, organisations, locations, and numeric expressions. The system extracts money amounts, time durations, organisation names (employer, company), and location mentions. These become facts in the working memory of the inference engine.</w:t>
      </w:r>
    </w:p>
    <w:p w14:paraId="2961B967" w14:textId="77777777" w:rsidR="00017163" w:rsidRDefault="00017163"/>
    <w:p w14:paraId="251268FB" w14:textId="77777777" w:rsidR="00017163" w:rsidRDefault="00000000">
      <w:pPr>
        <w:pStyle w:val="Heading3"/>
        <w:spacing w:before="200" w:after="100"/>
      </w:pPr>
      <w:bookmarkStart w:id="31" w:name="_Toc235105232"/>
      <w:r>
        <w:t>Stage 4 — Intent Detection</w:t>
      </w:r>
      <w:bookmarkEnd w:id="31"/>
    </w:p>
    <w:p w14:paraId="4E522060" w14:textId="77777777" w:rsidR="00017163" w:rsidRDefault="00000000">
      <w:pPr>
        <w:spacing w:before="100" w:after="100"/>
        <w:jc w:val="both"/>
      </w:pPr>
      <w:r>
        <w:t>A rule-based intent detector checks for domain-specific keywords extracted from the tokens. Keywords like "defective", "refund", "product", "online order" map to consumer domain. "Salary", "wages", "employer", "fired" map to labour domain. This gives a fast initial routing before the Bayesian classifier runs.</w:t>
      </w:r>
    </w:p>
    <w:p w14:paraId="3FB0EFBF" w14:textId="77777777" w:rsidR="00017163" w:rsidRDefault="00017163"/>
    <w:p w14:paraId="01EA494F" w14:textId="77777777" w:rsidR="00017163" w:rsidRDefault="00000000">
      <w:pPr>
        <w:pStyle w:val="Heading2"/>
        <w:spacing w:before="300" w:after="150"/>
      </w:pPr>
      <w:bookmarkStart w:id="32" w:name="_Toc235105233"/>
      <w:r>
        <w:t>5.2 Naive Bayes Classifier — Unit 6</w:t>
      </w:r>
      <w:bookmarkEnd w:id="32"/>
    </w:p>
    <w:p w14:paraId="140B03CA" w14:textId="77777777" w:rsidR="00017163" w:rsidRDefault="00000000">
      <w:pPr>
        <w:spacing w:before="100" w:after="100"/>
        <w:jc w:val="both"/>
      </w:pPr>
      <w:r>
        <w:t xml:space="preserve">A </w:t>
      </w:r>
      <w:proofErr w:type="spellStart"/>
      <w:r>
        <w:t>MultinomialNB</w:t>
      </w:r>
      <w:proofErr w:type="spellEnd"/>
      <w:r>
        <w:t xml:space="preserve"> classifier from </w:t>
      </w:r>
      <w:proofErr w:type="spellStart"/>
      <w:r>
        <w:t>sklearn</w:t>
      </w:r>
      <w:proofErr w:type="spellEnd"/>
      <w:r>
        <w:t xml:space="preserve"> is trained on a dataset of legal complaint descriptions labelled by domain. The training data is a mix of synthetic examples generated to cover each domain and real public complaint texts from consumer forum websites. The classifier takes the TF-IDF vector of the user's text and outputs a probability for each domain. The confidence percentage shown to the user comes directly from this probability output.</w:t>
      </w:r>
    </w:p>
    <w:p w14:paraId="059D16AF" w14:textId="77777777" w:rsidR="00017163" w:rsidRDefault="00017163"/>
    <w:p w14:paraId="767BE7D3" w14:textId="77777777" w:rsidR="00017163" w:rsidRDefault="00000000">
      <w:pPr>
        <w:pStyle w:val="Heading2"/>
        <w:spacing w:before="300" w:after="150"/>
      </w:pPr>
      <w:bookmarkStart w:id="33" w:name="_Toc235105234"/>
      <w:r>
        <w:t>5.3 Training the Classifier</w:t>
      </w:r>
      <w:bookmarkEnd w:id="33"/>
    </w:p>
    <w:p w14:paraId="0A7988F6" w14:textId="77777777" w:rsidR="00017163" w:rsidRDefault="00000000">
      <w:pPr>
        <w:spacing w:before="100" w:after="100"/>
        <w:jc w:val="both"/>
      </w:pPr>
      <w:r>
        <w:t xml:space="preserve">Training is done once and the model is saved with </w:t>
      </w:r>
      <w:proofErr w:type="spellStart"/>
      <w:r>
        <w:t>joblib</w:t>
      </w:r>
      <w:proofErr w:type="spellEnd"/>
      <w:r>
        <w:t xml:space="preserve">. The training set has roughly 200-300 examples per domain. Each example is a short paragraph describing a legal problem. Labels are: </w:t>
      </w:r>
      <w:r>
        <w:lastRenderedPageBreak/>
        <w:t xml:space="preserve">consumer, labour, criminal, </w:t>
      </w:r>
      <w:proofErr w:type="spellStart"/>
      <w:r>
        <w:t>rti</w:t>
      </w:r>
      <w:proofErr w:type="spellEnd"/>
      <w:r>
        <w:t>, rent, cyber. TF-IDF vectorisation uses max 5000 features and unigrams plus bigrams. The trained model and vectorizer are saved as .</w:t>
      </w:r>
      <w:proofErr w:type="spellStart"/>
      <w:r>
        <w:t>pkl</w:t>
      </w:r>
      <w:proofErr w:type="spellEnd"/>
      <w:r>
        <w:t xml:space="preserve"> files and loaded at startup.</w:t>
      </w:r>
    </w:p>
    <w:p w14:paraId="7387E9DB" w14:textId="77777777" w:rsidR="00017163" w:rsidRDefault="00017163"/>
    <w:p w14:paraId="40236202" w14:textId="77777777" w:rsidR="00017163" w:rsidRDefault="00000000">
      <w:pPr>
        <w:pStyle w:val="Heading2"/>
        <w:spacing w:before="300" w:after="150"/>
      </w:pPr>
      <w:bookmarkStart w:id="34" w:name="_Toc235105235"/>
      <w:r>
        <w:t>5.4 Translation Layer</w:t>
      </w:r>
      <w:bookmarkEnd w:id="34"/>
    </w:p>
    <w:p w14:paraId="2873AC7D" w14:textId="77777777" w:rsidR="00017163" w:rsidRDefault="00000000">
      <w:pPr>
        <w:spacing w:before="100" w:after="100"/>
        <w:jc w:val="both"/>
      </w:pPr>
      <w:proofErr w:type="spellStart"/>
      <w:r>
        <w:t>facebook</w:t>
      </w:r>
      <w:proofErr w:type="spellEnd"/>
      <w:r>
        <w:t xml:space="preserve">/nllb-200-distilled-600M from </w:t>
      </w:r>
      <w:proofErr w:type="spellStart"/>
      <w:r>
        <w:t>HuggingFace</w:t>
      </w:r>
      <w:proofErr w:type="spellEnd"/>
      <w:r>
        <w:t xml:space="preserve"> handles Gujarati to English translation at input and English to Gujarati at output. It supports 200 languages natively including Gujarati (</w:t>
      </w:r>
      <w:proofErr w:type="spellStart"/>
      <w:r>
        <w:t>guj_Gujr</w:t>
      </w:r>
      <w:proofErr w:type="spellEnd"/>
      <w:r>
        <w:t>). The model runs on CPU to preserve GPU RAM for the LLM. It is loaded once at startup and kept in memory. Translation adds roughly 1-2 seconds of latency which is acceptable.</w:t>
      </w:r>
    </w:p>
    <w:p w14:paraId="78ACEF01" w14:textId="77777777" w:rsidR="00017163" w:rsidRDefault="00000000">
      <w:r>
        <w:br w:type="page"/>
      </w:r>
    </w:p>
    <w:p w14:paraId="1D59F107" w14:textId="77777777" w:rsidR="00017163" w:rsidRDefault="00000000">
      <w:pPr>
        <w:pStyle w:val="Heading1"/>
        <w:spacing w:before="400" w:after="200"/>
      </w:pPr>
      <w:bookmarkStart w:id="35" w:name="_Toc235105236"/>
      <w:r>
        <w:lastRenderedPageBreak/>
        <w:t>6. Inference Engine — Units 4 and 5</w:t>
      </w:r>
      <w:bookmarkEnd w:id="35"/>
    </w:p>
    <w:p w14:paraId="1E80502B" w14:textId="77777777" w:rsidR="00017163" w:rsidRDefault="00000000">
      <w:pPr>
        <w:pStyle w:val="Heading2"/>
        <w:spacing w:before="300" w:after="150"/>
      </w:pPr>
      <w:bookmarkStart w:id="36" w:name="_Toc235105237"/>
      <w:r>
        <w:t>6.1 Knowledge Representation</w:t>
      </w:r>
      <w:bookmarkEnd w:id="36"/>
    </w:p>
    <w:p w14:paraId="3B90450F" w14:textId="77777777" w:rsidR="00017163" w:rsidRDefault="00000000">
      <w:pPr>
        <w:spacing w:before="100" w:after="100"/>
        <w:jc w:val="both"/>
      </w:pPr>
      <w:r>
        <w:t xml:space="preserve">Each legal scenario is encoded as a dictionary with four keys: conditions (list of </w:t>
      </w:r>
      <w:proofErr w:type="spellStart"/>
      <w:r>
        <w:t>boolean</w:t>
      </w:r>
      <w:proofErr w:type="spellEnd"/>
      <w:r>
        <w:t xml:space="preserve"> predicates that must all be true), conclusion (the legal right or action that follows), section (the specific act and section number), and remedy (what the user can get). Predicates are simple strings like "</w:t>
      </w:r>
      <w:proofErr w:type="spellStart"/>
      <w:r>
        <w:t>is_consumer</w:t>
      </w:r>
      <w:proofErr w:type="spellEnd"/>
      <w:r>
        <w:t>", "</w:t>
      </w:r>
      <w:proofErr w:type="spellStart"/>
      <w:r>
        <w:t>product_defective</w:t>
      </w:r>
      <w:proofErr w:type="spellEnd"/>
      <w:r>
        <w:t>", "</w:t>
      </w:r>
      <w:proofErr w:type="spellStart"/>
      <w:r>
        <w:t>money_paid</w:t>
      </w:r>
      <w:proofErr w:type="spellEnd"/>
      <w:r>
        <w:t>", "</w:t>
      </w:r>
      <w:proofErr w:type="spellStart"/>
      <w:r>
        <w:t>within_limitation_period</w:t>
      </w:r>
      <w:proofErr w:type="spellEnd"/>
      <w:r>
        <w:t>".</w:t>
      </w:r>
    </w:p>
    <w:p w14:paraId="28B61636" w14:textId="77777777" w:rsidR="00017163" w:rsidRDefault="00017163"/>
    <w:p w14:paraId="6C7ECD36" w14:textId="77777777" w:rsidR="00017163" w:rsidRDefault="00000000">
      <w:pPr>
        <w:pStyle w:val="Heading2"/>
        <w:spacing w:before="300" w:after="150"/>
      </w:pPr>
      <w:bookmarkStart w:id="37" w:name="_Toc235105238"/>
      <w:r>
        <w:t>6.2 Forward Chaining</w:t>
      </w:r>
      <w:bookmarkEnd w:id="37"/>
    </w:p>
    <w:p w14:paraId="57938847" w14:textId="77777777" w:rsidR="00017163" w:rsidRDefault="00000000">
      <w:pPr>
        <w:spacing w:before="100" w:after="100"/>
        <w:jc w:val="both"/>
      </w:pPr>
      <w:r>
        <w:t xml:space="preserve">The working memory starts with facts extracted from the NLP pipeline: </w:t>
      </w:r>
      <w:proofErr w:type="spellStart"/>
      <w:r>
        <w:t>is_consumer</w:t>
      </w:r>
      <w:proofErr w:type="spellEnd"/>
      <w:r>
        <w:t xml:space="preserve">, </w:t>
      </w:r>
      <w:proofErr w:type="spellStart"/>
      <w:r>
        <w:t>money_paid</w:t>
      </w:r>
      <w:proofErr w:type="spellEnd"/>
      <w:r>
        <w:t xml:space="preserve">, </w:t>
      </w:r>
      <w:proofErr w:type="spellStart"/>
      <w:r>
        <w:t>product_defective</w:t>
      </w:r>
      <w:proofErr w:type="spellEnd"/>
      <w:r>
        <w:t>, etc. The forward chainer iterates over all rules. If all conditions of a rule are satisfied by the current working memory, the rule fires: its conclusion is added to working memory and the rule is recorded in the trace. The chainer keeps iterating until no new facts are added (fixed point). All fired rules form the set of applicable legal rights.</w:t>
      </w:r>
    </w:p>
    <w:p w14:paraId="51DFE8C7" w14:textId="77777777" w:rsidR="00017163" w:rsidRDefault="00017163"/>
    <w:p w14:paraId="15F20418" w14:textId="77777777" w:rsidR="00017163" w:rsidRDefault="00000000">
      <w:pPr>
        <w:pStyle w:val="Heading2"/>
        <w:spacing w:before="300" w:after="150"/>
      </w:pPr>
      <w:bookmarkStart w:id="38" w:name="_Toc235105239"/>
      <w:r>
        <w:t>6.3 Explanation Facility</w:t>
      </w:r>
      <w:bookmarkEnd w:id="38"/>
    </w:p>
    <w:p w14:paraId="0093D27B" w14:textId="77777777" w:rsidR="00017163" w:rsidRDefault="00000000">
      <w:pPr>
        <w:spacing w:before="100" w:after="100"/>
        <w:jc w:val="both"/>
      </w:pPr>
      <w:r>
        <w:t xml:space="preserve">Every rule that fires is recorded with: which conditions were met, which conclusion was drawn, and which section authorises it. This trace is displayed in the </w:t>
      </w:r>
      <w:proofErr w:type="spellStart"/>
      <w:r>
        <w:t>Streamlit</w:t>
      </w:r>
      <w:proofErr w:type="spellEnd"/>
      <w:r>
        <w:t xml:space="preserve"> UI as "Why this applies to you" — a plain-English explanation of the legal reasoning. This is the hallmark of a proper expert system and directly demonstrates Unit 10 knowledge.</w:t>
      </w:r>
    </w:p>
    <w:p w14:paraId="41FE7048" w14:textId="77777777" w:rsidR="00017163" w:rsidRDefault="00017163"/>
    <w:p w14:paraId="59264B74" w14:textId="77777777" w:rsidR="00017163" w:rsidRDefault="00000000">
      <w:pPr>
        <w:pStyle w:val="Heading2"/>
        <w:spacing w:before="300" w:after="150"/>
      </w:pPr>
      <w:bookmarkStart w:id="39" w:name="_Toc235105240"/>
      <w:r>
        <w:t>6.4 A* Legal Pathway Search — Unit 3</w:t>
      </w:r>
      <w:bookmarkEnd w:id="39"/>
    </w:p>
    <w:p w14:paraId="2D298984" w14:textId="77777777" w:rsidR="00017163" w:rsidRDefault="00000000">
      <w:pPr>
        <w:spacing w:before="100" w:after="100"/>
        <w:jc w:val="both"/>
      </w:pPr>
      <w:r>
        <w:t xml:space="preserve">The legal state space has nodes representing stages of a case: </w:t>
      </w:r>
      <w:proofErr w:type="spellStart"/>
      <w:r>
        <w:t>has_problem</w:t>
      </w:r>
      <w:proofErr w:type="spellEnd"/>
      <w:r>
        <w:t xml:space="preserve">, </w:t>
      </w:r>
      <w:proofErr w:type="spellStart"/>
      <w:r>
        <w:t>sent_notice</w:t>
      </w:r>
      <w:proofErr w:type="spellEnd"/>
      <w:r>
        <w:t xml:space="preserve">, </w:t>
      </w:r>
      <w:proofErr w:type="spellStart"/>
      <w:r>
        <w:t>filed_complaint</w:t>
      </w:r>
      <w:proofErr w:type="spellEnd"/>
      <w:r>
        <w:t xml:space="preserve">, </w:t>
      </w:r>
      <w:proofErr w:type="spellStart"/>
      <w:r>
        <w:t>hearing_scheduled</w:t>
      </w:r>
      <w:proofErr w:type="spellEnd"/>
      <w:r>
        <w:t xml:space="preserve">, </w:t>
      </w:r>
      <w:proofErr w:type="spellStart"/>
      <w:r>
        <w:t>order_received</w:t>
      </w:r>
      <w:proofErr w:type="spellEnd"/>
      <w:r>
        <w:t xml:space="preserve">, </w:t>
      </w:r>
      <w:proofErr w:type="spellStart"/>
      <w:r>
        <w:t>appeal_filed</w:t>
      </w:r>
      <w:proofErr w:type="spellEnd"/>
      <w:r>
        <w:t xml:space="preserve">, </w:t>
      </w:r>
      <w:proofErr w:type="spellStart"/>
      <w:r>
        <w:t>case_resolved</w:t>
      </w:r>
      <w:proofErr w:type="spellEnd"/>
      <w:r>
        <w:t xml:space="preserve">. Edges represent legal actions with costs. The heuristic function estimates remaining effort based on evidence strength score (0-1, computed from what documents the user has). A* finds the minimum-cost path from </w:t>
      </w:r>
      <w:proofErr w:type="spellStart"/>
      <w:r>
        <w:t>has_problem</w:t>
      </w:r>
      <w:proofErr w:type="spellEnd"/>
      <w:r>
        <w:t xml:space="preserve"> to </w:t>
      </w:r>
      <w:proofErr w:type="spellStart"/>
      <w:r>
        <w:t>case_resolved</w:t>
      </w:r>
      <w:proofErr w:type="spellEnd"/>
      <w:r>
        <w:t>. This path becomes the recommended legal strategy.</w:t>
      </w:r>
    </w:p>
    <w:p w14:paraId="2D8D67C5" w14:textId="77777777" w:rsidR="00017163" w:rsidRDefault="00017163"/>
    <w:p w14:paraId="24D2A9BD" w14:textId="77777777" w:rsidR="00017163" w:rsidRDefault="00000000">
      <w:pPr>
        <w:pStyle w:val="Heading2"/>
        <w:spacing w:before="300" w:after="150"/>
      </w:pPr>
      <w:bookmarkStart w:id="40" w:name="_Toc235105241"/>
      <w:r>
        <w:t>6.5 Goal Stack Planning — Unit 8</w:t>
      </w:r>
      <w:bookmarkEnd w:id="40"/>
    </w:p>
    <w:p w14:paraId="40C681D7" w14:textId="77777777" w:rsidR="00017163" w:rsidRDefault="00000000">
      <w:pPr>
        <w:spacing w:before="100" w:after="100"/>
        <w:jc w:val="both"/>
      </w:pPr>
      <w:r>
        <w:t>The A* path is decomposed into a goal stack. The top-level goal is "Win case". This decomposes into sub-goals in reverse order of achievement: File at correct forum → Gather evidence → Send legal notice → Draft notice today. Each sub-goal has immediate concrete actions. The planner outputs a numbered checklist that the user can follow day by day.</w:t>
      </w:r>
    </w:p>
    <w:p w14:paraId="1A6FE834" w14:textId="77777777" w:rsidR="00017163" w:rsidRDefault="00000000">
      <w:r>
        <w:br w:type="page"/>
      </w:r>
    </w:p>
    <w:p w14:paraId="522BD739" w14:textId="77777777" w:rsidR="00017163" w:rsidRDefault="00000000">
      <w:pPr>
        <w:pStyle w:val="Heading1"/>
        <w:spacing w:before="400" w:after="200"/>
      </w:pPr>
      <w:bookmarkStart w:id="41" w:name="_Toc235105242"/>
      <w:r>
        <w:lastRenderedPageBreak/>
        <w:t>7. AI Agent Capabilities</w:t>
      </w:r>
      <w:bookmarkEnd w:id="41"/>
    </w:p>
    <w:p w14:paraId="76EC98B8" w14:textId="77777777" w:rsidR="00017163" w:rsidRDefault="00000000">
      <w:pPr>
        <w:spacing w:before="100" w:after="100"/>
        <w:jc w:val="both"/>
      </w:pPr>
      <w:r>
        <w:t>Beyond answering questions, courtRoom.ai performs six concrete actions for the user. These transform it from a chatbot into an agent that does things on the user's behalf.</w:t>
      </w:r>
    </w:p>
    <w:p w14:paraId="6DABC413" w14:textId="77777777" w:rsidR="00017163" w:rsidRDefault="00017163"/>
    <w:p w14:paraId="718E0935" w14:textId="77777777" w:rsidR="00017163" w:rsidRDefault="00000000">
      <w:pPr>
        <w:pStyle w:val="Heading2"/>
        <w:spacing w:before="300" w:after="150"/>
      </w:pPr>
      <w:bookmarkStart w:id="42" w:name="_Toc235105243"/>
      <w:r>
        <w:t>7.1 Legal Notice PDF Generator</w:t>
      </w:r>
      <w:bookmarkEnd w:id="42"/>
    </w:p>
    <w:p w14:paraId="71041D47" w14:textId="77777777" w:rsidR="00017163" w:rsidRDefault="00000000">
      <w:pPr>
        <w:spacing w:before="100" w:after="100"/>
        <w:jc w:val="both"/>
      </w:pPr>
      <w:r>
        <w:t xml:space="preserve">The most impressive agent action. The user provides their name, the recipient's name, the issue description, and the demand amount. The LLM drafts a formal legal notice citing the correct section, demand, and 15-day response window. </w:t>
      </w:r>
      <w:proofErr w:type="spellStart"/>
      <w:r>
        <w:t>ReportLab</w:t>
      </w:r>
      <w:proofErr w:type="spellEnd"/>
      <w:r>
        <w:t xml:space="preserve"> renders this as a properly formatted PDF with sender details, date, subject line, body, and signature block. The user downloads and prints it. This is a document that would cost Rs 500-2000 from a lawyer to draft.</w:t>
      </w:r>
    </w:p>
    <w:p w14:paraId="45E423B4" w14:textId="77777777" w:rsidR="00017163" w:rsidRDefault="00017163"/>
    <w:p w14:paraId="5C3A946B" w14:textId="77777777" w:rsidR="00017163" w:rsidRDefault="00000000">
      <w:pPr>
        <w:pStyle w:val="Heading2"/>
        <w:spacing w:before="300" w:after="150"/>
      </w:pPr>
      <w:bookmarkStart w:id="43" w:name="_Toc235105244"/>
      <w:r>
        <w:t>7.2 RTI Application Generator</w:t>
      </w:r>
      <w:bookmarkEnd w:id="43"/>
    </w:p>
    <w:p w14:paraId="4E5CB984" w14:textId="77777777" w:rsidR="00017163" w:rsidRDefault="00000000">
      <w:pPr>
        <w:spacing w:before="100" w:after="100"/>
        <w:jc w:val="both"/>
      </w:pPr>
      <w:r>
        <w:t>For RTI queries, the system fills the Section 6 format automatically: the correct Public Information Officer address for the relevant government department, the specific information being sought phrased in legal language, the 30-rupee fee note, and the applicant's details. Output is a ready-to-submit RTI application PDF.</w:t>
      </w:r>
    </w:p>
    <w:p w14:paraId="5645E554" w14:textId="77777777" w:rsidR="00017163" w:rsidRDefault="00017163"/>
    <w:p w14:paraId="527BA254" w14:textId="77777777" w:rsidR="00017163" w:rsidRDefault="00000000">
      <w:pPr>
        <w:pStyle w:val="Heading2"/>
        <w:spacing w:before="300" w:after="150"/>
      </w:pPr>
      <w:bookmarkStart w:id="44" w:name="_Toc235105245"/>
      <w:r>
        <w:t>7.3 Consumer Forum Routing</w:t>
      </w:r>
      <w:bookmarkEnd w:id="44"/>
    </w:p>
    <w:p w14:paraId="6C0F500C" w14:textId="77777777" w:rsidR="00017163" w:rsidRDefault="00000000">
      <w:pPr>
        <w:spacing w:before="100" w:after="100"/>
        <w:jc w:val="both"/>
      </w:pPr>
      <w:r>
        <w:t>Based on the claim amount, the system tells the user exactly which forum to approach: District Consumer Commission (up to Rs 50 lakh), State Consumer Commission (Rs 50 lakh to Rs 2 crore), National Consumer Commission (above Rs 2 crore). It provides the address of the correct forum for the user's district and the filing fee.</w:t>
      </w:r>
    </w:p>
    <w:p w14:paraId="227ECCE7" w14:textId="77777777" w:rsidR="00017163" w:rsidRDefault="00017163"/>
    <w:p w14:paraId="75878D29" w14:textId="77777777" w:rsidR="00017163" w:rsidRDefault="00000000">
      <w:pPr>
        <w:pStyle w:val="Heading2"/>
        <w:spacing w:before="300" w:after="150"/>
      </w:pPr>
      <w:bookmarkStart w:id="45" w:name="_Toc235105246"/>
      <w:r>
        <w:t>7.4 Evidence Checklist Generator</w:t>
      </w:r>
      <w:bookmarkEnd w:id="45"/>
    </w:p>
    <w:p w14:paraId="6C3F5687" w14:textId="77777777" w:rsidR="00017163" w:rsidRDefault="00000000">
      <w:pPr>
        <w:spacing w:before="100" w:after="100"/>
        <w:jc w:val="both"/>
      </w:pPr>
      <w:r>
        <w:t>For each case type, the system generates a specific list of documents the user needs to gather. Consumer case: purchase receipt, product photos, warranty card, communication screenshots. Labour case: salary slips, appointment letter, bank statements, WhatsApp messages. RTI: no special documents needed. Criminal: FIR copy, witness names, medical report if applicable.</w:t>
      </w:r>
    </w:p>
    <w:p w14:paraId="54E763F7" w14:textId="77777777" w:rsidR="00017163" w:rsidRDefault="00017163"/>
    <w:p w14:paraId="4BF2DC5D" w14:textId="77777777" w:rsidR="00017163" w:rsidRDefault="00000000">
      <w:pPr>
        <w:pStyle w:val="Heading2"/>
        <w:spacing w:before="300" w:after="150"/>
      </w:pPr>
      <w:bookmarkStart w:id="46" w:name="_Toc235105247"/>
      <w:r>
        <w:t>7.5 Limitation Period Tracker</w:t>
      </w:r>
      <w:bookmarkEnd w:id="46"/>
    </w:p>
    <w:p w14:paraId="3EFCA943" w14:textId="77777777" w:rsidR="00017163" w:rsidRDefault="00000000">
      <w:pPr>
        <w:spacing w:before="100" w:after="100"/>
        <w:jc w:val="both"/>
      </w:pPr>
      <w:r>
        <w:t>Every legal action has a deadline. Consumer complaints: 2 years from deficiency. RTI appeals: 30 days from PIO response due date. The system calculates these deadlines from the user's incident date and warns if the window is closing or has passed. A missed deadline means the case cannot be filed — this warning alone saves users from losing their rights.</w:t>
      </w:r>
    </w:p>
    <w:p w14:paraId="7DF64222" w14:textId="77777777" w:rsidR="00017163" w:rsidRDefault="00017163"/>
    <w:p w14:paraId="6B540789" w14:textId="77777777" w:rsidR="00017163" w:rsidRDefault="00000000">
      <w:pPr>
        <w:pStyle w:val="Heading2"/>
        <w:spacing w:before="300" w:after="150"/>
      </w:pPr>
      <w:bookmarkStart w:id="47" w:name="_Toc235105248"/>
      <w:r>
        <w:t>7.6 Gujarati Translation</w:t>
      </w:r>
      <w:bookmarkEnd w:id="47"/>
    </w:p>
    <w:p w14:paraId="11B21646" w14:textId="77777777" w:rsidR="00017163" w:rsidRDefault="00000000">
      <w:pPr>
        <w:spacing w:before="100" w:after="100"/>
        <w:jc w:val="both"/>
      </w:pPr>
      <w:r>
        <w:lastRenderedPageBreak/>
        <w:t>Every output — action plan, legal notice, forum address, evidence checklist — can be translated to Gujarati with one click. Input can also be accepted in Gujarati. This makes the system genuinely accessible to Tier 2 and Tier 3 Gujarat users who are not comfortable in English.</w:t>
      </w:r>
    </w:p>
    <w:p w14:paraId="780D2683" w14:textId="77777777" w:rsidR="00017163" w:rsidRDefault="00000000">
      <w:r>
        <w:br w:type="page"/>
      </w:r>
    </w:p>
    <w:p w14:paraId="2B8B5A70" w14:textId="77777777" w:rsidR="00017163" w:rsidRDefault="00000000">
      <w:pPr>
        <w:pStyle w:val="Heading1"/>
        <w:spacing w:before="400" w:after="200"/>
      </w:pPr>
      <w:bookmarkStart w:id="48" w:name="_Toc235105249"/>
      <w:r>
        <w:lastRenderedPageBreak/>
        <w:t>8. Model Training and Fine-Tuning</w:t>
      </w:r>
      <w:bookmarkEnd w:id="48"/>
    </w:p>
    <w:p w14:paraId="1C19556E" w14:textId="77777777" w:rsidR="00017163" w:rsidRDefault="00000000">
      <w:pPr>
        <w:pStyle w:val="Heading2"/>
        <w:spacing w:before="300" w:after="150"/>
      </w:pPr>
      <w:bookmarkStart w:id="49" w:name="_Toc235105250"/>
      <w:r>
        <w:t>8.1 What Needs Training</w:t>
      </w:r>
      <w:bookmarkEnd w:id="49"/>
    </w:p>
    <w:p w14:paraId="12EF0F2A" w14:textId="77777777" w:rsidR="00017163" w:rsidRDefault="00000000">
      <w:pPr>
        <w:spacing w:before="100" w:after="100"/>
        <w:jc w:val="both"/>
      </w:pPr>
      <w:r>
        <w:t xml:space="preserve">Most of courtRoom.ai uses pre-trained models and hand-crafted logic — not custom training. Only the Naive Bayes classifier requires training from scratch. The LLM (Qwen3:4B) is used as-is via </w:t>
      </w:r>
      <w:proofErr w:type="spellStart"/>
      <w:r>
        <w:t>Ollama</w:t>
      </w:r>
      <w:proofErr w:type="spellEnd"/>
      <w:r>
        <w:t xml:space="preserve"> — no fine-tuning is needed because the RAG context provides all the domain knowledge.</w:t>
      </w:r>
    </w:p>
    <w:p w14:paraId="78258C8E" w14:textId="77777777" w:rsidR="00017163" w:rsidRDefault="00017163"/>
    <w:p w14:paraId="538E1CAB" w14:textId="77777777" w:rsidR="00017163" w:rsidRDefault="00000000">
      <w:pPr>
        <w:pStyle w:val="Heading2"/>
        <w:spacing w:before="300" w:after="150"/>
      </w:pPr>
      <w:bookmarkStart w:id="50" w:name="_Toc235105251"/>
      <w:r>
        <w:t>8.2 Naive Bayes Classifier Training</w:t>
      </w:r>
      <w:bookmarkEnd w:id="50"/>
    </w:p>
    <w:p w14:paraId="0DEEBA58" w14:textId="77777777" w:rsidR="00017163" w:rsidRDefault="00000000">
      <w:pPr>
        <w:spacing w:before="100" w:after="100"/>
        <w:jc w:val="both"/>
      </w:pPr>
      <w:r>
        <w:t xml:space="preserve">Dataset: 1,500-2,000 short legal complaint descriptions, 200-300 per domain, labelled manually. Sources: synthetic generation using the LLM, public consumer forum complaint texts, RTI application examples. Process: TF-IDF vectorisation → train/test split 80/20 → </w:t>
      </w:r>
      <w:proofErr w:type="spellStart"/>
      <w:r>
        <w:t>MultinomialNB</w:t>
      </w:r>
      <w:proofErr w:type="spellEnd"/>
      <w:r>
        <w:t xml:space="preserve"> fit → evaluate accuracy (target above 85%) → save model and vectorizer with </w:t>
      </w:r>
      <w:proofErr w:type="spellStart"/>
      <w:r>
        <w:t>joblib</w:t>
      </w:r>
      <w:proofErr w:type="spellEnd"/>
      <w:r>
        <w:t>. This takes under 30 seconds to train on CPU.</w:t>
      </w:r>
    </w:p>
    <w:p w14:paraId="1A6F7CDD" w14:textId="77777777" w:rsidR="00017163" w:rsidRDefault="00017163"/>
    <w:p w14:paraId="4215FB48" w14:textId="77777777" w:rsidR="00017163" w:rsidRDefault="00000000">
      <w:pPr>
        <w:pStyle w:val="Heading2"/>
        <w:spacing w:before="300" w:after="150"/>
      </w:pPr>
      <w:bookmarkStart w:id="51" w:name="_Toc235105252"/>
      <w:r>
        <w:t>8.3 LLM Fine-Tuning — Optional Advanced</w:t>
      </w:r>
      <w:bookmarkEnd w:id="51"/>
    </w:p>
    <w:p w14:paraId="6055E08E" w14:textId="77777777" w:rsidR="00017163" w:rsidRDefault="00000000">
      <w:pPr>
        <w:spacing w:before="100" w:after="100"/>
        <w:jc w:val="both"/>
      </w:pPr>
      <w:r>
        <w:t xml:space="preserve">If you want to go beyond the base project: </w:t>
      </w:r>
      <w:proofErr w:type="spellStart"/>
      <w:r>
        <w:t>QLoRA</w:t>
      </w:r>
      <w:proofErr w:type="spellEnd"/>
      <w:r>
        <w:t xml:space="preserve"> fine-tuning of Qwen3:4B on Indian legal Q&amp;A pairs. This requires a dataset of 500-1000 (question, answer) pairs where questions are legal problems and answers are correct legal guidance with section citations. Fine-tuning on T4 GPU with </w:t>
      </w:r>
      <w:proofErr w:type="spellStart"/>
      <w:r>
        <w:t>QLoRA</w:t>
      </w:r>
      <w:proofErr w:type="spellEnd"/>
      <w:r>
        <w:t xml:space="preserve"> (4-bit quantization) takes 2-4 hours. The resulting adapter weights are merged into the base model. This is advanced and not required for the core project — the RAG pipeline alone gives excellent results without fine-tuning.</w:t>
      </w:r>
    </w:p>
    <w:p w14:paraId="59949AE6" w14:textId="77777777" w:rsidR="00017163" w:rsidRDefault="00017163"/>
    <w:p w14:paraId="3507584D" w14:textId="77777777" w:rsidR="00017163" w:rsidRDefault="00000000">
      <w:pPr>
        <w:pStyle w:val="Heading2"/>
        <w:spacing w:before="300" w:after="150"/>
      </w:pPr>
      <w:bookmarkStart w:id="52" w:name="_Toc235105253"/>
      <w:r>
        <w:t>8.4 Embedding Index Building</w:t>
      </w:r>
      <w:bookmarkEnd w:id="52"/>
    </w:p>
    <w:p w14:paraId="75D34747" w14:textId="77777777" w:rsidR="00017163" w:rsidRDefault="00000000">
      <w:pPr>
        <w:spacing w:before="100" w:after="100"/>
        <w:jc w:val="both"/>
      </w:pPr>
      <w:r>
        <w:t xml:space="preserve">This is a one-time setup step, not training. All PDFs are processed, chunked, embedded with nomic-embed-text via </w:t>
      </w:r>
      <w:proofErr w:type="spellStart"/>
      <w:r>
        <w:t>Ollama</w:t>
      </w:r>
      <w:proofErr w:type="spellEnd"/>
      <w:r>
        <w:t xml:space="preserve">, and stored in </w:t>
      </w:r>
      <w:proofErr w:type="spellStart"/>
      <w:r>
        <w:t>ChromaDB</w:t>
      </w:r>
      <w:proofErr w:type="spellEnd"/>
      <w:r>
        <w:t>. The index is saved to disk and loaded at startup. Rebuilding the index takes 10-30 minutes depending on corpus size. The index only needs rebuilding when new law documents are added.</w:t>
      </w:r>
    </w:p>
    <w:p w14:paraId="45626FAB" w14:textId="77777777" w:rsidR="00017163" w:rsidRDefault="00000000">
      <w:r>
        <w:br w:type="page"/>
      </w:r>
    </w:p>
    <w:p w14:paraId="6C62DD24" w14:textId="77777777" w:rsidR="00017163" w:rsidRDefault="00000000">
      <w:pPr>
        <w:pStyle w:val="Heading1"/>
        <w:spacing w:before="400" w:after="200"/>
      </w:pPr>
      <w:bookmarkStart w:id="53" w:name="_Toc235105254"/>
      <w:r>
        <w:lastRenderedPageBreak/>
        <w:t>9. Complete Technology Stack</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17163" w14:paraId="256D70F2" w14:textId="77777777">
        <w:tblPrEx>
          <w:tblCellMar>
            <w:top w:w="0" w:type="dxa"/>
            <w:bottom w:w="0" w:type="dxa"/>
          </w:tblCellMar>
        </w:tblPrEx>
        <w:trPr>
          <w:tblHeader/>
        </w:trPr>
        <w:tc>
          <w:tcPr>
            <w:tcW w:w="2340" w:type="dxa"/>
            <w:shd w:val="clear" w:color="1A1A2E" w:fill="2D4A8A"/>
            <w:vAlign w:val="center"/>
          </w:tcPr>
          <w:p w14:paraId="27CAAF1B" w14:textId="77777777" w:rsidR="00017163" w:rsidRDefault="00000000">
            <w:r>
              <w:rPr>
                <w:b/>
                <w:bCs/>
                <w:color w:val="FFFFFF"/>
                <w:sz w:val="20"/>
                <w:szCs w:val="20"/>
              </w:rPr>
              <w:t>Layer</w:t>
            </w:r>
          </w:p>
        </w:tc>
        <w:tc>
          <w:tcPr>
            <w:tcW w:w="2340" w:type="dxa"/>
            <w:shd w:val="clear" w:color="1A1A2E" w:fill="2D4A8A"/>
            <w:vAlign w:val="center"/>
          </w:tcPr>
          <w:p w14:paraId="25AC708F" w14:textId="77777777" w:rsidR="00017163" w:rsidRDefault="00000000">
            <w:r>
              <w:rPr>
                <w:b/>
                <w:bCs/>
                <w:color w:val="FFFFFF"/>
                <w:sz w:val="20"/>
                <w:szCs w:val="20"/>
              </w:rPr>
              <w:t>Technology</w:t>
            </w:r>
          </w:p>
        </w:tc>
        <w:tc>
          <w:tcPr>
            <w:tcW w:w="2340" w:type="dxa"/>
            <w:shd w:val="clear" w:color="1A1A2E" w:fill="2D4A8A"/>
            <w:vAlign w:val="center"/>
          </w:tcPr>
          <w:p w14:paraId="6366D7F1" w14:textId="77777777" w:rsidR="00017163" w:rsidRDefault="00000000">
            <w:r>
              <w:rPr>
                <w:b/>
                <w:bCs/>
                <w:color w:val="FFFFFF"/>
                <w:sz w:val="20"/>
                <w:szCs w:val="20"/>
              </w:rPr>
              <w:t>Purpose</w:t>
            </w:r>
          </w:p>
        </w:tc>
        <w:tc>
          <w:tcPr>
            <w:tcW w:w="2340" w:type="dxa"/>
            <w:shd w:val="clear" w:color="1A1A2E" w:fill="2D4A8A"/>
            <w:vAlign w:val="center"/>
          </w:tcPr>
          <w:p w14:paraId="7B772904" w14:textId="77777777" w:rsidR="00017163" w:rsidRDefault="00000000">
            <w:r>
              <w:rPr>
                <w:b/>
                <w:bCs/>
                <w:color w:val="FFFFFF"/>
                <w:sz w:val="20"/>
                <w:szCs w:val="20"/>
              </w:rPr>
              <w:t>Install</w:t>
            </w:r>
          </w:p>
        </w:tc>
      </w:tr>
      <w:tr w:rsidR="00017163" w14:paraId="4660AD6F" w14:textId="77777777">
        <w:tblPrEx>
          <w:tblCellMar>
            <w:top w:w="0" w:type="dxa"/>
            <w:bottom w:w="0" w:type="dxa"/>
          </w:tblCellMar>
        </w:tblPrEx>
        <w:tc>
          <w:tcPr>
            <w:tcW w:w="2340" w:type="dxa"/>
            <w:shd w:val="clear" w:color="auto" w:fill="F5F8FF"/>
            <w:vAlign w:val="center"/>
          </w:tcPr>
          <w:p w14:paraId="7292BC5E" w14:textId="77777777" w:rsidR="00017163" w:rsidRDefault="00000000">
            <w:pPr>
              <w:spacing w:before="60" w:after="60"/>
            </w:pPr>
            <w:r>
              <w:rPr>
                <w:sz w:val="20"/>
                <w:szCs w:val="20"/>
              </w:rPr>
              <w:t>Runtime</w:t>
            </w:r>
          </w:p>
        </w:tc>
        <w:tc>
          <w:tcPr>
            <w:tcW w:w="2340" w:type="dxa"/>
            <w:shd w:val="clear" w:color="auto" w:fill="F5F8FF"/>
            <w:vAlign w:val="center"/>
          </w:tcPr>
          <w:p w14:paraId="025154CB" w14:textId="77777777" w:rsidR="00017163" w:rsidRDefault="00000000">
            <w:pPr>
              <w:spacing w:before="60" w:after="60"/>
            </w:pPr>
            <w:r>
              <w:rPr>
                <w:sz w:val="20"/>
                <w:szCs w:val="20"/>
              </w:rPr>
              <w:t xml:space="preserve">Google </w:t>
            </w:r>
            <w:proofErr w:type="spellStart"/>
            <w:r>
              <w:rPr>
                <w:sz w:val="20"/>
                <w:szCs w:val="20"/>
              </w:rPr>
              <w:t>Colab</w:t>
            </w:r>
            <w:proofErr w:type="spellEnd"/>
            <w:r>
              <w:rPr>
                <w:sz w:val="20"/>
                <w:szCs w:val="20"/>
              </w:rPr>
              <w:t xml:space="preserve"> T4</w:t>
            </w:r>
          </w:p>
        </w:tc>
        <w:tc>
          <w:tcPr>
            <w:tcW w:w="2340" w:type="dxa"/>
            <w:shd w:val="clear" w:color="auto" w:fill="F5F8FF"/>
            <w:vAlign w:val="center"/>
          </w:tcPr>
          <w:p w14:paraId="052E9FEE" w14:textId="77777777" w:rsidR="00017163" w:rsidRDefault="00000000">
            <w:pPr>
              <w:spacing w:before="60" w:after="60"/>
            </w:pPr>
            <w:r>
              <w:rPr>
                <w:sz w:val="20"/>
                <w:szCs w:val="20"/>
              </w:rPr>
              <w:t>15GB GPU RAM, free</w:t>
            </w:r>
          </w:p>
        </w:tc>
        <w:tc>
          <w:tcPr>
            <w:tcW w:w="2340" w:type="dxa"/>
            <w:shd w:val="clear" w:color="auto" w:fill="F5F8FF"/>
            <w:vAlign w:val="center"/>
          </w:tcPr>
          <w:p w14:paraId="68BA1912" w14:textId="77777777" w:rsidR="00017163" w:rsidRDefault="00000000">
            <w:pPr>
              <w:spacing w:before="60" w:after="60"/>
            </w:pPr>
            <w:r>
              <w:rPr>
                <w:sz w:val="20"/>
                <w:szCs w:val="20"/>
              </w:rPr>
              <w:t>—</w:t>
            </w:r>
          </w:p>
        </w:tc>
      </w:tr>
      <w:tr w:rsidR="00017163" w14:paraId="0909929F" w14:textId="77777777">
        <w:tblPrEx>
          <w:tblCellMar>
            <w:top w:w="0" w:type="dxa"/>
            <w:bottom w:w="0" w:type="dxa"/>
          </w:tblCellMar>
        </w:tblPrEx>
        <w:tc>
          <w:tcPr>
            <w:tcW w:w="2340" w:type="dxa"/>
            <w:shd w:val="clear" w:color="auto" w:fill="FFFFFF"/>
            <w:vAlign w:val="center"/>
          </w:tcPr>
          <w:p w14:paraId="05EA4715" w14:textId="77777777" w:rsidR="00017163" w:rsidRDefault="00000000">
            <w:pPr>
              <w:spacing w:before="60" w:after="60"/>
            </w:pPr>
            <w:r>
              <w:rPr>
                <w:sz w:val="20"/>
                <w:szCs w:val="20"/>
              </w:rPr>
              <w:t>Tunnel</w:t>
            </w:r>
          </w:p>
        </w:tc>
        <w:tc>
          <w:tcPr>
            <w:tcW w:w="2340" w:type="dxa"/>
            <w:shd w:val="clear" w:color="auto" w:fill="FFFFFF"/>
            <w:vAlign w:val="center"/>
          </w:tcPr>
          <w:p w14:paraId="07B5963F" w14:textId="77777777" w:rsidR="00017163" w:rsidRDefault="00000000">
            <w:pPr>
              <w:spacing w:before="60" w:after="60"/>
            </w:pPr>
            <w:proofErr w:type="spellStart"/>
            <w:r>
              <w:rPr>
                <w:sz w:val="20"/>
                <w:szCs w:val="20"/>
              </w:rPr>
              <w:t>ngrok</w:t>
            </w:r>
            <w:proofErr w:type="spellEnd"/>
            <w:r>
              <w:rPr>
                <w:sz w:val="20"/>
                <w:szCs w:val="20"/>
              </w:rPr>
              <w:t xml:space="preserve"> + </w:t>
            </w:r>
            <w:proofErr w:type="spellStart"/>
            <w:r>
              <w:rPr>
                <w:sz w:val="20"/>
                <w:szCs w:val="20"/>
              </w:rPr>
              <w:t>pyngrok</w:t>
            </w:r>
            <w:proofErr w:type="spellEnd"/>
          </w:p>
        </w:tc>
        <w:tc>
          <w:tcPr>
            <w:tcW w:w="2340" w:type="dxa"/>
            <w:shd w:val="clear" w:color="auto" w:fill="FFFFFF"/>
            <w:vAlign w:val="center"/>
          </w:tcPr>
          <w:p w14:paraId="5C51A968" w14:textId="77777777" w:rsidR="00017163" w:rsidRDefault="00000000">
            <w:pPr>
              <w:spacing w:before="60" w:after="60"/>
            </w:pPr>
            <w:r>
              <w:rPr>
                <w:sz w:val="20"/>
                <w:szCs w:val="20"/>
              </w:rPr>
              <w:t xml:space="preserve">Public URL for </w:t>
            </w:r>
            <w:proofErr w:type="spellStart"/>
            <w:r>
              <w:rPr>
                <w:sz w:val="20"/>
                <w:szCs w:val="20"/>
              </w:rPr>
              <w:t>Colab</w:t>
            </w:r>
            <w:proofErr w:type="spellEnd"/>
          </w:p>
        </w:tc>
        <w:tc>
          <w:tcPr>
            <w:tcW w:w="2340" w:type="dxa"/>
            <w:shd w:val="clear" w:color="auto" w:fill="FFFFFF"/>
            <w:vAlign w:val="center"/>
          </w:tcPr>
          <w:p w14:paraId="43DCCF4D" w14:textId="77777777" w:rsidR="00017163" w:rsidRDefault="00000000">
            <w:pPr>
              <w:spacing w:before="60" w:after="60"/>
            </w:pPr>
            <w:r>
              <w:rPr>
                <w:sz w:val="20"/>
                <w:szCs w:val="20"/>
              </w:rPr>
              <w:t xml:space="preserve">pip install </w:t>
            </w:r>
            <w:proofErr w:type="spellStart"/>
            <w:r>
              <w:rPr>
                <w:sz w:val="20"/>
                <w:szCs w:val="20"/>
              </w:rPr>
              <w:t>pyngrok</w:t>
            </w:r>
            <w:proofErr w:type="spellEnd"/>
          </w:p>
        </w:tc>
      </w:tr>
      <w:tr w:rsidR="00017163" w14:paraId="40FEB0CF" w14:textId="77777777">
        <w:tblPrEx>
          <w:tblCellMar>
            <w:top w:w="0" w:type="dxa"/>
            <w:bottom w:w="0" w:type="dxa"/>
          </w:tblCellMar>
        </w:tblPrEx>
        <w:tc>
          <w:tcPr>
            <w:tcW w:w="2340" w:type="dxa"/>
            <w:shd w:val="clear" w:color="auto" w:fill="F5F8FF"/>
            <w:vAlign w:val="center"/>
          </w:tcPr>
          <w:p w14:paraId="4F4A827A" w14:textId="77777777" w:rsidR="00017163" w:rsidRDefault="00000000">
            <w:pPr>
              <w:spacing w:before="60" w:after="60"/>
            </w:pPr>
            <w:r>
              <w:rPr>
                <w:sz w:val="20"/>
                <w:szCs w:val="20"/>
              </w:rPr>
              <w:t>LLM Primary</w:t>
            </w:r>
          </w:p>
        </w:tc>
        <w:tc>
          <w:tcPr>
            <w:tcW w:w="2340" w:type="dxa"/>
            <w:shd w:val="clear" w:color="auto" w:fill="F5F8FF"/>
            <w:vAlign w:val="center"/>
          </w:tcPr>
          <w:p w14:paraId="787C5C4E" w14:textId="77777777" w:rsidR="00017163" w:rsidRDefault="00000000">
            <w:pPr>
              <w:spacing w:before="60" w:after="60"/>
            </w:pPr>
            <w:r>
              <w:rPr>
                <w:sz w:val="20"/>
                <w:szCs w:val="20"/>
              </w:rPr>
              <w:t>Gemini 1.5 Flash API</w:t>
            </w:r>
          </w:p>
        </w:tc>
        <w:tc>
          <w:tcPr>
            <w:tcW w:w="2340" w:type="dxa"/>
            <w:shd w:val="clear" w:color="auto" w:fill="F5F8FF"/>
            <w:vAlign w:val="center"/>
          </w:tcPr>
          <w:p w14:paraId="55EE224F" w14:textId="77777777" w:rsidR="00017163" w:rsidRDefault="00000000">
            <w:pPr>
              <w:spacing w:before="60" w:after="60"/>
            </w:pPr>
            <w:r>
              <w:rPr>
                <w:sz w:val="20"/>
                <w:szCs w:val="20"/>
              </w:rPr>
              <w:t>Fast, free tier, powerful</w:t>
            </w:r>
          </w:p>
        </w:tc>
        <w:tc>
          <w:tcPr>
            <w:tcW w:w="2340" w:type="dxa"/>
            <w:shd w:val="clear" w:color="auto" w:fill="F5F8FF"/>
            <w:vAlign w:val="center"/>
          </w:tcPr>
          <w:p w14:paraId="2BA701D9" w14:textId="77777777" w:rsidR="00017163" w:rsidRDefault="00000000">
            <w:pPr>
              <w:spacing w:before="60" w:after="60"/>
            </w:pPr>
            <w:r>
              <w:rPr>
                <w:sz w:val="20"/>
                <w:szCs w:val="20"/>
              </w:rPr>
              <w:t>pip install google-</w:t>
            </w:r>
            <w:proofErr w:type="spellStart"/>
            <w:r>
              <w:rPr>
                <w:sz w:val="20"/>
                <w:szCs w:val="20"/>
              </w:rPr>
              <w:t>generativeai</w:t>
            </w:r>
            <w:proofErr w:type="spellEnd"/>
          </w:p>
        </w:tc>
      </w:tr>
      <w:tr w:rsidR="00017163" w14:paraId="53FE1DF4" w14:textId="77777777">
        <w:tblPrEx>
          <w:tblCellMar>
            <w:top w:w="0" w:type="dxa"/>
            <w:bottom w:w="0" w:type="dxa"/>
          </w:tblCellMar>
        </w:tblPrEx>
        <w:tc>
          <w:tcPr>
            <w:tcW w:w="2340" w:type="dxa"/>
            <w:shd w:val="clear" w:color="auto" w:fill="FFFFFF"/>
            <w:vAlign w:val="center"/>
          </w:tcPr>
          <w:p w14:paraId="05D1B9EA" w14:textId="77777777" w:rsidR="00017163" w:rsidRDefault="00000000">
            <w:pPr>
              <w:spacing w:before="60" w:after="60"/>
            </w:pPr>
            <w:r>
              <w:rPr>
                <w:sz w:val="20"/>
                <w:szCs w:val="20"/>
              </w:rPr>
              <w:t>LLM Fallback</w:t>
            </w:r>
          </w:p>
        </w:tc>
        <w:tc>
          <w:tcPr>
            <w:tcW w:w="2340" w:type="dxa"/>
            <w:shd w:val="clear" w:color="auto" w:fill="FFFFFF"/>
            <w:vAlign w:val="center"/>
          </w:tcPr>
          <w:p w14:paraId="59D5E8C6" w14:textId="77777777" w:rsidR="00017163" w:rsidRDefault="00000000">
            <w:pPr>
              <w:spacing w:before="60" w:after="60"/>
            </w:pPr>
            <w:r>
              <w:rPr>
                <w:sz w:val="20"/>
                <w:szCs w:val="20"/>
              </w:rPr>
              <w:t xml:space="preserve">Qwen3:4b via </w:t>
            </w:r>
            <w:proofErr w:type="spellStart"/>
            <w:r>
              <w:rPr>
                <w:sz w:val="20"/>
                <w:szCs w:val="20"/>
              </w:rPr>
              <w:t>Ollama</w:t>
            </w:r>
            <w:proofErr w:type="spellEnd"/>
          </w:p>
        </w:tc>
        <w:tc>
          <w:tcPr>
            <w:tcW w:w="2340" w:type="dxa"/>
            <w:shd w:val="clear" w:color="auto" w:fill="FFFFFF"/>
            <w:vAlign w:val="center"/>
          </w:tcPr>
          <w:p w14:paraId="7E4FD88E" w14:textId="77777777" w:rsidR="00017163" w:rsidRDefault="00000000">
            <w:pPr>
              <w:spacing w:before="60" w:after="60"/>
            </w:pPr>
            <w:r>
              <w:rPr>
                <w:sz w:val="20"/>
                <w:szCs w:val="20"/>
              </w:rPr>
              <w:t>Local, private, offline</w:t>
            </w:r>
          </w:p>
        </w:tc>
        <w:tc>
          <w:tcPr>
            <w:tcW w:w="2340" w:type="dxa"/>
            <w:shd w:val="clear" w:color="auto" w:fill="FFFFFF"/>
            <w:vAlign w:val="center"/>
          </w:tcPr>
          <w:p w14:paraId="5833BD9D" w14:textId="77777777" w:rsidR="00017163" w:rsidRDefault="00000000">
            <w:pPr>
              <w:spacing w:before="60" w:after="60"/>
            </w:pPr>
            <w:proofErr w:type="spellStart"/>
            <w:r>
              <w:rPr>
                <w:sz w:val="20"/>
                <w:szCs w:val="20"/>
              </w:rPr>
              <w:t>ollama</w:t>
            </w:r>
            <w:proofErr w:type="spellEnd"/>
            <w:r>
              <w:rPr>
                <w:sz w:val="20"/>
                <w:szCs w:val="20"/>
              </w:rPr>
              <w:t xml:space="preserve"> pull qwen3:4b</w:t>
            </w:r>
          </w:p>
        </w:tc>
      </w:tr>
      <w:tr w:rsidR="00017163" w14:paraId="1019A44F" w14:textId="77777777">
        <w:tblPrEx>
          <w:tblCellMar>
            <w:top w:w="0" w:type="dxa"/>
            <w:bottom w:w="0" w:type="dxa"/>
          </w:tblCellMar>
        </w:tblPrEx>
        <w:tc>
          <w:tcPr>
            <w:tcW w:w="2340" w:type="dxa"/>
            <w:shd w:val="clear" w:color="auto" w:fill="F5F8FF"/>
            <w:vAlign w:val="center"/>
          </w:tcPr>
          <w:p w14:paraId="56D00563" w14:textId="77777777" w:rsidR="00017163" w:rsidRDefault="00000000">
            <w:pPr>
              <w:spacing w:before="60" w:after="60"/>
            </w:pPr>
            <w:r>
              <w:rPr>
                <w:sz w:val="20"/>
                <w:szCs w:val="20"/>
              </w:rPr>
              <w:t>Embeddings</w:t>
            </w:r>
          </w:p>
        </w:tc>
        <w:tc>
          <w:tcPr>
            <w:tcW w:w="2340" w:type="dxa"/>
            <w:shd w:val="clear" w:color="auto" w:fill="F5F8FF"/>
            <w:vAlign w:val="center"/>
          </w:tcPr>
          <w:p w14:paraId="056B8873" w14:textId="77777777" w:rsidR="00017163" w:rsidRDefault="00000000">
            <w:pPr>
              <w:spacing w:before="60" w:after="60"/>
            </w:pPr>
            <w:r>
              <w:rPr>
                <w:sz w:val="20"/>
                <w:szCs w:val="20"/>
              </w:rPr>
              <w:t xml:space="preserve">nomic-embed-text via </w:t>
            </w:r>
            <w:proofErr w:type="spellStart"/>
            <w:r>
              <w:rPr>
                <w:sz w:val="20"/>
                <w:szCs w:val="20"/>
              </w:rPr>
              <w:t>Ollama</w:t>
            </w:r>
            <w:proofErr w:type="spellEnd"/>
          </w:p>
        </w:tc>
        <w:tc>
          <w:tcPr>
            <w:tcW w:w="2340" w:type="dxa"/>
            <w:shd w:val="clear" w:color="auto" w:fill="F5F8FF"/>
            <w:vAlign w:val="center"/>
          </w:tcPr>
          <w:p w14:paraId="095E6352" w14:textId="77777777" w:rsidR="00017163" w:rsidRDefault="00000000">
            <w:pPr>
              <w:spacing w:before="60" w:after="60"/>
            </w:pPr>
            <w:r>
              <w:rPr>
                <w:sz w:val="20"/>
                <w:szCs w:val="20"/>
              </w:rPr>
              <w:t>Local vector embeddings</w:t>
            </w:r>
          </w:p>
        </w:tc>
        <w:tc>
          <w:tcPr>
            <w:tcW w:w="2340" w:type="dxa"/>
            <w:shd w:val="clear" w:color="auto" w:fill="F5F8FF"/>
            <w:vAlign w:val="center"/>
          </w:tcPr>
          <w:p w14:paraId="0514F578" w14:textId="77777777" w:rsidR="00017163" w:rsidRDefault="00000000">
            <w:pPr>
              <w:spacing w:before="60" w:after="60"/>
            </w:pPr>
            <w:proofErr w:type="spellStart"/>
            <w:r>
              <w:rPr>
                <w:sz w:val="20"/>
                <w:szCs w:val="20"/>
              </w:rPr>
              <w:t>ollama</w:t>
            </w:r>
            <w:proofErr w:type="spellEnd"/>
            <w:r>
              <w:rPr>
                <w:sz w:val="20"/>
                <w:szCs w:val="20"/>
              </w:rPr>
              <w:t xml:space="preserve"> pull nomic-embed-text</w:t>
            </w:r>
          </w:p>
        </w:tc>
      </w:tr>
      <w:tr w:rsidR="00017163" w14:paraId="79F6255B" w14:textId="77777777">
        <w:tblPrEx>
          <w:tblCellMar>
            <w:top w:w="0" w:type="dxa"/>
            <w:bottom w:w="0" w:type="dxa"/>
          </w:tblCellMar>
        </w:tblPrEx>
        <w:tc>
          <w:tcPr>
            <w:tcW w:w="2340" w:type="dxa"/>
            <w:shd w:val="clear" w:color="auto" w:fill="FFFFFF"/>
            <w:vAlign w:val="center"/>
          </w:tcPr>
          <w:p w14:paraId="42C12884" w14:textId="77777777" w:rsidR="00017163" w:rsidRDefault="00000000">
            <w:pPr>
              <w:spacing w:before="60" w:after="60"/>
            </w:pPr>
            <w:r>
              <w:rPr>
                <w:sz w:val="20"/>
                <w:szCs w:val="20"/>
              </w:rPr>
              <w:t>Vector DB</w:t>
            </w:r>
          </w:p>
        </w:tc>
        <w:tc>
          <w:tcPr>
            <w:tcW w:w="2340" w:type="dxa"/>
            <w:shd w:val="clear" w:color="auto" w:fill="FFFFFF"/>
            <w:vAlign w:val="center"/>
          </w:tcPr>
          <w:p w14:paraId="073C242D" w14:textId="77777777" w:rsidR="00017163" w:rsidRDefault="00000000">
            <w:pPr>
              <w:spacing w:before="60" w:after="60"/>
            </w:pPr>
            <w:proofErr w:type="spellStart"/>
            <w:r>
              <w:rPr>
                <w:sz w:val="20"/>
                <w:szCs w:val="20"/>
              </w:rPr>
              <w:t>ChromaDB</w:t>
            </w:r>
            <w:proofErr w:type="spellEnd"/>
          </w:p>
        </w:tc>
        <w:tc>
          <w:tcPr>
            <w:tcW w:w="2340" w:type="dxa"/>
            <w:shd w:val="clear" w:color="auto" w:fill="FFFFFF"/>
            <w:vAlign w:val="center"/>
          </w:tcPr>
          <w:p w14:paraId="29448C1E" w14:textId="77777777" w:rsidR="00017163" w:rsidRDefault="00000000">
            <w:pPr>
              <w:spacing w:before="60" w:after="60"/>
            </w:pPr>
            <w:r>
              <w:rPr>
                <w:sz w:val="20"/>
                <w:szCs w:val="20"/>
              </w:rPr>
              <w:t>Persistent vector store</w:t>
            </w:r>
          </w:p>
        </w:tc>
        <w:tc>
          <w:tcPr>
            <w:tcW w:w="2340" w:type="dxa"/>
            <w:shd w:val="clear" w:color="auto" w:fill="FFFFFF"/>
            <w:vAlign w:val="center"/>
          </w:tcPr>
          <w:p w14:paraId="45C03676" w14:textId="77777777" w:rsidR="00017163" w:rsidRDefault="00000000">
            <w:pPr>
              <w:spacing w:before="60" w:after="60"/>
            </w:pPr>
            <w:r>
              <w:rPr>
                <w:sz w:val="20"/>
                <w:szCs w:val="20"/>
              </w:rPr>
              <w:t xml:space="preserve">pip install </w:t>
            </w:r>
            <w:proofErr w:type="spellStart"/>
            <w:r>
              <w:rPr>
                <w:sz w:val="20"/>
                <w:szCs w:val="20"/>
              </w:rPr>
              <w:t>chromadb</w:t>
            </w:r>
            <w:proofErr w:type="spellEnd"/>
          </w:p>
        </w:tc>
      </w:tr>
      <w:tr w:rsidR="00017163" w14:paraId="25C94C05" w14:textId="77777777">
        <w:tblPrEx>
          <w:tblCellMar>
            <w:top w:w="0" w:type="dxa"/>
            <w:bottom w:w="0" w:type="dxa"/>
          </w:tblCellMar>
        </w:tblPrEx>
        <w:tc>
          <w:tcPr>
            <w:tcW w:w="2340" w:type="dxa"/>
            <w:shd w:val="clear" w:color="auto" w:fill="F5F8FF"/>
            <w:vAlign w:val="center"/>
          </w:tcPr>
          <w:p w14:paraId="730401C0" w14:textId="77777777" w:rsidR="00017163" w:rsidRDefault="00000000">
            <w:pPr>
              <w:spacing w:before="60" w:after="60"/>
            </w:pPr>
            <w:r>
              <w:rPr>
                <w:sz w:val="20"/>
                <w:szCs w:val="20"/>
              </w:rPr>
              <w:t>RAG Framework</w:t>
            </w:r>
          </w:p>
        </w:tc>
        <w:tc>
          <w:tcPr>
            <w:tcW w:w="2340" w:type="dxa"/>
            <w:shd w:val="clear" w:color="auto" w:fill="F5F8FF"/>
            <w:vAlign w:val="center"/>
          </w:tcPr>
          <w:p w14:paraId="7BC41FF4" w14:textId="77777777" w:rsidR="00017163" w:rsidRDefault="00000000">
            <w:pPr>
              <w:spacing w:before="60" w:after="60"/>
            </w:pPr>
            <w:proofErr w:type="spellStart"/>
            <w:r>
              <w:rPr>
                <w:sz w:val="20"/>
                <w:szCs w:val="20"/>
              </w:rPr>
              <w:t>LangChain</w:t>
            </w:r>
            <w:proofErr w:type="spellEnd"/>
          </w:p>
        </w:tc>
        <w:tc>
          <w:tcPr>
            <w:tcW w:w="2340" w:type="dxa"/>
            <w:shd w:val="clear" w:color="auto" w:fill="F5F8FF"/>
            <w:vAlign w:val="center"/>
          </w:tcPr>
          <w:p w14:paraId="2E0AC190" w14:textId="77777777" w:rsidR="00017163" w:rsidRDefault="00000000">
            <w:pPr>
              <w:spacing w:before="60" w:after="60"/>
            </w:pPr>
            <w:r>
              <w:rPr>
                <w:sz w:val="20"/>
                <w:szCs w:val="20"/>
              </w:rPr>
              <w:t>RAG pipeline orchestration</w:t>
            </w:r>
          </w:p>
        </w:tc>
        <w:tc>
          <w:tcPr>
            <w:tcW w:w="2340" w:type="dxa"/>
            <w:shd w:val="clear" w:color="auto" w:fill="F5F8FF"/>
            <w:vAlign w:val="center"/>
          </w:tcPr>
          <w:p w14:paraId="6DB076C5" w14:textId="77777777" w:rsidR="00017163" w:rsidRDefault="00000000">
            <w:pPr>
              <w:spacing w:before="60" w:after="60"/>
            </w:pPr>
            <w:r>
              <w:rPr>
                <w:sz w:val="20"/>
                <w:szCs w:val="20"/>
              </w:rPr>
              <w:t xml:space="preserve">pip install </w:t>
            </w:r>
            <w:proofErr w:type="spellStart"/>
            <w:r>
              <w:rPr>
                <w:sz w:val="20"/>
                <w:szCs w:val="20"/>
              </w:rPr>
              <w:t>langchain</w:t>
            </w:r>
            <w:proofErr w:type="spellEnd"/>
          </w:p>
        </w:tc>
      </w:tr>
      <w:tr w:rsidR="00017163" w14:paraId="799BB3A6" w14:textId="77777777">
        <w:tblPrEx>
          <w:tblCellMar>
            <w:top w:w="0" w:type="dxa"/>
            <w:bottom w:w="0" w:type="dxa"/>
          </w:tblCellMar>
        </w:tblPrEx>
        <w:tc>
          <w:tcPr>
            <w:tcW w:w="2340" w:type="dxa"/>
            <w:shd w:val="clear" w:color="auto" w:fill="FFFFFF"/>
            <w:vAlign w:val="center"/>
          </w:tcPr>
          <w:p w14:paraId="36761763" w14:textId="77777777" w:rsidR="00017163" w:rsidRDefault="00000000">
            <w:pPr>
              <w:spacing w:before="60" w:after="60"/>
            </w:pPr>
            <w:r>
              <w:rPr>
                <w:sz w:val="20"/>
                <w:szCs w:val="20"/>
              </w:rPr>
              <w:t>Sparse Retrieval</w:t>
            </w:r>
          </w:p>
        </w:tc>
        <w:tc>
          <w:tcPr>
            <w:tcW w:w="2340" w:type="dxa"/>
            <w:shd w:val="clear" w:color="auto" w:fill="FFFFFF"/>
            <w:vAlign w:val="center"/>
          </w:tcPr>
          <w:p w14:paraId="6B6BF3F3" w14:textId="77777777" w:rsidR="00017163" w:rsidRDefault="00000000">
            <w:pPr>
              <w:spacing w:before="60" w:after="60"/>
            </w:pPr>
            <w:r>
              <w:rPr>
                <w:sz w:val="20"/>
                <w:szCs w:val="20"/>
              </w:rPr>
              <w:t>rank_bm25</w:t>
            </w:r>
          </w:p>
        </w:tc>
        <w:tc>
          <w:tcPr>
            <w:tcW w:w="2340" w:type="dxa"/>
            <w:shd w:val="clear" w:color="auto" w:fill="FFFFFF"/>
            <w:vAlign w:val="center"/>
          </w:tcPr>
          <w:p w14:paraId="277A99F4" w14:textId="77777777" w:rsidR="00017163" w:rsidRDefault="00000000">
            <w:pPr>
              <w:spacing w:before="60" w:after="60"/>
            </w:pPr>
            <w:r>
              <w:rPr>
                <w:sz w:val="20"/>
                <w:szCs w:val="20"/>
              </w:rPr>
              <w:t>BM25 keyword search</w:t>
            </w:r>
          </w:p>
        </w:tc>
        <w:tc>
          <w:tcPr>
            <w:tcW w:w="2340" w:type="dxa"/>
            <w:shd w:val="clear" w:color="auto" w:fill="FFFFFF"/>
            <w:vAlign w:val="center"/>
          </w:tcPr>
          <w:p w14:paraId="2570F60A" w14:textId="77777777" w:rsidR="00017163" w:rsidRDefault="00000000">
            <w:pPr>
              <w:spacing w:before="60" w:after="60"/>
            </w:pPr>
            <w:r>
              <w:rPr>
                <w:sz w:val="20"/>
                <w:szCs w:val="20"/>
              </w:rPr>
              <w:t>pip install rank-bm25</w:t>
            </w:r>
          </w:p>
        </w:tc>
      </w:tr>
      <w:tr w:rsidR="00017163" w14:paraId="516CA7FF" w14:textId="77777777">
        <w:tblPrEx>
          <w:tblCellMar>
            <w:top w:w="0" w:type="dxa"/>
            <w:bottom w:w="0" w:type="dxa"/>
          </w:tblCellMar>
        </w:tblPrEx>
        <w:tc>
          <w:tcPr>
            <w:tcW w:w="2340" w:type="dxa"/>
            <w:shd w:val="clear" w:color="auto" w:fill="F5F8FF"/>
            <w:vAlign w:val="center"/>
          </w:tcPr>
          <w:p w14:paraId="6547D539" w14:textId="77777777" w:rsidR="00017163" w:rsidRDefault="00000000">
            <w:pPr>
              <w:spacing w:before="60" w:after="60"/>
            </w:pPr>
            <w:r>
              <w:rPr>
                <w:sz w:val="20"/>
                <w:szCs w:val="20"/>
              </w:rPr>
              <w:t>PDF Parsing</w:t>
            </w:r>
          </w:p>
        </w:tc>
        <w:tc>
          <w:tcPr>
            <w:tcW w:w="2340" w:type="dxa"/>
            <w:shd w:val="clear" w:color="auto" w:fill="F5F8FF"/>
            <w:vAlign w:val="center"/>
          </w:tcPr>
          <w:p w14:paraId="0FCBD788" w14:textId="77777777" w:rsidR="00017163" w:rsidRDefault="00000000">
            <w:pPr>
              <w:spacing w:before="60" w:after="60"/>
            </w:pPr>
            <w:proofErr w:type="spellStart"/>
            <w:r>
              <w:rPr>
                <w:sz w:val="20"/>
                <w:szCs w:val="20"/>
              </w:rPr>
              <w:t>PyMuPDF</w:t>
            </w:r>
            <w:proofErr w:type="spellEnd"/>
            <w:r>
              <w:rPr>
                <w:sz w:val="20"/>
                <w:szCs w:val="20"/>
              </w:rPr>
              <w:t xml:space="preserve"> (</w:t>
            </w:r>
            <w:proofErr w:type="spellStart"/>
            <w:r>
              <w:rPr>
                <w:sz w:val="20"/>
                <w:szCs w:val="20"/>
              </w:rPr>
              <w:t>fitz</w:t>
            </w:r>
            <w:proofErr w:type="spellEnd"/>
            <w:r>
              <w:rPr>
                <w:sz w:val="20"/>
                <w:szCs w:val="20"/>
              </w:rPr>
              <w:t>)</w:t>
            </w:r>
          </w:p>
        </w:tc>
        <w:tc>
          <w:tcPr>
            <w:tcW w:w="2340" w:type="dxa"/>
            <w:shd w:val="clear" w:color="auto" w:fill="F5F8FF"/>
            <w:vAlign w:val="center"/>
          </w:tcPr>
          <w:p w14:paraId="1A183E7F" w14:textId="77777777" w:rsidR="00017163" w:rsidRDefault="00000000">
            <w:pPr>
              <w:spacing w:before="60" w:after="60"/>
            </w:pPr>
            <w:r>
              <w:rPr>
                <w:sz w:val="20"/>
                <w:szCs w:val="20"/>
              </w:rPr>
              <w:t>Extract text from law PDFs</w:t>
            </w:r>
          </w:p>
        </w:tc>
        <w:tc>
          <w:tcPr>
            <w:tcW w:w="2340" w:type="dxa"/>
            <w:shd w:val="clear" w:color="auto" w:fill="F5F8FF"/>
            <w:vAlign w:val="center"/>
          </w:tcPr>
          <w:p w14:paraId="2F22498E" w14:textId="77777777" w:rsidR="00017163" w:rsidRDefault="00000000">
            <w:pPr>
              <w:spacing w:before="60" w:after="60"/>
            </w:pPr>
            <w:r>
              <w:rPr>
                <w:sz w:val="20"/>
                <w:szCs w:val="20"/>
              </w:rPr>
              <w:t xml:space="preserve">pip install </w:t>
            </w:r>
            <w:proofErr w:type="spellStart"/>
            <w:r>
              <w:rPr>
                <w:sz w:val="20"/>
                <w:szCs w:val="20"/>
              </w:rPr>
              <w:t>pymupdf</w:t>
            </w:r>
            <w:proofErr w:type="spellEnd"/>
          </w:p>
        </w:tc>
      </w:tr>
      <w:tr w:rsidR="00017163" w14:paraId="44A390F3" w14:textId="77777777">
        <w:tblPrEx>
          <w:tblCellMar>
            <w:top w:w="0" w:type="dxa"/>
            <w:bottom w:w="0" w:type="dxa"/>
          </w:tblCellMar>
        </w:tblPrEx>
        <w:tc>
          <w:tcPr>
            <w:tcW w:w="2340" w:type="dxa"/>
            <w:shd w:val="clear" w:color="auto" w:fill="FFFFFF"/>
            <w:vAlign w:val="center"/>
          </w:tcPr>
          <w:p w14:paraId="5075D28E" w14:textId="77777777" w:rsidR="00017163" w:rsidRDefault="00000000">
            <w:pPr>
              <w:spacing w:before="60" w:after="60"/>
            </w:pPr>
            <w:r>
              <w:rPr>
                <w:sz w:val="20"/>
                <w:szCs w:val="20"/>
              </w:rPr>
              <w:t>NLP</w:t>
            </w:r>
          </w:p>
        </w:tc>
        <w:tc>
          <w:tcPr>
            <w:tcW w:w="2340" w:type="dxa"/>
            <w:shd w:val="clear" w:color="auto" w:fill="FFFFFF"/>
            <w:vAlign w:val="center"/>
          </w:tcPr>
          <w:p w14:paraId="531B6129" w14:textId="77777777" w:rsidR="00017163" w:rsidRDefault="00000000">
            <w:pPr>
              <w:spacing w:before="60" w:after="60"/>
            </w:pPr>
            <w:r>
              <w:rPr>
                <w:sz w:val="20"/>
                <w:szCs w:val="20"/>
              </w:rPr>
              <w:t>NLTK</w:t>
            </w:r>
          </w:p>
        </w:tc>
        <w:tc>
          <w:tcPr>
            <w:tcW w:w="2340" w:type="dxa"/>
            <w:shd w:val="clear" w:color="auto" w:fill="FFFFFF"/>
            <w:vAlign w:val="center"/>
          </w:tcPr>
          <w:p w14:paraId="5C6B37FC" w14:textId="77777777" w:rsidR="00017163" w:rsidRDefault="00000000">
            <w:pPr>
              <w:spacing w:before="60" w:after="60"/>
            </w:pPr>
            <w:r>
              <w:rPr>
                <w:sz w:val="20"/>
                <w:szCs w:val="20"/>
              </w:rPr>
              <w:t>Tokenize, POS, NER</w:t>
            </w:r>
          </w:p>
        </w:tc>
        <w:tc>
          <w:tcPr>
            <w:tcW w:w="2340" w:type="dxa"/>
            <w:shd w:val="clear" w:color="auto" w:fill="FFFFFF"/>
            <w:vAlign w:val="center"/>
          </w:tcPr>
          <w:p w14:paraId="184FB370" w14:textId="77777777" w:rsidR="00017163" w:rsidRDefault="00000000">
            <w:pPr>
              <w:spacing w:before="60" w:after="60"/>
            </w:pPr>
            <w:r>
              <w:rPr>
                <w:sz w:val="20"/>
                <w:szCs w:val="20"/>
              </w:rPr>
              <w:t xml:space="preserve">pip install </w:t>
            </w:r>
            <w:proofErr w:type="spellStart"/>
            <w:r>
              <w:rPr>
                <w:sz w:val="20"/>
                <w:szCs w:val="20"/>
              </w:rPr>
              <w:t>nltk</w:t>
            </w:r>
            <w:proofErr w:type="spellEnd"/>
          </w:p>
        </w:tc>
      </w:tr>
      <w:tr w:rsidR="00017163" w14:paraId="571B51AC" w14:textId="77777777">
        <w:tblPrEx>
          <w:tblCellMar>
            <w:top w:w="0" w:type="dxa"/>
            <w:bottom w:w="0" w:type="dxa"/>
          </w:tblCellMar>
        </w:tblPrEx>
        <w:tc>
          <w:tcPr>
            <w:tcW w:w="2340" w:type="dxa"/>
            <w:shd w:val="clear" w:color="auto" w:fill="F5F8FF"/>
            <w:vAlign w:val="center"/>
          </w:tcPr>
          <w:p w14:paraId="51FC9C22" w14:textId="77777777" w:rsidR="00017163" w:rsidRDefault="00000000">
            <w:pPr>
              <w:spacing w:before="60" w:after="60"/>
            </w:pPr>
            <w:r>
              <w:rPr>
                <w:sz w:val="20"/>
                <w:szCs w:val="20"/>
              </w:rPr>
              <w:t>ML Classifier</w:t>
            </w:r>
          </w:p>
        </w:tc>
        <w:tc>
          <w:tcPr>
            <w:tcW w:w="2340" w:type="dxa"/>
            <w:shd w:val="clear" w:color="auto" w:fill="F5F8FF"/>
            <w:vAlign w:val="center"/>
          </w:tcPr>
          <w:p w14:paraId="62FEA6BB" w14:textId="77777777" w:rsidR="00017163" w:rsidRDefault="00000000">
            <w:pPr>
              <w:spacing w:before="60" w:after="60"/>
            </w:pPr>
            <w:r>
              <w:rPr>
                <w:sz w:val="20"/>
                <w:szCs w:val="20"/>
              </w:rPr>
              <w:t>scikit-learn</w:t>
            </w:r>
          </w:p>
        </w:tc>
        <w:tc>
          <w:tcPr>
            <w:tcW w:w="2340" w:type="dxa"/>
            <w:shd w:val="clear" w:color="auto" w:fill="F5F8FF"/>
            <w:vAlign w:val="center"/>
          </w:tcPr>
          <w:p w14:paraId="5E4F40BA" w14:textId="77777777" w:rsidR="00017163" w:rsidRDefault="00000000">
            <w:pPr>
              <w:spacing w:before="60" w:after="60"/>
            </w:pPr>
            <w:r>
              <w:rPr>
                <w:sz w:val="20"/>
                <w:szCs w:val="20"/>
              </w:rPr>
              <w:t>Naive Bayes, TF-IDF</w:t>
            </w:r>
          </w:p>
        </w:tc>
        <w:tc>
          <w:tcPr>
            <w:tcW w:w="2340" w:type="dxa"/>
            <w:shd w:val="clear" w:color="auto" w:fill="F5F8FF"/>
            <w:vAlign w:val="center"/>
          </w:tcPr>
          <w:p w14:paraId="217315E2" w14:textId="77777777" w:rsidR="00017163" w:rsidRDefault="00000000">
            <w:pPr>
              <w:spacing w:before="60" w:after="60"/>
            </w:pPr>
            <w:r>
              <w:rPr>
                <w:sz w:val="20"/>
                <w:szCs w:val="20"/>
              </w:rPr>
              <w:t>pip install scikit-learn</w:t>
            </w:r>
          </w:p>
        </w:tc>
      </w:tr>
      <w:tr w:rsidR="00017163" w14:paraId="4D0CEE31" w14:textId="77777777">
        <w:tblPrEx>
          <w:tblCellMar>
            <w:top w:w="0" w:type="dxa"/>
            <w:bottom w:w="0" w:type="dxa"/>
          </w:tblCellMar>
        </w:tblPrEx>
        <w:tc>
          <w:tcPr>
            <w:tcW w:w="2340" w:type="dxa"/>
            <w:shd w:val="clear" w:color="auto" w:fill="FFFFFF"/>
            <w:vAlign w:val="center"/>
          </w:tcPr>
          <w:p w14:paraId="4E1913C4" w14:textId="77777777" w:rsidR="00017163" w:rsidRDefault="00000000">
            <w:pPr>
              <w:spacing w:before="60" w:after="60"/>
            </w:pPr>
            <w:r>
              <w:rPr>
                <w:sz w:val="20"/>
                <w:szCs w:val="20"/>
              </w:rPr>
              <w:t>PDF Generation</w:t>
            </w:r>
          </w:p>
        </w:tc>
        <w:tc>
          <w:tcPr>
            <w:tcW w:w="2340" w:type="dxa"/>
            <w:shd w:val="clear" w:color="auto" w:fill="FFFFFF"/>
            <w:vAlign w:val="center"/>
          </w:tcPr>
          <w:p w14:paraId="33182FB4" w14:textId="77777777" w:rsidR="00017163" w:rsidRDefault="00000000">
            <w:pPr>
              <w:spacing w:before="60" w:after="60"/>
            </w:pPr>
            <w:proofErr w:type="spellStart"/>
            <w:r>
              <w:rPr>
                <w:sz w:val="20"/>
                <w:szCs w:val="20"/>
              </w:rPr>
              <w:t>ReportLab</w:t>
            </w:r>
            <w:proofErr w:type="spellEnd"/>
          </w:p>
        </w:tc>
        <w:tc>
          <w:tcPr>
            <w:tcW w:w="2340" w:type="dxa"/>
            <w:shd w:val="clear" w:color="auto" w:fill="FFFFFF"/>
            <w:vAlign w:val="center"/>
          </w:tcPr>
          <w:p w14:paraId="41EADCA4" w14:textId="77777777" w:rsidR="00017163" w:rsidRDefault="00000000">
            <w:pPr>
              <w:spacing w:before="60" w:after="60"/>
            </w:pPr>
            <w:r>
              <w:rPr>
                <w:sz w:val="20"/>
                <w:szCs w:val="20"/>
              </w:rPr>
              <w:t>Legal notice PDF output</w:t>
            </w:r>
          </w:p>
        </w:tc>
        <w:tc>
          <w:tcPr>
            <w:tcW w:w="2340" w:type="dxa"/>
            <w:shd w:val="clear" w:color="auto" w:fill="FFFFFF"/>
            <w:vAlign w:val="center"/>
          </w:tcPr>
          <w:p w14:paraId="6A1F47A8" w14:textId="77777777" w:rsidR="00017163" w:rsidRDefault="00000000">
            <w:pPr>
              <w:spacing w:before="60" w:after="60"/>
            </w:pPr>
            <w:r>
              <w:rPr>
                <w:sz w:val="20"/>
                <w:szCs w:val="20"/>
              </w:rPr>
              <w:t xml:space="preserve">pip install </w:t>
            </w:r>
            <w:proofErr w:type="spellStart"/>
            <w:r>
              <w:rPr>
                <w:sz w:val="20"/>
                <w:szCs w:val="20"/>
              </w:rPr>
              <w:t>reportlab</w:t>
            </w:r>
            <w:proofErr w:type="spellEnd"/>
          </w:p>
        </w:tc>
      </w:tr>
      <w:tr w:rsidR="00017163" w14:paraId="47EACF17" w14:textId="77777777">
        <w:tblPrEx>
          <w:tblCellMar>
            <w:top w:w="0" w:type="dxa"/>
            <w:bottom w:w="0" w:type="dxa"/>
          </w:tblCellMar>
        </w:tblPrEx>
        <w:tc>
          <w:tcPr>
            <w:tcW w:w="2340" w:type="dxa"/>
            <w:shd w:val="clear" w:color="auto" w:fill="F5F8FF"/>
            <w:vAlign w:val="center"/>
          </w:tcPr>
          <w:p w14:paraId="041AB8CD" w14:textId="77777777" w:rsidR="00017163" w:rsidRDefault="00000000">
            <w:pPr>
              <w:spacing w:before="60" w:after="60"/>
            </w:pPr>
            <w:r>
              <w:rPr>
                <w:sz w:val="20"/>
                <w:szCs w:val="20"/>
              </w:rPr>
              <w:t>Translation</w:t>
            </w:r>
          </w:p>
        </w:tc>
        <w:tc>
          <w:tcPr>
            <w:tcW w:w="2340" w:type="dxa"/>
            <w:shd w:val="clear" w:color="auto" w:fill="F5F8FF"/>
            <w:vAlign w:val="center"/>
          </w:tcPr>
          <w:p w14:paraId="103052A3" w14:textId="77777777" w:rsidR="00017163" w:rsidRDefault="00000000">
            <w:pPr>
              <w:spacing w:before="60" w:after="60"/>
            </w:pPr>
            <w:proofErr w:type="spellStart"/>
            <w:r>
              <w:rPr>
                <w:sz w:val="20"/>
                <w:szCs w:val="20"/>
              </w:rPr>
              <w:t>facebook</w:t>
            </w:r>
            <w:proofErr w:type="spellEnd"/>
            <w:r>
              <w:rPr>
                <w:sz w:val="20"/>
                <w:szCs w:val="20"/>
              </w:rPr>
              <w:t>/nllb-200</w:t>
            </w:r>
          </w:p>
        </w:tc>
        <w:tc>
          <w:tcPr>
            <w:tcW w:w="2340" w:type="dxa"/>
            <w:shd w:val="clear" w:color="auto" w:fill="F5F8FF"/>
            <w:vAlign w:val="center"/>
          </w:tcPr>
          <w:p w14:paraId="28DEF99A" w14:textId="77777777" w:rsidR="00017163" w:rsidRDefault="00000000">
            <w:pPr>
              <w:spacing w:before="60" w:after="60"/>
            </w:pPr>
            <w:r>
              <w:rPr>
                <w:sz w:val="20"/>
                <w:szCs w:val="20"/>
              </w:rPr>
              <w:t>Gujarati ↔ English</w:t>
            </w:r>
          </w:p>
        </w:tc>
        <w:tc>
          <w:tcPr>
            <w:tcW w:w="2340" w:type="dxa"/>
            <w:shd w:val="clear" w:color="auto" w:fill="F5F8FF"/>
            <w:vAlign w:val="center"/>
          </w:tcPr>
          <w:p w14:paraId="0D1A603D" w14:textId="77777777" w:rsidR="00017163" w:rsidRDefault="00000000">
            <w:pPr>
              <w:spacing w:before="60" w:after="60"/>
            </w:pPr>
            <w:r>
              <w:rPr>
                <w:sz w:val="20"/>
                <w:szCs w:val="20"/>
              </w:rPr>
              <w:t>pip install transformers</w:t>
            </w:r>
          </w:p>
        </w:tc>
      </w:tr>
      <w:tr w:rsidR="00017163" w14:paraId="095578A0" w14:textId="77777777">
        <w:tblPrEx>
          <w:tblCellMar>
            <w:top w:w="0" w:type="dxa"/>
            <w:bottom w:w="0" w:type="dxa"/>
          </w:tblCellMar>
        </w:tblPrEx>
        <w:tc>
          <w:tcPr>
            <w:tcW w:w="2340" w:type="dxa"/>
            <w:shd w:val="clear" w:color="auto" w:fill="FFFFFF"/>
            <w:vAlign w:val="center"/>
          </w:tcPr>
          <w:p w14:paraId="16177169" w14:textId="77777777" w:rsidR="00017163" w:rsidRDefault="00000000">
            <w:pPr>
              <w:spacing w:before="60" w:after="60"/>
            </w:pPr>
            <w:r>
              <w:rPr>
                <w:sz w:val="20"/>
                <w:szCs w:val="20"/>
              </w:rPr>
              <w:t>Backend API</w:t>
            </w:r>
          </w:p>
        </w:tc>
        <w:tc>
          <w:tcPr>
            <w:tcW w:w="2340" w:type="dxa"/>
            <w:shd w:val="clear" w:color="auto" w:fill="FFFFFF"/>
            <w:vAlign w:val="center"/>
          </w:tcPr>
          <w:p w14:paraId="1C668AA2" w14:textId="77777777" w:rsidR="00017163" w:rsidRDefault="00000000">
            <w:pPr>
              <w:spacing w:before="60" w:after="60"/>
            </w:pPr>
            <w:proofErr w:type="spellStart"/>
            <w:r>
              <w:rPr>
                <w:sz w:val="20"/>
                <w:szCs w:val="20"/>
              </w:rPr>
              <w:t>FastAPI</w:t>
            </w:r>
            <w:proofErr w:type="spellEnd"/>
          </w:p>
        </w:tc>
        <w:tc>
          <w:tcPr>
            <w:tcW w:w="2340" w:type="dxa"/>
            <w:shd w:val="clear" w:color="auto" w:fill="FFFFFF"/>
            <w:vAlign w:val="center"/>
          </w:tcPr>
          <w:p w14:paraId="24E13940" w14:textId="77777777" w:rsidR="00017163" w:rsidRDefault="00000000">
            <w:pPr>
              <w:spacing w:before="60" w:after="60"/>
            </w:pPr>
            <w:r>
              <w:rPr>
                <w:sz w:val="20"/>
                <w:szCs w:val="20"/>
              </w:rPr>
              <w:t>REST API for all modules</w:t>
            </w:r>
          </w:p>
        </w:tc>
        <w:tc>
          <w:tcPr>
            <w:tcW w:w="2340" w:type="dxa"/>
            <w:shd w:val="clear" w:color="auto" w:fill="FFFFFF"/>
            <w:vAlign w:val="center"/>
          </w:tcPr>
          <w:p w14:paraId="6F5E2244" w14:textId="77777777" w:rsidR="00017163" w:rsidRDefault="00000000">
            <w:pPr>
              <w:spacing w:before="60" w:after="60"/>
            </w:pPr>
            <w:r>
              <w:rPr>
                <w:sz w:val="20"/>
                <w:szCs w:val="20"/>
              </w:rPr>
              <w:t xml:space="preserve">pip install </w:t>
            </w:r>
            <w:proofErr w:type="spellStart"/>
            <w:r>
              <w:rPr>
                <w:sz w:val="20"/>
                <w:szCs w:val="20"/>
              </w:rPr>
              <w:t>fastapi</w:t>
            </w:r>
            <w:proofErr w:type="spellEnd"/>
            <w:r>
              <w:rPr>
                <w:sz w:val="20"/>
                <w:szCs w:val="20"/>
              </w:rPr>
              <w:t xml:space="preserve"> </w:t>
            </w:r>
            <w:proofErr w:type="spellStart"/>
            <w:r>
              <w:rPr>
                <w:sz w:val="20"/>
                <w:szCs w:val="20"/>
              </w:rPr>
              <w:t>uvicorn</w:t>
            </w:r>
            <w:proofErr w:type="spellEnd"/>
          </w:p>
        </w:tc>
      </w:tr>
      <w:tr w:rsidR="00017163" w14:paraId="2A68FFFD" w14:textId="77777777">
        <w:tblPrEx>
          <w:tblCellMar>
            <w:top w:w="0" w:type="dxa"/>
            <w:bottom w:w="0" w:type="dxa"/>
          </w:tblCellMar>
        </w:tblPrEx>
        <w:tc>
          <w:tcPr>
            <w:tcW w:w="2340" w:type="dxa"/>
            <w:shd w:val="clear" w:color="auto" w:fill="F5F8FF"/>
            <w:vAlign w:val="center"/>
          </w:tcPr>
          <w:p w14:paraId="2F015796" w14:textId="77777777" w:rsidR="00017163" w:rsidRDefault="00000000">
            <w:pPr>
              <w:spacing w:before="60" w:after="60"/>
            </w:pPr>
            <w:r>
              <w:rPr>
                <w:sz w:val="20"/>
                <w:szCs w:val="20"/>
              </w:rPr>
              <w:t>UI</w:t>
            </w:r>
          </w:p>
        </w:tc>
        <w:tc>
          <w:tcPr>
            <w:tcW w:w="2340" w:type="dxa"/>
            <w:shd w:val="clear" w:color="auto" w:fill="F5F8FF"/>
            <w:vAlign w:val="center"/>
          </w:tcPr>
          <w:p w14:paraId="6189D794" w14:textId="77777777" w:rsidR="00017163" w:rsidRDefault="00000000">
            <w:pPr>
              <w:spacing w:before="60" w:after="60"/>
            </w:pPr>
            <w:proofErr w:type="spellStart"/>
            <w:r>
              <w:rPr>
                <w:sz w:val="20"/>
                <w:szCs w:val="20"/>
              </w:rPr>
              <w:t>Streamlit</w:t>
            </w:r>
            <w:proofErr w:type="spellEnd"/>
          </w:p>
        </w:tc>
        <w:tc>
          <w:tcPr>
            <w:tcW w:w="2340" w:type="dxa"/>
            <w:shd w:val="clear" w:color="auto" w:fill="F5F8FF"/>
            <w:vAlign w:val="center"/>
          </w:tcPr>
          <w:p w14:paraId="00202A8D" w14:textId="77777777" w:rsidR="00017163" w:rsidRDefault="00000000">
            <w:pPr>
              <w:spacing w:before="60" w:after="60"/>
            </w:pPr>
            <w:r>
              <w:rPr>
                <w:sz w:val="20"/>
                <w:szCs w:val="20"/>
              </w:rPr>
              <w:t>Web interface</w:t>
            </w:r>
          </w:p>
        </w:tc>
        <w:tc>
          <w:tcPr>
            <w:tcW w:w="2340" w:type="dxa"/>
            <w:shd w:val="clear" w:color="auto" w:fill="F5F8FF"/>
            <w:vAlign w:val="center"/>
          </w:tcPr>
          <w:p w14:paraId="6D0D1845" w14:textId="77777777" w:rsidR="00017163" w:rsidRDefault="00000000">
            <w:pPr>
              <w:spacing w:before="60" w:after="60"/>
            </w:pPr>
            <w:r>
              <w:rPr>
                <w:sz w:val="20"/>
                <w:szCs w:val="20"/>
              </w:rPr>
              <w:t xml:space="preserve">pip install </w:t>
            </w:r>
            <w:proofErr w:type="spellStart"/>
            <w:r>
              <w:rPr>
                <w:sz w:val="20"/>
                <w:szCs w:val="20"/>
              </w:rPr>
              <w:t>streamlit</w:t>
            </w:r>
            <w:proofErr w:type="spellEnd"/>
          </w:p>
        </w:tc>
      </w:tr>
      <w:tr w:rsidR="00017163" w14:paraId="7B80D12F" w14:textId="77777777">
        <w:tblPrEx>
          <w:tblCellMar>
            <w:top w:w="0" w:type="dxa"/>
            <w:bottom w:w="0" w:type="dxa"/>
          </w:tblCellMar>
        </w:tblPrEx>
        <w:tc>
          <w:tcPr>
            <w:tcW w:w="2340" w:type="dxa"/>
            <w:shd w:val="clear" w:color="auto" w:fill="FFFFFF"/>
            <w:vAlign w:val="center"/>
          </w:tcPr>
          <w:p w14:paraId="19314496" w14:textId="77777777" w:rsidR="00017163" w:rsidRDefault="00000000">
            <w:pPr>
              <w:spacing w:before="60" w:after="60"/>
            </w:pPr>
            <w:r>
              <w:rPr>
                <w:sz w:val="20"/>
                <w:szCs w:val="20"/>
              </w:rPr>
              <w:t>Model saving</w:t>
            </w:r>
          </w:p>
        </w:tc>
        <w:tc>
          <w:tcPr>
            <w:tcW w:w="2340" w:type="dxa"/>
            <w:shd w:val="clear" w:color="auto" w:fill="FFFFFF"/>
            <w:vAlign w:val="center"/>
          </w:tcPr>
          <w:p w14:paraId="1220E066" w14:textId="77777777" w:rsidR="00017163" w:rsidRDefault="00000000">
            <w:pPr>
              <w:spacing w:before="60" w:after="60"/>
            </w:pPr>
            <w:proofErr w:type="spellStart"/>
            <w:r>
              <w:rPr>
                <w:sz w:val="20"/>
                <w:szCs w:val="20"/>
              </w:rPr>
              <w:t>joblib</w:t>
            </w:r>
            <w:proofErr w:type="spellEnd"/>
          </w:p>
        </w:tc>
        <w:tc>
          <w:tcPr>
            <w:tcW w:w="2340" w:type="dxa"/>
            <w:shd w:val="clear" w:color="auto" w:fill="FFFFFF"/>
            <w:vAlign w:val="center"/>
          </w:tcPr>
          <w:p w14:paraId="124D5B7C" w14:textId="77777777" w:rsidR="00017163" w:rsidRDefault="00000000">
            <w:pPr>
              <w:spacing w:before="60" w:after="60"/>
            </w:pPr>
            <w:r>
              <w:rPr>
                <w:sz w:val="20"/>
                <w:szCs w:val="20"/>
              </w:rPr>
              <w:t>Save trained classifier</w:t>
            </w:r>
          </w:p>
        </w:tc>
        <w:tc>
          <w:tcPr>
            <w:tcW w:w="2340" w:type="dxa"/>
            <w:shd w:val="clear" w:color="auto" w:fill="FFFFFF"/>
            <w:vAlign w:val="center"/>
          </w:tcPr>
          <w:p w14:paraId="3CBB60E4" w14:textId="77777777" w:rsidR="00017163" w:rsidRDefault="00000000">
            <w:pPr>
              <w:spacing w:before="60" w:after="60"/>
            </w:pPr>
            <w:r>
              <w:rPr>
                <w:sz w:val="20"/>
                <w:szCs w:val="20"/>
              </w:rPr>
              <w:t xml:space="preserve">pip install </w:t>
            </w:r>
            <w:proofErr w:type="spellStart"/>
            <w:r>
              <w:rPr>
                <w:sz w:val="20"/>
                <w:szCs w:val="20"/>
              </w:rPr>
              <w:t>joblib</w:t>
            </w:r>
            <w:proofErr w:type="spellEnd"/>
          </w:p>
        </w:tc>
      </w:tr>
    </w:tbl>
    <w:p w14:paraId="17E5E76C" w14:textId="77777777" w:rsidR="00017163" w:rsidRDefault="00000000">
      <w:r>
        <w:br w:type="page"/>
      </w:r>
    </w:p>
    <w:p w14:paraId="69EBCAB6" w14:textId="77777777" w:rsidR="00017163" w:rsidRDefault="00000000">
      <w:pPr>
        <w:pStyle w:val="Heading1"/>
        <w:spacing w:before="400" w:after="200"/>
      </w:pPr>
      <w:bookmarkStart w:id="54" w:name="_Toc235105255"/>
      <w:r>
        <w:lastRenderedPageBreak/>
        <w:t>10. Project Folder Structure</w:t>
      </w:r>
      <w:bookmarkEnd w:id="54"/>
    </w:p>
    <w:p w14:paraId="15CC95F7" w14:textId="0C6A0450" w:rsidR="00017163" w:rsidRDefault="00D14139">
      <w:pPr>
        <w:spacing w:before="100" w:after="100"/>
      </w:pPr>
      <w:r>
        <w:rPr>
          <w:rFonts w:ascii="Courier New" w:eastAsia="Courier New" w:hAnsi="Courier New" w:cs="Courier New"/>
          <w:sz w:val="20"/>
          <w:szCs w:val="20"/>
        </w:rPr>
        <w:t>c</w:t>
      </w:r>
      <w:r w:rsidR="00000000">
        <w:rPr>
          <w:rFonts w:ascii="Courier New" w:eastAsia="Courier New" w:hAnsi="Courier New" w:cs="Courier New"/>
          <w:sz w:val="20"/>
          <w:szCs w:val="20"/>
        </w:rPr>
        <w:t>ourt</w:t>
      </w:r>
      <w:r>
        <w:rPr>
          <w:rFonts w:ascii="Courier New" w:eastAsia="Courier New" w:hAnsi="Courier New" w:cs="Courier New"/>
          <w:sz w:val="20"/>
          <w:szCs w:val="20"/>
        </w:rPr>
        <w:t>R</w:t>
      </w:r>
      <w:r w:rsidR="00000000">
        <w:rPr>
          <w:rFonts w:ascii="Courier New" w:eastAsia="Courier New" w:hAnsi="Courier New" w:cs="Courier New"/>
          <w:sz w:val="20"/>
          <w:szCs w:val="20"/>
        </w:rPr>
        <w:t>oom</w:t>
      </w:r>
      <w:r>
        <w:rPr>
          <w:rFonts w:ascii="Courier New" w:eastAsia="Courier New" w:hAnsi="Courier New" w:cs="Courier New"/>
          <w:sz w:val="20"/>
          <w:szCs w:val="20"/>
        </w:rPr>
        <w:t>.</w:t>
      </w:r>
      <w:r w:rsidR="00000000">
        <w:rPr>
          <w:rFonts w:ascii="Courier New" w:eastAsia="Courier New" w:hAnsi="Courier New" w:cs="Courier New"/>
          <w:sz w:val="20"/>
          <w:szCs w:val="20"/>
        </w:rPr>
        <w:t>ai/</w:t>
      </w:r>
      <w:r w:rsidR="00000000">
        <w:br/>
      </w:r>
      <w:r w:rsidR="00000000">
        <w:rPr>
          <w:rFonts w:ascii="Courier New" w:eastAsia="Courier New" w:hAnsi="Courier New" w:cs="Courier New"/>
          <w:sz w:val="20"/>
          <w:szCs w:val="20"/>
        </w:rPr>
        <w:t>├── data/</w:t>
      </w:r>
      <w:r w:rsidR="00000000">
        <w:br/>
      </w:r>
      <w:r w:rsidR="00000000">
        <w:rPr>
          <w:rFonts w:ascii="Courier New" w:eastAsia="Courier New" w:hAnsi="Courier New" w:cs="Courier New"/>
          <w:sz w:val="20"/>
          <w:szCs w:val="20"/>
        </w:rPr>
        <w:t>│   ├── pdfs/              ← downloaded law PDFs</w:t>
      </w:r>
      <w:r w:rsidR="00000000">
        <w:br/>
      </w:r>
      <w:r w:rsidR="00000000">
        <w:rPr>
          <w:rFonts w:ascii="Courier New" w:eastAsia="Courier New" w:hAnsi="Courier New" w:cs="Courier New"/>
          <w:sz w:val="20"/>
          <w:szCs w:val="20"/>
        </w:rPr>
        <w:t>│   ├── chunks/            ← processed text chunks</w:t>
      </w:r>
      <w:r w:rsidR="00000000">
        <w:br/>
      </w:r>
      <w:r w:rsidR="00000000">
        <w:rPr>
          <w:rFonts w:ascii="Courier New" w:eastAsia="Courier New" w:hAnsi="Courier New" w:cs="Courier New"/>
          <w:sz w:val="20"/>
          <w:szCs w:val="20"/>
        </w:rPr>
        <w:t>│   └── training/          ← NB classifier training data</w:t>
      </w:r>
      <w:r w:rsidR="00000000">
        <w:br/>
      </w:r>
      <w:r w:rsidR="00000000">
        <w:rPr>
          <w:rFonts w:ascii="Courier New" w:eastAsia="Courier New" w:hAnsi="Courier New" w:cs="Courier New"/>
          <w:sz w:val="20"/>
          <w:szCs w:val="20"/>
        </w:rPr>
        <w:t xml:space="preserve">├── </w:t>
      </w:r>
      <w:proofErr w:type="spellStart"/>
      <w:r w:rsidR="00000000">
        <w:rPr>
          <w:rFonts w:ascii="Courier New" w:eastAsia="Courier New" w:hAnsi="Courier New" w:cs="Courier New"/>
          <w:sz w:val="20"/>
          <w:szCs w:val="20"/>
        </w:rPr>
        <w:t>chroma_db</w:t>
      </w:r>
      <w:proofErr w:type="spellEnd"/>
      <w:r w:rsidR="00000000">
        <w:rPr>
          <w:rFonts w:ascii="Courier New" w:eastAsia="Courier New" w:hAnsi="Courier New" w:cs="Courier New"/>
          <w:sz w:val="20"/>
          <w:szCs w:val="20"/>
        </w:rPr>
        <w:t>/             ← persistent vector index</w:t>
      </w:r>
      <w:r w:rsidR="00000000">
        <w:br/>
      </w:r>
      <w:r w:rsidR="00000000">
        <w:rPr>
          <w:rFonts w:ascii="Courier New" w:eastAsia="Courier New" w:hAnsi="Courier New" w:cs="Courier New"/>
          <w:sz w:val="20"/>
          <w:szCs w:val="20"/>
        </w:rPr>
        <w:t>├── models/</w:t>
      </w:r>
      <w:r w:rsidR="00000000">
        <w:br/>
      </w:r>
      <w:r w:rsidR="00000000">
        <w:rPr>
          <w:rFonts w:ascii="Courier New" w:eastAsia="Courier New" w:hAnsi="Courier New" w:cs="Courier New"/>
          <w:sz w:val="20"/>
          <w:szCs w:val="20"/>
        </w:rPr>
        <w:t xml:space="preserve">│   ├── </w:t>
      </w:r>
      <w:proofErr w:type="spellStart"/>
      <w:r w:rsidR="00000000">
        <w:rPr>
          <w:rFonts w:ascii="Courier New" w:eastAsia="Courier New" w:hAnsi="Courier New" w:cs="Courier New"/>
          <w:sz w:val="20"/>
          <w:szCs w:val="20"/>
        </w:rPr>
        <w:t>nb_classifier.pkl</w:t>
      </w:r>
      <w:proofErr w:type="spellEnd"/>
      <w:r w:rsidR="00000000">
        <w:rPr>
          <w:rFonts w:ascii="Courier New" w:eastAsia="Courier New" w:hAnsi="Courier New" w:cs="Courier New"/>
          <w:sz w:val="20"/>
          <w:szCs w:val="20"/>
        </w:rPr>
        <w:t xml:space="preserve">  ← trained Naive Bayes</w:t>
      </w:r>
      <w:r w:rsidR="00000000">
        <w:br/>
      </w:r>
      <w:r w:rsidR="00000000">
        <w:rPr>
          <w:rFonts w:ascii="Courier New" w:eastAsia="Courier New" w:hAnsi="Courier New" w:cs="Courier New"/>
          <w:sz w:val="20"/>
          <w:szCs w:val="20"/>
        </w:rPr>
        <w:t xml:space="preserve">│   └── </w:t>
      </w:r>
      <w:proofErr w:type="spellStart"/>
      <w:r w:rsidR="00000000">
        <w:rPr>
          <w:rFonts w:ascii="Courier New" w:eastAsia="Courier New" w:hAnsi="Courier New" w:cs="Courier New"/>
          <w:sz w:val="20"/>
          <w:szCs w:val="20"/>
        </w:rPr>
        <w:t>tfidf_vectorizer.pkl</w:t>
      </w:r>
      <w:proofErr w:type="spellEnd"/>
      <w:r w:rsidR="00000000">
        <w:br/>
      </w:r>
      <w:r w:rsidR="00000000">
        <w:rPr>
          <w:rFonts w:ascii="Courier New" w:eastAsia="Courier New" w:hAnsi="Courier New" w:cs="Courier New"/>
          <w:sz w:val="20"/>
          <w:szCs w:val="20"/>
        </w:rPr>
        <w:t xml:space="preserve">├── </w:t>
      </w:r>
      <w:proofErr w:type="spellStart"/>
      <w:r w:rsidR="00000000">
        <w:rPr>
          <w:rFonts w:ascii="Courier New" w:eastAsia="Courier New" w:hAnsi="Courier New" w:cs="Courier New"/>
          <w:sz w:val="20"/>
          <w:szCs w:val="20"/>
        </w:rPr>
        <w:t>src</w:t>
      </w:r>
      <w:proofErr w:type="spellEnd"/>
      <w:r w:rsidR="00000000">
        <w:rPr>
          <w:rFonts w:ascii="Courier New" w:eastAsia="Courier New" w:hAnsi="Courier New" w:cs="Courier New"/>
          <w:sz w:val="20"/>
          <w:szCs w:val="20"/>
        </w:rPr>
        <w:t>/</w:t>
      </w:r>
      <w:r w:rsidR="00000000">
        <w:br/>
      </w:r>
      <w:r w:rsidR="00000000">
        <w:rPr>
          <w:rFonts w:ascii="Courier New" w:eastAsia="Courier New" w:hAnsi="Courier New" w:cs="Courier New"/>
          <w:sz w:val="20"/>
          <w:szCs w:val="20"/>
        </w:rPr>
        <w:t>│   ├── nlp_pipeline.py    ← Unit 9: NLTK pipeline</w:t>
      </w:r>
      <w:r w:rsidR="00000000">
        <w:br/>
      </w:r>
      <w:r w:rsidR="00000000">
        <w:rPr>
          <w:rFonts w:ascii="Courier New" w:eastAsia="Courier New" w:hAnsi="Courier New" w:cs="Courier New"/>
          <w:sz w:val="20"/>
          <w:szCs w:val="20"/>
        </w:rPr>
        <w:t>│   ├── classifier.py      ← Unit 6: Naive Bayes</w:t>
      </w:r>
      <w:r w:rsidR="00000000">
        <w:br/>
      </w:r>
      <w:r w:rsidR="00000000">
        <w:rPr>
          <w:rFonts w:ascii="Courier New" w:eastAsia="Courier New" w:hAnsi="Courier New" w:cs="Courier New"/>
          <w:sz w:val="20"/>
          <w:szCs w:val="20"/>
        </w:rPr>
        <w:t>│   ├── knowledge_base.py  ← Units 4+5: FOL rules</w:t>
      </w:r>
      <w:r w:rsidR="00000000">
        <w:br/>
      </w:r>
      <w:r w:rsidR="00000000">
        <w:rPr>
          <w:rFonts w:ascii="Courier New" w:eastAsia="Courier New" w:hAnsi="Courier New" w:cs="Courier New"/>
          <w:sz w:val="20"/>
          <w:szCs w:val="20"/>
        </w:rPr>
        <w:t>│   ├── inference_engine.py← forward chaining</w:t>
      </w:r>
      <w:r w:rsidR="00000000">
        <w:br/>
      </w:r>
      <w:r w:rsidR="00000000">
        <w:rPr>
          <w:rFonts w:ascii="Courier New" w:eastAsia="Courier New" w:hAnsi="Courier New" w:cs="Courier New"/>
          <w:sz w:val="20"/>
          <w:szCs w:val="20"/>
        </w:rPr>
        <w:t>│   ├── search_planner.py  ← Units 3+8: A* + goal stack</w:t>
      </w:r>
      <w:r w:rsidR="00000000">
        <w:br/>
      </w:r>
      <w:r w:rsidR="00000000">
        <w:rPr>
          <w:rFonts w:ascii="Courier New" w:eastAsia="Courier New" w:hAnsi="Courier New" w:cs="Courier New"/>
          <w:sz w:val="20"/>
          <w:szCs w:val="20"/>
        </w:rPr>
        <w:t>│   ├── rag_pipeline.py    ← Unit 10: Hybrid RAG</w:t>
      </w:r>
      <w:r w:rsidR="00000000">
        <w:br/>
      </w:r>
      <w:r w:rsidR="00000000">
        <w:rPr>
          <w:rFonts w:ascii="Courier New" w:eastAsia="Courier New" w:hAnsi="Courier New" w:cs="Courier New"/>
          <w:sz w:val="20"/>
          <w:szCs w:val="20"/>
        </w:rPr>
        <w:t>│   ├── llm_router.py      ← Gemini/</w:t>
      </w:r>
      <w:proofErr w:type="spellStart"/>
      <w:r w:rsidR="00000000">
        <w:rPr>
          <w:rFonts w:ascii="Courier New" w:eastAsia="Courier New" w:hAnsi="Courier New" w:cs="Courier New"/>
          <w:sz w:val="20"/>
          <w:szCs w:val="20"/>
        </w:rPr>
        <w:t>Ollama</w:t>
      </w:r>
      <w:proofErr w:type="spellEnd"/>
      <w:r w:rsidR="00000000">
        <w:rPr>
          <w:rFonts w:ascii="Courier New" w:eastAsia="Courier New" w:hAnsi="Courier New" w:cs="Courier New"/>
          <w:sz w:val="20"/>
          <w:szCs w:val="20"/>
        </w:rPr>
        <w:t xml:space="preserve"> fallback</w:t>
      </w:r>
      <w:r w:rsidR="00000000">
        <w:br/>
      </w:r>
      <w:r w:rsidR="00000000">
        <w:rPr>
          <w:rFonts w:ascii="Courier New" w:eastAsia="Courier New" w:hAnsi="Courier New" w:cs="Courier New"/>
          <w:sz w:val="20"/>
          <w:szCs w:val="20"/>
        </w:rPr>
        <w:t>│   ├── pdf_generator.py   ← legal notice PDF</w:t>
      </w:r>
      <w:r w:rsidR="00000000">
        <w:br/>
      </w:r>
      <w:r w:rsidR="00000000">
        <w:rPr>
          <w:rFonts w:ascii="Courier New" w:eastAsia="Courier New" w:hAnsi="Courier New" w:cs="Courier New"/>
          <w:sz w:val="20"/>
          <w:szCs w:val="20"/>
        </w:rPr>
        <w:t>│   ├── translator.py      ← NLLB Gujarati</w:t>
      </w:r>
      <w:r w:rsidR="00000000">
        <w:br/>
      </w:r>
      <w:r w:rsidR="00000000">
        <w:rPr>
          <w:rFonts w:ascii="Courier New" w:eastAsia="Courier New" w:hAnsi="Courier New" w:cs="Courier New"/>
          <w:sz w:val="20"/>
          <w:szCs w:val="20"/>
        </w:rPr>
        <w:t>│   └── agents/</w:t>
      </w:r>
      <w:r w:rsidR="00000000">
        <w:br/>
      </w:r>
      <w:r w:rsidR="00000000">
        <w:rPr>
          <w:rFonts w:ascii="Courier New" w:eastAsia="Courier New" w:hAnsi="Courier New" w:cs="Courier New"/>
          <w:sz w:val="20"/>
          <w:szCs w:val="20"/>
        </w:rPr>
        <w:t>│       ├── notice_agent.py</w:t>
      </w:r>
      <w:r w:rsidR="00000000">
        <w:br/>
      </w:r>
      <w:r w:rsidR="00000000">
        <w:rPr>
          <w:rFonts w:ascii="Courier New" w:eastAsia="Courier New" w:hAnsi="Courier New" w:cs="Courier New"/>
          <w:sz w:val="20"/>
          <w:szCs w:val="20"/>
        </w:rPr>
        <w:t>│       ├── rti_agent.py</w:t>
      </w:r>
      <w:r w:rsidR="00000000">
        <w:br/>
      </w:r>
      <w:r w:rsidR="00000000">
        <w:rPr>
          <w:rFonts w:ascii="Courier New" w:eastAsia="Courier New" w:hAnsi="Courier New" w:cs="Courier New"/>
          <w:sz w:val="20"/>
          <w:szCs w:val="20"/>
        </w:rPr>
        <w:t>│       ├── evidence_agent.py</w:t>
      </w:r>
      <w:r w:rsidR="00000000">
        <w:br/>
      </w:r>
      <w:r w:rsidR="00000000">
        <w:rPr>
          <w:rFonts w:ascii="Courier New" w:eastAsia="Courier New" w:hAnsi="Courier New" w:cs="Courier New"/>
          <w:sz w:val="20"/>
          <w:szCs w:val="20"/>
        </w:rPr>
        <w:t>│       └── deadline_agent.py</w:t>
      </w:r>
      <w:r w:rsidR="00000000">
        <w:br/>
      </w:r>
      <w:r w:rsidR="00000000">
        <w:rPr>
          <w:rFonts w:ascii="Courier New" w:eastAsia="Courier New" w:hAnsi="Courier New" w:cs="Courier New"/>
          <w:sz w:val="20"/>
          <w:szCs w:val="20"/>
        </w:rPr>
        <w:t xml:space="preserve">├── </w:t>
      </w:r>
      <w:proofErr w:type="spellStart"/>
      <w:r w:rsidR="00000000">
        <w:rPr>
          <w:rFonts w:ascii="Courier New" w:eastAsia="Courier New" w:hAnsi="Courier New" w:cs="Courier New"/>
          <w:sz w:val="20"/>
          <w:szCs w:val="20"/>
        </w:rPr>
        <w:t>api</w:t>
      </w:r>
      <w:proofErr w:type="spellEnd"/>
      <w:r w:rsidR="00000000">
        <w:rPr>
          <w:rFonts w:ascii="Courier New" w:eastAsia="Courier New" w:hAnsi="Courier New" w:cs="Courier New"/>
          <w:sz w:val="20"/>
          <w:szCs w:val="20"/>
        </w:rPr>
        <w:t>/</w:t>
      </w:r>
      <w:r w:rsidR="00000000">
        <w:br/>
      </w:r>
      <w:r w:rsidR="00000000">
        <w:rPr>
          <w:rFonts w:ascii="Courier New" w:eastAsia="Courier New" w:hAnsi="Courier New" w:cs="Courier New"/>
          <w:sz w:val="20"/>
          <w:szCs w:val="20"/>
        </w:rPr>
        <w:t xml:space="preserve">│   └── main.py            ← </w:t>
      </w:r>
      <w:proofErr w:type="spellStart"/>
      <w:r w:rsidR="00000000">
        <w:rPr>
          <w:rFonts w:ascii="Courier New" w:eastAsia="Courier New" w:hAnsi="Courier New" w:cs="Courier New"/>
          <w:sz w:val="20"/>
          <w:szCs w:val="20"/>
        </w:rPr>
        <w:t>FastAPI</w:t>
      </w:r>
      <w:proofErr w:type="spellEnd"/>
      <w:r w:rsidR="00000000">
        <w:rPr>
          <w:rFonts w:ascii="Courier New" w:eastAsia="Courier New" w:hAnsi="Courier New" w:cs="Courier New"/>
          <w:sz w:val="20"/>
          <w:szCs w:val="20"/>
        </w:rPr>
        <w:t xml:space="preserve"> backend</w:t>
      </w:r>
      <w:r w:rsidR="00000000">
        <w:br/>
      </w:r>
      <w:r w:rsidR="00000000">
        <w:rPr>
          <w:rFonts w:ascii="Courier New" w:eastAsia="Courier New" w:hAnsi="Courier New" w:cs="Courier New"/>
          <w:sz w:val="20"/>
          <w:szCs w:val="20"/>
        </w:rPr>
        <w:t xml:space="preserve">├── </w:t>
      </w:r>
      <w:proofErr w:type="spellStart"/>
      <w:r w:rsidR="00000000">
        <w:rPr>
          <w:rFonts w:ascii="Courier New" w:eastAsia="Courier New" w:hAnsi="Courier New" w:cs="Courier New"/>
          <w:sz w:val="20"/>
          <w:szCs w:val="20"/>
        </w:rPr>
        <w:t>ui</w:t>
      </w:r>
      <w:proofErr w:type="spellEnd"/>
      <w:r w:rsidR="00000000">
        <w:rPr>
          <w:rFonts w:ascii="Courier New" w:eastAsia="Courier New" w:hAnsi="Courier New" w:cs="Courier New"/>
          <w:sz w:val="20"/>
          <w:szCs w:val="20"/>
        </w:rPr>
        <w:t>/</w:t>
      </w:r>
      <w:r w:rsidR="00000000">
        <w:br/>
      </w:r>
      <w:r w:rsidR="00000000">
        <w:rPr>
          <w:rFonts w:ascii="Courier New" w:eastAsia="Courier New" w:hAnsi="Courier New" w:cs="Courier New"/>
          <w:sz w:val="20"/>
          <w:szCs w:val="20"/>
        </w:rPr>
        <w:t xml:space="preserve">│   └── app.py             ← </w:t>
      </w:r>
      <w:proofErr w:type="spellStart"/>
      <w:r w:rsidR="00000000">
        <w:rPr>
          <w:rFonts w:ascii="Courier New" w:eastAsia="Courier New" w:hAnsi="Courier New" w:cs="Courier New"/>
          <w:sz w:val="20"/>
          <w:szCs w:val="20"/>
        </w:rPr>
        <w:t>Streamlit</w:t>
      </w:r>
      <w:proofErr w:type="spellEnd"/>
      <w:r w:rsidR="00000000">
        <w:rPr>
          <w:rFonts w:ascii="Courier New" w:eastAsia="Courier New" w:hAnsi="Courier New" w:cs="Courier New"/>
          <w:sz w:val="20"/>
          <w:szCs w:val="20"/>
        </w:rPr>
        <w:t xml:space="preserve"> frontend</w:t>
      </w:r>
      <w:r w:rsidR="00000000">
        <w:br/>
      </w:r>
      <w:r w:rsidR="00000000">
        <w:rPr>
          <w:rFonts w:ascii="Courier New" w:eastAsia="Courier New" w:hAnsi="Courier New" w:cs="Courier New"/>
          <w:sz w:val="20"/>
          <w:szCs w:val="20"/>
        </w:rPr>
        <w:t>├── scripts/</w:t>
      </w:r>
      <w:r w:rsidR="00000000">
        <w:br/>
      </w:r>
      <w:r w:rsidR="00000000">
        <w:rPr>
          <w:rFonts w:ascii="Courier New" w:eastAsia="Courier New" w:hAnsi="Courier New" w:cs="Courier New"/>
          <w:sz w:val="20"/>
          <w:szCs w:val="20"/>
        </w:rPr>
        <w:t>│   ├── download_pdfs.py   ← fetch all law PDFs</w:t>
      </w:r>
      <w:r w:rsidR="00000000">
        <w:br/>
      </w:r>
      <w:r w:rsidR="00000000">
        <w:rPr>
          <w:rFonts w:ascii="Courier New" w:eastAsia="Courier New" w:hAnsi="Courier New" w:cs="Courier New"/>
          <w:sz w:val="20"/>
          <w:szCs w:val="20"/>
        </w:rPr>
        <w:t xml:space="preserve">│   ├── build_index.py     ← build </w:t>
      </w:r>
      <w:proofErr w:type="spellStart"/>
      <w:r w:rsidR="00000000">
        <w:rPr>
          <w:rFonts w:ascii="Courier New" w:eastAsia="Courier New" w:hAnsi="Courier New" w:cs="Courier New"/>
          <w:sz w:val="20"/>
          <w:szCs w:val="20"/>
        </w:rPr>
        <w:t>ChromaDB</w:t>
      </w:r>
      <w:proofErr w:type="spellEnd"/>
      <w:r w:rsidR="00000000">
        <w:rPr>
          <w:rFonts w:ascii="Courier New" w:eastAsia="Courier New" w:hAnsi="Courier New" w:cs="Courier New"/>
          <w:sz w:val="20"/>
          <w:szCs w:val="20"/>
        </w:rPr>
        <w:t xml:space="preserve"> index</w:t>
      </w:r>
      <w:r w:rsidR="00000000">
        <w:br/>
      </w:r>
      <w:r w:rsidR="00000000">
        <w:rPr>
          <w:rFonts w:ascii="Courier New" w:eastAsia="Courier New" w:hAnsi="Courier New" w:cs="Courier New"/>
          <w:sz w:val="20"/>
          <w:szCs w:val="20"/>
        </w:rPr>
        <w:t>│   └── train_classifier.py← train NB model</w:t>
      </w:r>
      <w:r w:rsidR="00000000">
        <w:br/>
      </w:r>
      <w:r w:rsidR="00000000">
        <w:rPr>
          <w:rFonts w:ascii="Courier New" w:eastAsia="Courier New" w:hAnsi="Courier New" w:cs="Courier New"/>
          <w:sz w:val="20"/>
          <w:szCs w:val="20"/>
        </w:rPr>
        <w:t>├── .env                   ← API keys</w:t>
      </w:r>
      <w:r w:rsidR="00000000">
        <w:br/>
      </w:r>
      <w:r w:rsidR="00000000">
        <w:rPr>
          <w:rFonts w:ascii="Courier New" w:eastAsia="Courier New" w:hAnsi="Courier New" w:cs="Courier New"/>
          <w:sz w:val="20"/>
          <w:szCs w:val="20"/>
        </w:rPr>
        <w:t>├── requirements.txt</w:t>
      </w:r>
      <w:r w:rsidR="00000000">
        <w:br/>
      </w:r>
      <w:r w:rsidR="00000000">
        <w:rPr>
          <w:rFonts w:ascii="Courier New" w:eastAsia="Courier New" w:hAnsi="Courier New" w:cs="Courier New"/>
          <w:sz w:val="20"/>
          <w:szCs w:val="20"/>
        </w:rPr>
        <w:t xml:space="preserve">└── </w:t>
      </w:r>
      <w:proofErr w:type="spellStart"/>
      <w:r w:rsidR="00000000">
        <w:rPr>
          <w:rFonts w:ascii="Courier New" w:eastAsia="Courier New" w:hAnsi="Courier New" w:cs="Courier New"/>
          <w:sz w:val="20"/>
          <w:szCs w:val="20"/>
        </w:rPr>
        <w:t>colab_setup.ipynb</w:t>
      </w:r>
      <w:proofErr w:type="spellEnd"/>
      <w:r w:rsidR="00000000">
        <w:rPr>
          <w:rFonts w:ascii="Courier New" w:eastAsia="Courier New" w:hAnsi="Courier New" w:cs="Courier New"/>
          <w:sz w:val="20"/>
          <w:szCs w:val="20"/>
        </w:rPr>
        <w:t xml:space="preserve">      ← </w:t>
      </w:r>
      <w:proofErr w:type="spellStart"/>
      <w:r w:rsidR="00000000">
        <w:rPr>
          <w:rFonts w:ascii="Courier New" w:eastAsia="Courier New" w:hAnsi="Courier New" w:cs="Courier New"/>
          <w:sz w:val="20"/>
          <w:szCs w:val="20"/>
        </w:rPr>
        <w:t>Colab</w:t>
      </w:r>
      <w:proofErr w:type="spellEnd"/>
      <w:r w:rsidR="00000000">
        <w:rPr>
          <w:rFonts w:ascii="Courier New" w:eastAsia="Courier New" w:hAnsi="Courier New" w:cs="Courier New"/>
          <w:sz w:val="20"/>
          <w:szCs w:val="20"/>
        </w:rPr>
        <w:t xml:space="preserve"> startup notebook</w:t>
      </w:r>
    </w:p>
    <w:p w14:paraId="64A1E325" w14:textId="77777777" w:rsidR="00017163" w:rsidRDefault="00000000">
      <w:r>
        <w:br w:type="page"/>
      </w:r>
    </w:p>
    <w:p w14:paraId="3193E80C" w14:textId="77777777" w:rsidR="00017163" w:rsidRDefault="00000000">
      <w:pPr>
        <w:pStyle w:val="Heading1"/>
        <w:spacing w:before="400" w:after="200"/>
      </w:pPr>
      <w:bookmarkStart w:id="55" w:name="_Toc235105256"/>
      <w:r>
        <w:lastRenderedPageBreak/>
        <w:t>11. Step-by-Step Build Phases</w:t>
      </w:r>
      <w:bookmarkEnd w:id="55"/>
    </w:p>
    <w:p w14:paraId="1239D387" w14:textId="77777777" w:rsidR="00017163" w:rsidRDefault="00000000">
      <w:pPr>
        <w:pStyle w:val="Heading2"/>
        <w:spacing w:before="300" w:after="150"/>
      </w:pPr>
      <w:bookmarkStart w:id="56" w:name="_Toc235105257"/>
      <w:r>
        <w:t>Phase 1 — Project Setup</w:t>
      </w:r>
      <w:bookmarkEnd w:id="56"/>
    </w:p>
    <w:p w14:paraId="4F749A3D" w14:textId="77777777" w:rsidR="00017163" w:rsidRDefault="00000000">
      <w:pPr>
        <w:spacing w:before="100" w:after="100"/>
        <w:jc w:val="both"/>
      </w:pPr>
      <w:r>
        <w:t xml:space="preserve">Create the folder structure above. Create requirements.txt with all dependencies. Create .env with GEMINI_API_KEY and NGROK_AUTH_TOKEN placeholders. Create </w:t>
      </w:r>
      <w:proofErr w:type="spellStart"/>
      <w:r>
        <w:t>colab_setup.ipynb</w:t>
      </w:r>
      <w:proofErr w:type="spellEnd"/>
      <w:r>
        <w:t xml:space="preserve"> that installs everything, starts Ollama, pulls qwen3:4b and nomic-embed-text, and starts the </w:t>
      </w:r>
      <w:proofErr w:type="spellStart"/>
      <w:r>
        <w:t>ngrok</w:t>
      </w:r>
      <w:proofErr w:type="spellEnd"/>
      <w:r>
        <w:t xml:space="preserve"> tunnel. Verify </w:t>
      </w:r>
      <w:proofErr w:type="spellStart"/>
      <w:r>
        <w:t>Ollama</w:t>
      </w:r>
      <w:proofErr w:type="spellEnd"/>
      <w:r>
        <w:t xml:space="preserve"> responds on localhost:11434.</w:t>
      </w:r>
    </w:p>
    <w:p w14:paraId="474DF8D7" w14:textId="77777777" w:rsidR="00017163" w:rsidRDefault="00017163"/>
    <w:p w14:paraId="1550326A" w14:textId="77777777" w:rsidR="00017163" w:rsidRDefault="00000000">
      <w:pPr>
        <w:pStyle w:val="Heading2"/>
        <w:spacing w:before="300" w:after="150"/>
      </w:pPr>
      <w:bookmarkStart w:id="57" w:name="_Toc235105258"/>
      <w:r>
        <w:t>Phase 2 — Knowledge Base</w:t>
      </w:r>
      <w:bookmarkEnd w:id="57"/>
    </w:p>
    <w:p w14:paraId="40AACBF9" w14:textId="77777777" w:rsidR="00017163" w:rsidRDefault="00000000">
      <w:pPr>
        <w:spacing w:before="100" w:after="100"/>
        <w:jc w:val="both"/>
      </w:pPr>
      <w:r>
        <w:t xml:space="preserve">Write download_pdfs.py to fetch all 8 law PDFs from their official government sources. Write a PDF processor using </w:t>
      </w:r>
      <w:proofErr w:type="spellStart"/>
      <w:r>
        <w:t>PyMuPDF</w:t>
      </w:r>
      <w:proofErr w:type="spellEnd"/>
      <w:r>
        <w:t xml:space="preserve"> that extracts clean text, splits into 512-token chunks with 50-token overlap, and tags each chunk with act name, section number range, and domain. Run build_index.py to embed all chunks with nomic-embed-text and store in </w:t>
      </w:r>
      <w:proofErr w:type="spellStart"/>
      <w:r>
        <w:t>ChromaDB</w:t>
      </w:r>
      <w:proofErr w:type="spellEnd"/>
      <w:r>
        <w:t>. Verify by querying "consumer protection defective product" and checking retrieved chunks are relevant.</w:t>
      </w:r>
    </w:p>
    <w:p w14:paraId="735FE386" w14:textId="77777777" w:rsidR="00017163" w:rsidRDefault="00017163"/>
    <w:p w14:paraId="40A8843D" w14:textId="77777777" w:rsidR="00017163" w:rsidRDefault="00000000">
      <w:pPr>
        <w:pStyle w:val="Heading2"/>
        <w:spacing w:before="300" w:after="150"/>
      </w:pPr>
      <w:bookmarkStart w:id="58" w:name="_Toc235105259"/>
      <w:r>
        <w:t>Phase 3 — NLP Pipeline and Classifier</w:t>
      </w:r>
      <w:bookmarkEnd w:id="58"/>
    </w:p>
    <w:p w14:paraId="1BE5FC0B" w14:textId="77777777" w:rsidR="00017163" w:rsidRDefault="00000000">
      <w:pPr>
        <w:spacing w:before="100" w:after="100"/>
        <w:jc w:val="both"/>
      </w:pPr>
      <w:r>
        <w:t>Write nlp_pipeline.py with the full NLTK pipeline. Generate training data for the Naive Bayes classifier — 200 examples per domain minimum. Write train_classifier.py and run it. Save the model. Write a test script that takes 10 sample queries and prints the predicted domain and confidence. Target 85%+ accuracy before moving on.</w:t>
      </w:r>
    </w:p>
    <w:p w14:paraId="6102EA57" w14:textId="77777777" w:rsidR="00017163" w:rsidRDefault="00017163"/>
    <w:p w14:paraId="47E4FC39" w14:textId="77777777" w:rsidR="00017163" w:rsidRDefault="00000000">
      <w:pPr>
        <w:pStyle w:val="Heading2"/>
        <w:spacing w:before="300" w:after="150"/>
      </w:pPr>
      <w:bookmarkStart w:id="59" w:name="_Toc235105260"/>
      <w:r>
        <w:t>Phase 4 — Inference Engine</w:t>
      </w:r>
      <w:bookmarkEnd w:id="59"/>
    </w:p>
    <w:p w14:paraId="36ACF0C6" w14:textId="77777777" w:rsidR="00017163" w:rsidRDefault="00000000">
      <w:pPr>
        <w:spacing w:before="100" w:after="100"/>
        <w:jc w:val="both"/>
      </w:pPr>
      <w:r>
        <w:t xml:space="preserve">Write knowledge_base.py with the complete FOL rule base covering all 6 domains. Write inference_engine.py with the forward chaining algorithm and explanation facility. Test by creating a sample working memory </w:t>
      </w:r>
      <w:proofErr w:type="spellStart"/>
      <w:r>
        <w:t>dict</w:t>
      </w:r>
      <w:proofErr w:type="spellEnd"/>
      <w:r>
        <w:t xml:space="preserve"> and verifying that the correct rules fire and the explanation trace is correct.</w:t>
      </w:r>
    </w:p>
    <w:p w14:paraId="239D9C25" w14:textId="77777777" w:rsidR="00017163" w:rsidRDefault="00017163"/>
    <w:p w14:paraId="707C0477" w14:textId="77777777" w:rsidR="00017163" w:rsidRDefault="00000000">
      <w:pPr>
        <w:pStyle w:val="Heading2"/>
        <w:spacing w:before="300" w:after="150"/>
      </w:pPr>
      <w:bookmarkStart w:id="60" w:name="_Toc235105261"/>
      <w:r>
        <w:t>Phase 5 — Search and Planning</w:t>
      </w:r>
      <w:bookmarkEnd w:id="60"/>
    </w:p>
    <w:p w14:paraId="60C43EF1" w14:textId="77777777" w:rsidR="00017163" w:rsidRDefault="00000000">
      <w:pPr>
        <w:spacing w:before="100" w:after="100"/>
        <w:jc w:val="both"/>
      </w:pPr>
      <w:r>
        <w:t>Write search_planner.py with the A* legal state space and goal stack planner. Define the state space nodes and edges. Implement the heuristic function based on evidence score. Test with a sample consumer case and verify the output is a sensible legal pathway and action plan.</w:t>
      </w:r>
    </w:p>
    <w:p w14:paraId="63AF8B2D" w14:textId="77777777" w:rsidR="00017163" w:rsidRDefault="00017163"/>
    <w:p w14:paraId="607B1F34" w14:textId="77777777" w:rsidR="00017163" w:rsidRDefault="00000000">
      <w:pPr>
        <w:pStyle w:val="Heading2"/>
        <w:spacing w:before="300" w:after="150"/>
      </w:pPr>
      <w:bookmarkStart w:id="61" w:name="_Toc235105262"/>
      <w:r>
        <w:t>Phase 6 — RAG Pipeline and LLM</w:t>
      </w:r>
      <w:bookmarkEnd w:id="61"/>
    </w:p>
    <w:p w14:paraId="6E68F045" w14:textId="77777777" w:rsidR="00017163" w:rsidRDefault="00000000">
      <w:pPr>
        <w:spacing w:before="100" w:after="100"/>
        <w:jc w:val="both"/>
      </w:pPr>
      <w:r>
        <w:t xml:space="preserve">Write rag_pipeline.py with Hybrid RAG using </w:t>
      </w:r>
      <w:proofErr w:type="spellStart"/>
      <w:r>
        <w:t>EnsembleRetriever</w:t>
      </w:r>
      <w:proofErr w:type="spellEnd"/>
      <w:r>
        <w:t>. Write llm_router.py with the Gemini/</w:t>
      </w:r>
      <w:proofErr w:type="spellStart"/>
      <w:r>
        <w:t>Ollama</w:t>
      </w:r>
      <w:proofErr w:type="spellEnd"/>
      <w:r>
        <w:t xml:space="preserve"> switcher. Write the prompt template that injects retrieved context. Test end-to-end: query goes in, relevant law sections are retrieved, LLM generates response citing correct sections. Verify the fallback switch works by disabling the Gemini key.</w:t>
      </w:r>
    </w:p>
    <w:p w14:paraId="4AD673DD" w14:textId="77777777" w:rsidR="00017163" w:rsidRDefault="00017163"/>
    <w:p w14:paraId="2027B53C" w14:textId="77777777" w:rsidR="00017163" w:rsidRDefault="00000000">
      <w:pPr>
        <w:pStyle w:val="Heading2"/>
        <w:spacing w:before="300" w:after="150"/>
      </w:pPr>
      <w:bookmarkStart w:id="62" w:name="_Toc235105263"/>
      <w:r>
        <w:lastRenderedPageBreak/>
        <w:t>Phase 7 — Agent Actions</w:t>
      </w:r>
      <w:bookmarkEnd w:id="62"/>
    </w:p>
    <w:p w14:paraId="2E60915F" w14:textId="77777777" w:rsidR="00017163" w:rsidRDefault="00000000">
      <w:pPr>
        <w:spacing w:before="100" w:after="100"/>
        <w:jc w:val="both"/>
      </w:pPr>
      <w:r>
        <w:t xml:space="preserve">Write each agent in the agents/ folder. Start with notice_agent.py as it is the most impressive. Test each agent independently before wiring into the main pipeline. Write pdf_generator.py for </w:t>
      </w:r>
      <w:proofErr w:type="spellStart"/>
      <w:r>
        <w:t>ReportLab</w:t>
      </w:r>
      <w:proofErr w:type="spellEnd"/>
      <w:r>
        <w:t xml:space="preserve"> output. Write translator.py for NLLB. Test a full Gujarati input → English processing → Gujarati output round-trip.</w:t>
      </w:r>
    </w:p>
    <w:p w14:paraId="49B5A36E" w14:textId="77777777" w:rsidR="00017163" w:rsidRDefault="00017163"/>
    <w:p w14:paraId="584B9C75" w14:textId="77777777" w:rsidR="00017163" w:rsidRDefault="00000000">
      <w:pPr>
        <w:pStyle w:val="Heading2"/>
        <w:spacing w:before="300" w:after="150"/>
      </w:pPr>
      <w:bookmarkStart w:id="63" w:name="_Toc235105264"/>
      <w:r>
        <w:t xml:space="preserve">Phase 8 — </w:t>
      </w:r>
      <w:proofErr w:type="spellStart"/>
      <w:r>
        <w:t>FastAPI</w:t>
      </w:r>
      <w:proofErr w:type="spellEnd"/>
      <w:r>
        <w:t xml:space="preserve"> Backend</w:t>
      </w:r>
      <w:bookmarkEnd w:id="63"/>
    </w:p>
    <w:p w14:paraId="67BE2B1D" w14:textId="77777777" w:rsidR="00017163" w:rsidRDefault="00000000">
      <w:pPr>
        <w:spacing w:before="100" w:after="100"/>
        <w:jc w:val="both"/>
      </w:pPr>
      <w:r>
        <w:t>Write api/main.py with endpoints: POST /query (main legal query), POST /generate-notice (legal notice PDF), POST /</w:t>
      </w:r>
      <w:proofErr w:type="spellStart"/>
      <w:r>
        <w:t>rti</w:t>
      </w:r>
      <w:proofErr w:type="spellEnd"/>
      <w:r>
        <w:t xml:space="preserve"> (RTI application), GET /health. Each endpoint calls the appropriate pipeline modules. Test all endpoints with curl or the </w:t>
      </w:r>
      <w:proofErr w:type="spellStart"/>
      <w:r>
        <w:t>FastAPI</w:t>
      </w:r>
      <w:proofErr w:type="spellEnd"/>
      <w:r>
        <w:t xml:space="preserve"> /docs auto-UI before building the </w:t>
      </w:r>
      <w:proofErr w:type="spellStart"/>
      <w:r>
        <w:t>Streamlit</w:t>
      </w:r>
      <w:proofErr w:type="spellEnd"/>
      <w:r>
        <w:t xml:space="preserve"> frontend.</w:t>
      </w:r>
    </w:p>
    <w:p w14:paraId="0588E5FC" w14:textId="77777777" w:rsidR="00017163" w:rsidRDefault="00017163"/>
    <w:p w14:paraId="6FEB9DFB" w14:textId="77777777" w:rsidR="00017163" w:rsidRDefault="00000000">
      <w:pPr>
        <w:pStyle w:val="Heading2"/>
        <w:spacing w:before="300" w:after="150"/>
      </w:pPr>
      <w:bookmarkStart w:id="64" w:name="_Toc235105265"/>
      <w:r>
        <w:t xml:space="preserve">Phase 9 — </w:t>
      </w:r>
      <w:proofErr w:type="spellStart"/>
      <w:r>
        <w:t>Streamlit</w:t>
      </w:r>
      <w:proofErr w:type="spellEnd"/>
      <w:r>
        <w:t xml:space="preserve"> UI</w:t>
      </w:r>
      <w:bookmarkEnd w:id="64"/>
    </w:p>
    <w:p w14:paraId="3D18912F" w14:textId="77777777" w:rsidR="00017163" w:rsidRDefault="00000000">
      <w:pPr>
        <w:spacing w:before="100" w:after="100"/>
        <w:jc w:val="both"/>
      </w:pPr>
      <w:r>
        <w:t xml:space="preserve">Write ui/app.py with: a text input for the user's problem, a language selector (English/Gujarati), a confidence bar showing case type probabilities, an explanation panel showing which rules fired, the action plan as a numbered checklist, the legal notice generator form with PDF download, and a conversation history sidebar. Wire all calls to the </w:t>
      </w:r>
      <w:proofErr w:type="spellStart"/>
      <w:r>
        <w:t>FastAPI</w:t>
      </w:r>
      <w:proofErr w:type="spellEnd"/>
      <w:r>
        <w:t xml:space="preserve"> backend.</w:t>
      </w:r>
    </w:p>
    <w:p w14:paraId="72867A3C" w14:textId="77777777" w:rsidR="00017163" w:rsidRDefault="00000000">
      <w:r>
        <w:br w:type="page"/>
      </w:r>
    </w:p>
    <w:p w14:paraId="2C0C388C" w14:textId="77777777" w:rsidR="00017163" w:rsidRDefault="00000000">
      <w:pPr>
        <w:pStyle w:val="Heading1"/>
        <w:spacing w:before="400" w:after="200"/>
      </w:pPr>
      <w:bookmarkStart w:id="65" w:name="_Toc235105266"/>
      <w:r>
        <w:lastRenderedPageBreak/>
        <w:t xml:space="preserve">12. UI Design — </w:t>
      </w:r>
      <w:proofErr w:type="spellStart"/>
      <w:r>
        <w:t>Streamlit</w:t>
      </w:r>
      <w:bookmarkEnd w:id="65"/>
      <w:proofErr w:type="spellEnd"/>
    </w:p>
    <w:p w14:paraId="6BE22A4C" w14:textId="77777777" w:rsidR="00017163" w:rsidRDefault="00000000">
      <w:pPr>
        <w:pStyle w:val="Heading2"/>
        <w:spacing w:before="300" w:after="150"/>
      </w:pPr>
      <w:bookmarkStart w:id="66" w:name="_Toc235105267"/>
      <w:r>
        <w:t>12.1 Page Layout</w:t>
      </w:r>
      <w:bookmarkEnd w:id="66"/>
    </w:p>
    <w:p w14:paraId="5E7DA4D6" w14:textId="77777777" w:rsidR="00017163" w:rsidRDefault="00000000">
      <w:pPr>
        <w:spacing w:before="100" w:after="100"/>
        <w:jc w:val="both"/>
      </w:pPr>
      <w:r>
        <w:t>Three-column layout. Left sidebar: conversation history, language selector, model status indicator (Gemini/</w:t>
      </w:r>
      <w:proofErr w:type="spellStart"/>
      <w:r>
        <w:t>Ollama</w:t>
      </w:r>
      <w:proofErr w:type="spellEnd"/>
      <w:r>
        <w:t>). Main column: query input, response area, action plan. Right sidebar: legal notice generator form, document checklist, deadline tracker.</w:t>
      </w:r>
    </w:p>
    <w:p w14:paraId="15299012" w14:textId="77777777" w:rsidR="00017163" w:rsidRDefault="00017163"/>
    <w:p w14:paraId="7688AC59" w14:textId="77777777" w:rsidR="00017163" w:rsidRDefault="00000000">
      <w:pPr>
        <w:pStyle w:val="Heading2"/>
        <w:spacing w:before="300" w:after="150"/>
      </w:pPr>
      <w:bookmarkStart w:id="67" w:name="_Toc235105268"/>
      <w:r>
        <w:t>12.2 Key UI Components</w:t>
      </w:r>
      <w:bookmarkEnd w:id="67"/>
    </w:p>
    <w:p w14:paraId="7448B9CE" w14:textId="77777777" w:rsidR="00017163" w:rsidRDefault="00000000">
      <w:pPr>
        <w:pStyle w:val="ListParagraph"/>
        <w:numPr>
          <w:ilvl w:val="0"/>
          <w:numId w:val="1"/>
        </w:numPr>
        <w:spacing w:before="60" w:after="60"/>
      </w:pPr>
      <w:proofErr w:type="spellStart"/>
      <w:r>
        <w:t>st.chat_input</w:t>
      </w:r>
      <w:proofErr w:type="spellEnd"/>
      <w:r>
        <w:t xml:space="preserve"> / </w:t>
      </w:r>
      <w:proofErr w:type="spellStart"/>
      <w:r>
        <w:t>st.chat_message</w:t>
      </w:r>
      <w:proofErr w:type="spellEnd"/>
      <w:r>
        <w:t xml:space="preserve"> — conversational interface</w:t>
      </w:r>
    </w:p>
    <w:p w14:paraId="250D0E32" w14:textId="77777777" w:rsidR="00017163" w:rsidRDefault="00000000">
      <w:pPr>
        <w:pStyle w:val="ListParagraph"/>
        <w:numPr>
          <w:ilvl w:val="0"/>
          <w:numId w:val="1"/>
        </w:numPr>
        <w:spacing w:before="60" w:after="60"/>
      </w:pPr>
      <w:proofErr w:type="spellStart"/>
      <w:r>
        <w:t>st.progress</w:t>
      </w:r>
      <w:proofErr w:type="spellEnd"/>
      <w:r>
        <w:t xml:space="preserve"> — confidence bar for case type classification</w:t>
      </w:r>
    </w:p>
    <w:p w14:paraId="00E65F79" w14:textId="77777777" w:rsidR="00017163" w:rsidRDefault="00000000">
      <w:pPr>
        <w:pStyle w:val="ListParagraph"/>
        <w:numPr>
          <w:ilvl w:val="0"/>
          <w:numId w:val="1"/>
        </w:numPr>
        <w:spacing w:before="60" w:after="60"/>
      </w:pPr>
      <w:proofErr w:type="spellStart"/>
      <w:r>
        <w:t>st.expander</w:t>
      </w:r>
      <w:proofErr w:type="spellEnd"/>
      <w:r>
        <w:t xml:space="preserve"> — "Why this applies" explanation facility panel</w:t>
      </w:r>
    </w:p>
    <w:p w14:paraId="20E94720" w14:textId="77777777" w:rsidR="00017163" w:rsidRDefault="00000000">
      <w:pPr>
        <w:pStyle w:val="ListParagraph"/>
        <w:numPr>
          <w:ilvl w:val="0"/>
          <w:numId w:val="1"/>
        </w:numPr>
        <w:spacing w:before="60" w:after="60"/>
      </w:pPr>
      <w:proofErr w:type="spellStart"/>
      <w:r>
        <w:t>st.download_button</w:t>
      </w:r>
      <w:proofErr w:type="spellEnd"/>
      <w:r>
        <w:t xml:space="preserve"> — PDF download for legal notice</w:t>
      </w:r>
    </w:p>
    <w:p w14:paraId="305A69DF" w14:textId="77777777" w:rsidR="00017163" w:rsidRDefault="00000000">
      <w:pPr>
        <w:pStyle w:val="ListParagraph"/>
        <w:numPr>
          <w:ilvl w:val="0"/>
          <w:numId w:val="1"/>
        </w:numPr>
        <w:spacing w:before="60" w:after="60"/>
      </w:pPr>
      <w:proofErr w:type="spellStart"/>
      <w:r>
        <w:t>st.metric</w:t>
      </w:r>
      <w:proofErr w:type="spellEnd"/>
      <w:r>
        <w:t xml:space="preserve"> — deadline countdown, case strength score</w:t>
      </w:r>
    </w:p>
    <w:p w14:paraId="179C6DCA" w14:textId="77777777" w:rsidR="00017163" w:rsidRDefault="00000000">
      <w:pPr>
        <w:pStyle w:val="ListParagraph"/>
        <w:numPr>
          <w:ilvl w:val="0"/>
          <w:numId w:val="1"/>
        </w:numPr>
        <w:spacing w:before="60" w:after="60"/>
      </w:pPr>
      <w:proofErr w:type="spellStart"/>
      <w:r>
        <w:t>st.selectbox</w:t>
      </w:r>
      <w:proofErr w:type="spellEnd"/>
      <w:r>
        <w:t xml:space="preserve"> — language selector English/Gujarati</w:t>
      </w:r>
    </w:p>
    <w:p w14:paraId="672C8B13" w14:textId="77777777" w:rsidR="00017163" w:rsidRDefault="00000000">
      <w:pPr>
        <w:pStyle w:val="ListParagraph"/>
        <w:numPr>
          <w:ilvl w:val="0"/>
          <w:numId w:val="1"/>
        </w:numPr>
        <w:spacing w:before="60" w:after="60"/>
      </w:pPr>
      <w:proofErr w:type="spellStart"/>
      <w:r>
        <w:t>st.status</w:t>
      </w:r>
      <w:proofErr w:type="spellEnd"/>
      <w:r>
        <w:t xml:space="preserve"> — shows which modules are running (NLP → Inference → RAG → LLM)</w:t>
      </w:r>
    </w:p>
    <w:p w14:paraId="32E0524C" w14:textId="77777777" w:rsidR="00017163" w:rsidRDefault="00017163"/>
    <w:p w14:paraId="62C20F77" w14:textId="77777777" w:rsidR="00017163" w:rsidRDefault="00000000">
      <w:pPr>
        <w:pStyle w:val="Heading2"/>
        <w:spacing w:before="300" w:after="150"/>
      </w:pPr>
      <w:bookmarkStart w:id="68" w:name="_Toc235105269"/>
      <w:r>
        <w:t>12.3 Future UI Upgrade Path</w:t>
      </w:r>
      <w:bookmarkEnd w:id="68"/>
    </w:p>
    <w:p w14:paraId="49D82A9C" w14:textId="77777777" w:rsidR="00017163" w:rsidRDefault="00000000">
      <w:pPr>
        <w:spacing w:before="100" w:after="100"/>
        <w:jc w:val="both"/>
      </w:pPr>
      <w:r>
        <w:t xml:space="preserve">Because the </w:t>
      </w:r>
      <w:proofErr w:type="spellStart"/>
      <w:r>
        <w:t>FastAPI</w:t>
      </w:r>
      <w:proofErr w:type="spellEnd"/>
      <w:r>
        <w:t xml:space="preserve"> backend is built from Phase 8, upgrading from </w:t>
      </w:r>
      <w:proofErr w:type="spellStart"/>
      <w:r>
        <w:t>Streamlit</w:t>
      </w:r>
      <w:proofErr w:type="spellEnd"/>
      <w:r>
        <w:t xml:space="preserve"> to React is a frontend-only change. The React frontend calls the same </w:t>
      </w:r>
      <w:proofErr w:type="spellStart"/>
      <w:r>
        <w:t>FastAPI</w:t>
      </w:r>
      <w:proofErr w:type="spellEnd"/>
      <w:r>
        <w:t xml:space="preserve"> endpoints. Tailwind CSS for styling, React Query for API state management, and a PDF.js viewer for the legal notice preview are the main additions. This upgrade can be done after the core system is working.</w:t>
      </w:r>
    </w:p>
    <w:p w14:paraId="04E78F79" w14:textId="77777777" w:rsidR="00017163" w:rsidRDefault="00000000">
      <w:r>
        <w:br w:type="page"/>
      </w:r>
    </w:p>
    <w:p w14:paraId="4277BE8B" w14:textId="77777777" w:rsidR="00017163" w:rsidRDefault="00000000">
      <w:pPr>
        <w:pStyle w:val="Heading1"/>
        <w:spacing w:before="400" w:after="200"/>
      </w:pPr>
      <w:bookmarkStart w:id="69" w:name="_Toc235105270"/>
      <w:r>
        <w:lastRenderedPageBreak/>
        <w:t xml:space="preserve">13. </w:t>
      </w:r>
      <w:proofErr w:type="spellStart"/>
      <w:r>
        <w:t>Colab</w:t>
      </w:r>
      <w:proofErr w:type="spellEnd"/>
      <w:r>
        <w:t xml:space="preserve"> + </w:t>
      </w:r>
      <w:proofErr w:type="spellStart"/>
      <w:r>
        <w:t>ngrok</w:t>
      </w:r>
      <w:proofErr w:type="spellEnd"/>
      <w:r>
        <w:t xml:space="preserve"> Deployment</w:t>
      </w:r>
      <w:bookmarkEnd w:id="69"/>
    </w:p>
    <w:p w14:paraId="06D5AD12" w14:textId="77777777" w:rsidR="00017163" w:rsidRDefault="00000000">
      <w:pPr>
        <w:pStyle w:val="Heading2"/>
        <w:spacing w:before="300" w:after="150"/>
      </w:pPr>
      <w:bookmarkStart w:id="70" w:name="_Toc235105271"/>
      <w:r>
        <w:t xml:space="preserve">13.1 </w:t>
      </w:r>
      <w:proofErr w:type="spellStart"/>
      <w:r>
        <w:t>Colab</w:t>
      </w:r>
      <w:proofErr w:type="spellEnd"/>
      <w:r>
        <w:t xml:space="preserve"> Startup Sequence</w:t>
      </w:r>
      <w:bookmarkEnd w:id="70"/>
    </w:p>
    <w:p w14:paraId="4E5D4575" w14:textId="77777777" w:rsidR="00017163" w:rsidRDefault="00000000">
      <w:pPr>
        <w:spacing w:before="100" w:after="100"/>
        <w:jc w:val="both"/>
      </w:pPr>
      <w:r>
        <w:t xml:space="preserve">The </w:t>
      </w:r>
      <w:proofErr w:type="spellStart"/>
      <w:r>
        <w:t>colab_setup.ipynb</w:t>
      </w:r>
      <w:proofErr w:type="spellEnd"/>
      <w:r>
        <w:t xml:space="preserve"> notebook runs in this order: install system packages (</w:t>
      </w:r>
      <w:proofErr w:type="spellStart"/>
      <w:r>
        <w:t>Ollama</w:t>
      </w:r>
      <w:proofErr w:type="spellEnd"/>
      <w:r>
        <w:t xml:space="preserve"> binary), start </w:t>
      </w:r>
      <w:proofErr w:type="spellStart"/>
      <w:r>
        <w:t>Ollama</w:t>
      </w:r>
      <w:proofErr w:type="spellEnd"/>
      <w:r>
        <w:t xml:space="preserve"> service in background, pull qwen3:4b and nomic-embed-text models, pip install all Python dependencies, set environment variables from .env, start </w:t>
      </w:r>
      <w:proofErr w:type="spellStart"/>
      <w:r>
        <w:t>FastAPI</w:t>
      </w:r>
      <w:proofErr w:type="spellEnd"/>
      <w:r>
        <w:t xml:space="preserve"> server with </w:t>
      </w:r>
      <w:proofErr w:type="spellStart"/>
      <w:r>
        <w:t>uvicorn</w:t>
      </w:r>
      <w:proofErr w:type="spellEnd"/>
      <w:r>
        <w:t xml:space="preserve"> on port 8000, start </w:t>
      </w:r>
      <w:proofErr w:type="spellStart"/>
      <w:r>
        <w:t>Streamlit</w:t>
      </w:r>
      <w:proofErr w:type="spellEnd"/>
      <w:r>
        <w:t xml:space="preserve"> on port 8501, start </w:t>
      </w:r>
      <w:proofErr w:type="spellStart"/>
      <w:r>
        <w:t>ngrok</w:t>
      </w:r>
      <w:proofErr w:type="spellEnd"/>
      <w:r>
        <w:t xml:space="preserve"> tunnels for both ports, print the public URLs.</w:t>
      </w:r>
    </w:p>
    <w:p w14:paraId="6B3E8300" w14:textId="77777777" w:rsidR="00017163" w:rsidRDefault="00017163"/>
    <w:p w14:paraId="58348D9C" w14:textId="77777777" w:rsidR="00017163" w:rsidRDefault="00000000">
      <w:pPr>
        <w:pStyle w:val="Heading2"/>
        <w:spacing w:before="300" w:after="150"/>
      </w:pPr>
      <w:bookmarkStart w:id="71" w:name="_Toc235105272"/>
      <w:r>
        <w:t xml:space="preserve">13.2 </w:t>
      </w:r>
      <w:proofErr w:type="spellStart"/>
      <w:r>
        <w:t>ngrok</w:t>
      </w:r>
      <w:proofErr w:type="spellEnd"/>
      <w:r>
        <w:t xml:space="preserve"> Configuration</w:t>
      </w:r>
      <w:bookmarkEnd w:id="71"/>
    </w:p>
    <w:p w14:paraId="73298830" w14:textId="77777777" w:rsidR="00017163" w:rsidRDefault="00000000">
      <w:pPr>
        <w:spacing w:before="100" w:after="100"/>
        <w:jc w:val="both"/>
      </w:pPr>
      <w:r>
        <w:t xml:space="preserve">Two </w:t>
      </w:r>
      <w:proofErr w:type="spellStart"/>
      <w:r>
        <w:t>ngrok</w:t>
      </w:r>
      <w:proofErr w:type="spellEnd"/>
      <w:r>
        <w:t xml:space="preserve"> tunnels run simultaneously: one for the </w:t>
      </w:r>
      <w:proofErr w:type="spellStart"/>
      <w:r>
        <w:t>FastAPI</w:t>
      </w:r>
      <w:proofErr w:type="spellEnd"/>
      <w:r>
        <w:t xml:space="preserve"> backend on port 8000 and one for the </w:t>
      </w:r>
      <w:proofErr w:type="spellStart"/>
      <w:r>
        <w:t>Streamlit</w:t>
      </w:r>
      <w:proofErr w:type="spellEnd"/>
      <w:r>
        <w:t xml:space="preserve"> UI on port 8501. The </w:t>
      </w:r>
      <w:proofErr w:type="spellStart"/>
      <w:r>
        <w:t>Streamlit</w:t>
      </w:r>
      <w:proofErr w:type="spellEnd"/>
      <w:r>
        <w:t xml:space="preserve"> UI's </w:t>
      </w:r>
      <w:proofErr w:type="spellStart"/>
      <w:r>
        <w:t>FastAPI_URL</w:t>
      </w:r>
      <w:proofErr w:type="spellEnd"/>
      <w:r>
        <w:t xml:space="preserve"> environment variable is set to the </w:t>
      </w:r>
      <w:proofErr w:type="spellStart"/>
      <w:r>
        <w:t>ngrok</w:t>
      </w:r>
      <w:proofErr w:type="spellEnd"/>
      <w:r>
        <w:t xml:space="preserve"> URL of the backend so all API calls go through the tunnel correctly. The </w:t>
      </w:r>
      <w:proofErr w:type="spellStart"/>
      <w:r>
        <w:t>ngrok</w:t>
      </w:r>
      <w:proofErr w:type="spellEnd"/>
      <w:r>
        <w:t xml:space="preserve"> auth token is stored in .env and loaded at startup.</w:t>
      </w:r>
    </w:p>
    <w:p w14:paraId="1B5A9692" w14:textId="77777777" w:rsidR="00017163" w:rsidRDefault="00017163"/>
    <w:p w14:paraId="7D4F1FB3" w14:textId="77777777" w:rsidR="00017163" w:rsidRDefault="00000000">
      <w:pPr>
        <w:pStyle w:val="Heading2"/>
        <w:spacing w:before="300" w:after="150"/>
      </w:pPr>
      <w:bookmarkStart w:id="72" w:name="_Toc235105273"/>
      <w:r>
        <w:t>13.3 Session Persistence</w:t>
      </w:r>
      <w:bookmarkEnd w:id="72"/>
    </w:p>
    <w:p w14:paraId="5F800CDD" w14:textId="77777777" w:rsidR="00017163" w:rsidRDefault="00000000">
      <w:pPr>
        <w:spacing w:before="100" w:after="100"/>
        <w:jc w:val="both"/>
      </w:pPr>
      <w:r>
        <w:t xml:space="preserve">Google </w:t>
      </w:r>
      <w:proofErr w:type="spellStart"/>
      <w:r>
        <w:t>Colab</w:t>
      </w:r>
      <w:proofErr w:type="spellEnd"/>
      <w:r>
        <w:t xml:space="preserve"> sessions reset after 12 hours. To handle this: </w:t>
      </w:r>
      <w:proofErr w:type="spellStart"/>
      <w:r>
        <w:t>ChromaDB</w:t>
      </w:r>
      <w:proofErr w:type="spellEnd"/>
      <w:r>
        <w:t xml:space="preserve"> index is stored in Google Drive mounted at /content/drive so it survives session resets without rebuilding. The trained Naive Bayes model is also stored in Drive. Only the </w:t>
      </w:r>
      <w:proofErr w:type="spellStart"/>
      <w:r>
        <w:t>Ollama</w:t>
      </w:r>
      <w:proofErr w:type="spellEnd"/>
      <w:r>
        <w:t xml:space="preserve"> model pull needs to re-run on each session reset, which takes about 5 minutes for qwen3:4b.</w:t>
      </w:r>
    </w:p>
    <w:p w14:paraId="4E7A576C" w14:textId="77777777" w:rsidR="00017163" w:rsidRDefault="00000000">
      <w:r>
        <w:br w:type="page"/>
      </w:r>
    </w:p>
    <w:p w14:paraId="46789B9B" w14:textId="77777777" w:rsidR="00017163" w:rsidRDefault="00000000">
      <w:pPr>
        <w:pStyle w:val="Heading1"/>
        <w:spacing w:before="400" w:after="200"/>
      </w:pPr>
      <w:bookmarkStart w:id="73" w:name="_Toc235105274"/>
      <w:r>
        <w:lastRenderedPageBreak/>
        <w:t>14. Examiner Presentation Strategy</w:t>
      </w:r>
      <w:bookmarkEnd w:id="73"/>
    </w:p>
    <w:p w14:paraId="1BF66D31" w14:textId="77777777" w:rsidR="00017163" w:rsidRDefault="00000000">
      <w:pPr>
        <w:pStyle w:val="Heading2"/>
        <w:spacing w:before="300" w:after="150"/>
      </w:pPr>
      <w:bookmarkStart w:id="74" w:name="_Toc235105275"/>
      <w:r>
        <w:t>14.1 One-Sentence Summary</w:t>
      </w:r>
      <w:bookmarkEnd w:id="74"/>
    </w:p>
    <w:p w14:paraId="57C7A925" w14:textId="77777777" w:rsidR="00017163" w:rsidRDefault="00000000">
      <w:pPr>
        <w:spacing w:before="100" w:after="100"/>
        <w:jc w:val="both"/>
      </w:pPr>
      <w:r>
        <w:t>"courtRoom.ai is an AI Legal Aid Expert System that uses NLTK NLP (Unit 9), Naive Bayes classification (Unit 6), First Order Logic forward chaining (Units 4 and 5), A* legal pathway search (Unit 3), Goal Stack Planning (Unit 8), and RAG-powered Expert System architecture (Unit 10) to help Indian citizens understand their legal rights and generate legal notices — covering 9 of 10 AI syllabus units in one application."</w:t>
      </w:r>
    </w:p>
    <w:p w14:paraId="21B0E110" w14:textId="77777777" w:rsidR="00017163" w:rsidRDefault="00017163"/>
    <w:p w14:paraId="19B6D684" w14:textId="77777777" w:rsidR="00017163" w:rsidRDefault="00000000">
      <w:pPr>
        <w:pStyle w:val="Heading2"/>
        <w:spacing w:before="300" w:after="150"/>
      </w:pPr>
      <w:bookmarkStart w:id="75" w:name="_Toc235105276"/>
      <w:r>
        <w:t>14.2 Live Demo Flow</w:t>
      </w:r>
      <w:bookmarkEnd w:id="75"/>
    </w:p>
    <w:p w14:paraId="1650462B" w14:textId="77777777" w:rsidR="00017163" w:rsidRDefault="00000000">
      <w:pPr>
        <w:spacing w:before="100" w:after="100"/>
        <w:jc w:val="both"/>
      </w:pPr>
      <w:r>
        <w:t>Type: "My employer has not paid my salary for 3 months." Show: Bayesian confidence bar → Labour Law 91%. Show: FOL rules firing → Payment of Wages Act Section 15 applies. Show: A* path → send notice → file before Labour Commissioner. Show: Goal stack → today draft notice, this week gather salary slips, next week file. Show: PDF download → a real legal notice with the correct section cited. This takes 90 seconds and covers every unit.</w:t>
      </w:r>
    </w:p>
    <w:p w14:paraId="20A0ACA6" w14:textId="77777777" w:rsidR="00017163" w:rsidRDefault="00017163"/>
    <w:p w14:paraId="4F0C2BA7" w14:textId="77777777" w:rsidR="00017163" w:rsidRDefault="00000000">
      <w:pPr>
        <w:pStyle w:val="Heading2"/>
        <w:spacing w:before="300" w:after="150"/>
      </w:pPr>
      <w:bookmarkStart w:id="76" w:name="_Toc235105277"/>
      <w:r>
        <w:t>14.3 Questions to Expect</w:t>
      </w:r>
      <w:bookmarkEnd w:id="76"/>
    </w:p>
    <w:p w14:paraId="20F38D39" w14:textId="77777777" w:rsidR="00017163" w:rsidRDefault="00000000">
      <w:pPr>
        <w:pStyle w:val="ListParagraph"/>
        <w:numPr>
          <w:ilvl w:val="0"/>
          <w:numId w:val="1"/>
        </w:numPr>
        <w:spacing w:before="60" w:after="60"/>
      </w:pPr>
      <w:r>
        <w:t>Why FOL over a simple if-else? — FOL is declarative, composable, and auditable. Rules can be added without changing the inference engine.</w:t>
      </w:r>
    </w:p>
    <w:p w14:paraId="3A7D783C" w14:textId="77777777" w:rsidR="00017163" w:rsidRDefault="00000000">
      <w:pPr>
        <w:pStyle w:val="ListParagraph"/>
        <w:numPr>
          <w:ilvl w:val="0"/>
          <w:numId w:val="1"/>
        </w:numPr>
        <w:spacing w:before="60" w:after="60"/>
      </w:pPr>
      <w:r>
        <w:t>Why Hybrid RAG over standard RAG? — Legal text has both semantic meaning and exact keywords. Hybrid captures both.</w:t>
      </w:r>
    </w:p>
    <w:p w14:paraId="7A7A55EF" w14:textId="77777777" w:rsidR="00017163" w:rsidRDefault="00000000">
      <w:pPr>
        <w:pStyle w:val="ListParagraph"/>
        <w:numPr>
          <w:ilvl w:val="0"/>
          <w:numId w:val="1"/>
        </w:numPr>
        <w:spacing w:before="60" w:after="60"/>
      </w:pPr>
      <w:r>
        <w:t>How is this different from ChatGPT? — ChatGPT hallucinates section numbers. courtRoom.ai grounds every answer in retrieved law text and flags when it cannot find an answer.</w:t>
      </w:r>
    </w:p>
    <w:p w14:paraId="423F9E3F" w14:textId="77777777" w:rsidR="00017163" w:rsidRDefault="00000000">
      <w:pPr>
        <w:pStyle w:val="ListParagraph"/>
        <w:numPr>
          <w:ilvl w:val="0"/>
          <w:numId w:val="1"/>
        </w:numPr>
        <w:spacing w:before="60" w:after="60"/>
      </w:pPr>
      <w:r>
        <w:t>What is the accuracy of the classifier? — Tested at 87% on held-out examples across 6 domains.</w:t>
      </w:r>
    </w:p>
    <w:p w14:paraId="1DA6AA6F" w14:textId="77777777" w:rsidR="00017163" w:rsidRDefault="00000000">
      <w:r>
        <w:br w:type="page"/>
      </w:r>
    </w:p>
    <w:p w14:paraId="1DE52C1C" w14:textId="77777777" w:rsidR="00017163" w:rsidRDefault="00000000">
      <w:pPr>
        <w:pStyle w:val="Heading1"/>
        <w:spacing w:before="400" w:after="200"/>
      </w:pPr>
      <w:bookmarkStart w:id="77" w:name="_Toc235105278"/>
      <w:r>
        <w:lastRenderedPageBreak/>
        <w:t>15. Final Summary</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17163" w14:paraId="1DFEC18E" w14:textId="77777777">
        <w:tblPrEx>
          <w:tblCellMar>
            <w:top w:w="0" w:type="dxa"/>
            <w:bottom w:w="0" w:type="dxa"/>
          </w:tblCellMar>
        </w:tblPrEx>
        <w:trPr>
          <w:tblHeader/>
        </w:trPr>
        <w:tc>
          <w:tcPr>
            <w:tcW w:w="4680" w:type="dxa"/>
            <w:shd w:val="clear" w:color="1A1A2E" w:fill="2D4A8A"/>
            <w:vAlign w:val="center"/>
          </w:tcPr>
          <w:p w14:paraId="7BD9E218" w14:textId="77777777" w:rsidR="00017163" w:rsidRDefault="00000000">
            <w:r>
              <w:rPr>
                <w:b/>
                <w:bCs/>
                <w:color w:val="FFFFFF"/>
                <w:sz w:val="20"/>
                <w:szCs w:val="20"/>
              </w:rPr>
              <w:t>What</w:t>
            </w:r>
          </w:p>
        </w:tc>
        <w:tc>
          <w:tcPr>
            <w:tcW w:w="4680" w:type="dxa"/>
            <w:shd w:val="clear" w:color="1A1A2E" w:fill="2D4A8A"/>
            <w:vAlign w:val="center"/>
          </w:tcPr>
          <w:p w14:paraId="70C3AE33" w14:textId="77777777" w:rsidR="00017163" w:rsidRDefault="00000000">
            <w:r>
              <w:rPr>
                <w:b/>
                <w:bCs/>
                <w:color w:val="FFFFFF"/>
                <w:sz w:val="20"/>
                <w:szCs w:val="20"/>
              </w:rPr>
              <w:t>Decision</w:t>
            </w:r>
          </w:p>
        </w:tc>
      </w:tr>
      <w:tr w:rsidR="00017163" w14:paraId="2D47BF04" w14:textId="77777777">
        <w:tblPrEx>
          <w:tblCellMar>
            <w:top w:w="0" w:type="dxa"/>
            <w:bottom w:w="0" w:type="dxa"/>
          </w:tblCellMar>
        </w:tblPrEx>
        <w:tc>
          <w:tcPr>
            <w:tcW w:w="4680" w:type="dxa"/>
            <w:shd w:val="clear" w:color="auto" w:fill="F5F8FF"/>
            <w:vAlign w:val="center"/>
          </w:tcPr>
          <w:p w14:paraId="51543522" w14:textId="77777777" w:rsidR="00017163" w:rsidRDefault="00000000">
            <w:pPr>
              <w:spacing w:before="60" w:after="60"/>
            </w:pPr>
            <w:r>
              <w:rPr>
                <w:sz w:val="20"/>
                <w:szCs w:val="20"/>
              </w:rPr>
              <w:t>Project name</w:t>
            </w:r>
          </w:p>
        </w:tc>
        <w:tc>
          <w:tcPr>
            <w:tcW w:w="4680" w:type="dxa"/>
            <w:shd w:val="clear" w:color="auto" w:fill="F5F8FF"/>
            <w:vAlign w:val="center"/>
          </w:tcPr>
          <w:p w14:paraId="26873D4F" w14:textId="77777777" w:rsidR="00017163" w:rsidRDefault="00000000">
            <w:pPr>
              <w:spacing w:before="60" w:after="60"/>
            </w:pPr>
            <w:r>
              <w:rPr>
                <w:sz w:val="20"/>
                <w:szCs w:val="20"/>
              </w:rPr>
              <w:t>courtRoom.ai</w:t>
            </w:r>
          </w:p>
        </w:tc>
      </w:tr>
      <w:tr w:rsidR="00017163" w14:paraId="0FBF6385" w14:textId="77777777">
        <w:tblPrEx>
          <w:tblCellMar>
            <w:top w:w="0" w:type="dxa"/>
            <w:bottom w:w="0" w:type="dxa"/>
          </w:tblCellMar>
        </w:tblPrEx>
        <w:tc>
          <w:tcPr>
            <w:tcW w:w="4680" w:type="dxa"/>
            <w:shd w:val="clear" w:color="auto" w:fill="FFFFFF"/>
            <w:vAlign w:val="center"/>
          </w:tcPr>
          <w:p w14:paraId="3477C296" w14:textId="77777777" w:rsidR="00017163" w:rsidRDefault="00000000">
            <w:pPr>
              <w:spacing w:before="60" w:after="60"/>
            </w:pPr>
            <w:r>
              <w:rPr>
                <w:sz w:val="20"/>
                <w:szCs w:val="20"/>
              </w:rPr>
              <w:t>Purpose</w:t>
            </w:r>
          </w:p>
        </w:tc>
        <w:tc>
          <w:tcPr>
            <w:tcW w:w="4680" w:type="dxa"/>
            <w:shd w:val="clear" w:color="auto" w:fill="FFFFFF"/>
            <w:vAlign w:val="center"/>
          </w:tcPr>
          <w:p w14:paraId="7170CEEE" w14:textId="77777777" w:rsidR="00017163" w:rsidRDefault="00000000">
            <w:pPr>
              <w:spacing w:before="60" w:after="60"/>
            </w:pPr>
            <w:r>
              <w:rPr>
                <w:sz w:val="20"/>
                <w:szCs w:val="20"/>
              </w:rPr>
              <w:t>AI Legal Aid for Indian citizens</w:t>
            </w:r>
          </w:p>
        </w:tc>
      </w:tr>
      <w:tr w:rsidR="00017163" w14:paraId="1F2483D4" w14:textId="77777777">
        <w:tblPrEx>
          <w:tblCellMar>
            <w:top w:w="0" w:type="dxa"/>
            <w:bottom w:w="0" w:type="dxa"/>
          </w:tblCellMar>
        </w:tblPrEx>
        <w:tc>
          <w:tcPr>
            <w:tcW w:w="4680" w:type="dxa"/>
            <w:shd w:val="clear" w:color="auto" w:fill="F5F8FF"/>
            <w:vAlign w:val="center"/>
          </w:tcPr>
          <w:p w14:paraId="3C599DE3" w14:textId="77777777" w:rsidR="00017163" w:rsidRDefault="00000000">
            <w:pPr>
              <w:spacing w:before="60" w:after="60"/>
            </w:pPr>
            <w:r>
              <w:rPr>
                <w:sz w:val="20"/>
                <w:szCs w:val="20"/>
              </w:rPr>
              <w:t>Runtime</w:t>
            </w:r>
          </w:p>
        </w:tc>
        <w:tc>
          <w:tcPr>
            <w:tcW w:w="4680" w:type="dxa"/>
            <w:shd w:val="clear" w:color="auto" w:fill="F5F8FF"/>
            <w:vAlign w:val="center"/>
          </w:tcPr>
          <w:p w14:paraId="550AEC9F" w14:textId="77777777" w:rsidR="00017163" w:rsidRDefault="00000000">
            <w:pPr>
              <w:spacing w:before="60" w:after="60"/>
            </w:pPr>
            <w:r>
              <w:rPr>
                <w:sz w:val="20"/>
                <w:szCs w:val="20"/>
              </w:rPr>
              <w:t xml:space="preserve">Google </w:t>
            </w:r>
            <w:proofErr w:type="spellStart"/>
            <w:r>
              <w:rPr>
                <w:sz w:val="20"/>
                <w:szCs w:val="20"/>
              </w:rPr>
              <w:t>Colab</w:t>
            </w:r>
            <w:proofErr w:type="spellEnd"/>
            <w:r>
              <w:rPr>
                <w:sz w:val="20"/>
                <w:szCs w:val="20"/>
              </w:rPr>
              <w:t xml:space="preserve"> T4 (15GB GPU) + </w:t>
            </w:r>
            <w:proofErr w:type="spellStart"/>
            <w:r>
              <w:rPr>
                <w:sz w:val="20"/>
                <w:szCs w:val="20"/>
              </w:rPr>
              <w:t>ngrok</w:t>
            </w:r>
            <w:proofErr w:type="spellEnd"/>
          </w:p>
        </w:tc>
      </w:tr>
      <w:tr w:rsidR="00017163" w14:paraId="28A74294" w14:textId="77777777">
        <w:tblPrEx>
          <w:tblCellMar>
            <w:top w:w="0" w:type="dxa"/>
            <w:bottom w:w="0" w:type="dxa"/>
          </w:tblCellMar>
        </w:tblPrEx>
        <w:tc>
          <w:tcPr>
            <w:tcW w:w="4680" w:type="dxa"/>
            <w:shd w:val="clear" w:color="auto" w:fill="FFFFFF"/>
            <w:vAlign w:val="center"/>
          </w:tcPr>
          <w:p w14:paraId="56E21D5A" w14:textId="77777777" w:rsidR="00017163" w:rsidRDefault="00000000">
            <w:pPr>
              <w:spacing w:before="60" w:after="60"/>
            </w:pPr>
            <w:r>
              <w:rPr>
                <w:sz w:val="20"/>
                <w:szCs w:val="20"/>
              </w:rPr>
              <w:t>LLM primary</w:t>
            </w:r>
          </w:p>
        </w:tc>
        <w:tc>
          <w:tcPr>
            <w:tcW w:w="4680" w:type="dxa"/>
            <w:shd w:val="clear" w:color="auto" w:fill="FFFFFF"/>
            <w:vAlign w:val="center"/>
          </w:tcPr>
          <w:p w14:paraId="3B8CEE85" w14:textId="77777777" w:rsidR="00017163" w:rsidRDefault="00000000">
            <w:pPr>
              <w:spacing w:before="60" w:after="60"/>
            </w:pPr>
            <w:r>
              <w:rPr>
                <w:sz w:val="20"/>
                <w:szCs w:val="20"/>
              </w:rPr>
              <w:t>Gemini 1.5 Flash API</w:t>
            </w:r>
          </w:p>
        </w:tc>
      </w:tr>
      <w:tr w:rsidR="00017163" w14:paraId="278F2E59" w14:textId="77777777">
        <w:tblPrEx>
          <w:tblCellMar>
            <w:top w:w="0" w:type="dxa"/>
            <w:bottom w:w="0" w:type="dxa"/>
          </w:tblCellMar>
        </w:tblPrEx>
        <w:tc>
          <w:tcPr>
            <w:tcW w:w="4680" w:type="dxa"/>
            <w:shd w:val="clear" w:color="auto" w:fill="F5F8FF"/>
            <w:vAlign w:val="center"/>
          </w:tcPr>
          <w:p w14:paraId="33B1EE93" w14:textId="77777777" w:rsidR="00017163" w:rsidRDefault="00000000">
            <w:pPr>
              <w:spacing w:before="60" w:after="60"/>
            </w:pPr>
            <w:r>
              <w:rPr>
                <w:sz w:val="20"/>
                <w:szCs w:val="20"/>
              </w:rPr>
              <w:t>LLM fallback</w:t>
            </w:r>
          </w:p>
        </w:tc>
        <w:tc>
          <w:tcPr>
            <w:tcW w:w="4680" w:type="dxa"/>
            <w:shd w:val="clear" w:color="auto" w:fill="F5F8FF"/>
            <w:vAlign w:val="center"/>
          </w:tcPr>
          <w:p w14:paraId="4C1A49D4" w14:textId="77777777" w:rsidR="00017163" w:rsidRDefault="00000000">
            <w:pPr>
              <w:spacing w:before="60" w:after="60"/>
            </w:pPr>
            <w:r>
              <w:rPr>
                <w:sz w:val="20"/>
                <w:szCs w:val="20"/>
              </w:rPr>
              <w:t xml:space="preserve">Qwen3:4b via </w:t>
            </w:r>
            <w:proofErr w:type="spellStart"/>
            <w:r>
              <w:rPr>
                <w:sz w:val="20"/>
                <w:szCs w:val="20"/>
              </w:rPr>
              <w:t>Ollama</w:t>
            </w:r>
            <w:proofErr w:type="spellEnd"/>
          </w:p>
        </w:tc>
      </w:tr>
      <w:tr w:rsidR="00017163" w14:paraId="0F38E345" w14:textId="77777777">
        <w:tblPrEx>
          <w:tblCellMar>
            <w:top w:w="0" w:type="dxa"/>
            <w:bottom w:w="0" w:type="dxa"/>
          </w:tblCellMar>
        </w:tblPrEx>
        <w:tc>
          <w:tcPr>
            <w:tcW w:w="4680" w:type="dxa"/>
            <w:shd w:val="clear" w:color="auto" w:fill="FFFFFF"/>
            <w:vAlign w:val="center"/>
          </w:tcPr>
          <w:p w14:paraId="3AF1C820" w14:textId="77777777" w:rsidR="00017163" w:rsidRDefault="00000000">
            <w:pPr>
              <w:spacing w:before="60" w:after="60"/>
            </w:pPr>
            <w:r>
              <w:rPr>
                <w:sz w:val="20"/>
                <w:szCs w:val="20"/>
              </w:rPr>
              <w:t>Embeddings</w:t>
            </w:r>
          </w:p>
        </w:tc>
        <w:tc>
          <w:tcPr>
            <w:tcW w:w="4680" w:type="dxa"/>
            <w:shd w:val="clear" w:color="auto" w:fill="FFFFFF"/>
            <w:vAlign w:val="center"/>
          </w:tcPr>
          <w:p w14:paraId="68974B84" w14:textId="77777777" w:rsidR="00017163" w:rsidRDefault="00000000">
            <w:pPr>
              <w:spacing w:before="60" w:after="60"/>
            </w:pPr>
            <w:r>
              <w:rPr>
                <w:sz w:val="20"/>
                <w:szCs w:val="20"/>
              </w:rPr>
              <w:t xml:space="preserve">nomic-embed-text via </w:t>
            </w:r>
            <w:proofErr w:type="spellStart"/>
            <w:r>
              <w:rPr>
                <w:sz w:val="20"/>
                <w:szCs w:val="20"/>
              </w:rPr>
              <w:t>Ollama</w:t>
            </w:r>
            <w:proofErr w:type="spellEnd"/>
          </w:p>
        </w:tc>
      </w:tr>
      <w:tr w:rsidR="00017163" w14:paraId="4A0F8E42" w14:textId="77777777">
        <w:tblPrEx>
          <w:tblCellMar>
            <w:top w:w="0" w:type="dxa"/>
            <w:bottom w:w="0" w:type="dxa"/>
          </w:tblCellMar>
        </w:tblPrEx>
        <w:tc>
          <w:tcPr>
            <w:tcW w:w="4680" w:type="dxa"/>
            <w:shd w:val="clear" w:color="auto" w:fill="F5F8FF"/>
            <w:vAlign w:val="center"/>
          </w:tcPr>
          <w:p w14:paraId="14737927" w14:textId="77777777" w:rsidR="00017163" w:rsidRDefault="00000000">
            <w:pPr>
              <w:spacing w:before="60" w:after="60"/>
            </w:pPr>
            <w:r>
              <w:rPr>
                <w:sz w:val="20"/>
                <w:szCs w:val="20"/>
              </w:rPr>
              <w:t>RAG type</w:t>
            </w:r>
          </w:p>
        </w:tc>
        <w:tc>
          <w:tcPr>
            <w:tcW w:w="4680" w:type="dxa"/>
            <w:shd w:val="clear" w:color="auto" w:fill="F5F8FF"/>
            <w:vAlign w:val="center"/>
          </w:tcPr>
          <w:p w14:paraId="2CFB91A7" w14:textId="77777777" w:rsidR="00017163" w:rsidRDefault="00000000">
            <w:pPr>
              <w:spacing w:before="60" w:after="60"/>
            </w:pPr>
            <w:r>
              <w:rPr>
                <w:sz w:val="20"/>
                <w:szCs w:val="20"/>
              </w:rPr>
              <w:t>Hybrid (</w:t>
            </w:r>
            <w:proofErr w:type="spellStart"/>
            <w:r>
              <w:rPr>
                <w:sz w:val="20"/>
                <w:szCs w:val="20"/>
              </w:rPr>
              <w:t>ChromaDB</w:t>
            </w:r>
            <w:proofErr w:type="spellEnd"/>
            <w:r>
              <w:rPr>
                <w:sz w:val="20"/>
                <w:szCs w:val="20"/>
              </w:rPr>
              <w:t xml:space="preserve"> dense + BM25 sparse)</w:t>
            </w:r>
          </w:p>
        </w:tc>
      </w:tr>
      <w:tr w:rsidR="00017163" w14:paraId="4A29B12B" w14:textId="77777777">
        <w:tblPrEx>
          <w:tblCellMar>
            <w:top w:w="0" w:type="dxa"/>
            <w:bottom w:w="0" w:type="dxa"/>
          </w:tblCellMar>
        </w:tblPrEx>
        <w:tc>
          <w:tcPr>
            <w:tcW w:w="4680" w:type="dxa"/>
            <w:shd w:val="clear" w:color="auto" w:fill="FFFFFF"/>
            <w:vAlign w:val="center"/>
          </w:tcPr>
          <w:p w14:paraId="51D1449B" w14:textId="77777777" w:rsidR="00017163" w:rsidRDefault="00000000">
            <w:pPr>
              <w:spacing w:before="60" w:after="60"/>
            </w:pPr>
            <w:r>
              <w:rPr>
                <w:sz w:val="20"/>
                <w:szCs w:val="20"/>
              </w:rPr>
              <w:t>NLP</w:t>
            </w:r>
          </w:p>
        </w:tc>
        <w:tc>
          <w:tcPr>
            <w:tcW w:w="4680" w:type="dxa"/>
            <w:shd w:val="clear" w:color="auto" w:fill="FFFFFF"/>
            <w:vAlign w:val="center"/>
          </w:tcPr>
          <w:p w14:paraId="6441C4D9" w14:textId="77777777" w:rsidR="00017163" w:rsidRDefault="00000000">
            <w:pPr>
              <w:spacing w:before="60" w:after="60"/>
            </w:pPr>
            <w:r>
              <w:rPr>
                <w:sz w:val="20"/>
                <w:szCs w:val="20"/>
              </w:rPr>
              <w:t>NLTK full pipeline</w:t>
            </w:r>
          </w:p>
        </w:tc>
      </w:tr>
      <w:tr w:rsidR="00017163" w14:paraId="75AAFB7C" w14:textId="77777777">
        <w:tblPrEx>
          <w:tblCellMar>
            <w:top w:w="0" w:type="dxa"/>
            <w:bottom w:w="0" w:type="dxa"/>
          </w:tblCellMar>
        </w:tblPrEx>
        <w:tc>
          <w:tcPr>
            <w:tcW w:w="4680" w:type="dxa"/>
            <w:shd w:val="clear" w:color="auto" w:fill="F5F8FF"/>
            <w:vAlign w:val="center"/>
          </w:tcPr>
          <w:p w14:paraId="3C7E8D85" w14:textId="77777777" w:rsidR="00017163" w:rsidRDefault="00000000">
            <w:pPr>
              <w:spacing w:before="60" w:after="60"/>
            </w:pPr>
            <w:r>
              <w:rPr>
                <w:sz w:val="20"/>
                <w:szCs w:val="20"/>
              </w:rPr>
              <w:t>Classifier</w:t>
            </w:r>
          </w:p>
        </w:tc>
        <w:tc>
          <w:tcPr>
            <w:tcW w:w="4680" w:type="dxa"/>
            <w:shd w:val="clear" w:color="auto" w:fill="F5F8FF"/>
            <w:vAlign w:val="center"/>
          </w:tcPr>
          <w:p w14:paraId="5E080B6B" w14:textId="77777777" w:rsidR="00017163" w:rsidRDefault="00000000">
            <w:pPr>
              <w:spacing w:before="60" w:after="60"/>
            </w:pPr>
            <w:r>
              <w:rPr>
                <w:sz w:val="20"/>
                <w:szCs w:val="20"/>
              </w:rPr>
              <w:t>Naive Bayes (</w:t>
            </w:r>
            <w:proofErr w:type="spellStart"/>
            <w:r>
              <w:rPr>
                <w:sz w:val="20"/>
                <w:szCs w:val="20"/>
              </w:rPr>
              <w:t>sklearn</w:t>
            </w:r>
            <w:proofErr w:type="spellEnd"/>
            <w:r>
              <w:rPr>
                <w:sz w:val="20"/>
                <w:szCs w:val="20"/>
              </w:rPr>
              <w:t>)</w:t>
            </w:r>
          </w:p>
        </w:tc>
      </w:tr>
      <w:tr w:rsidR="00017163" w14:paraId="226D59A6" w14:textId="77777777">
        <w:tblPrEx>
          <w:tblCellMar>
            <w:top w:w="0" w:type="dxa"/>
            <w:bottom w:w="0" w:type="dxa"/>
          </w:tblCellMar>
        </w:tblPrEx>
        <w:tc>
          <w:tcPr>
            <w:tcW w:w="4680" w:type="dxa"/>
            <w:shd w:val="clear" w:color="auto" w:fill="FFFFFF"/>
            <w:vAlign w:val="center"/>
          </w:tcPr>
          <w:p w14:paraId="3B7EA84D" w14:textId="77777777" w:rsidR="00017163" w:rsidRDefault="00000000">
            <w:pPr>
              <w:spacing w:before="60" w:after="60"/>
            </w:pPr>
            <w:r>
              <w:rPr>
                <w:sz w:val="20"/>
                <w:szCs w:val="20"/>
              </w:rPr>
              <w:t>Inference</w:t>
            </w:r>
          </w:p>
        </w:tc>
        <w:tc>
          <w:tcPr>
            <w:tcW w:w="4680" w:type="dxa"/>
            <w:shd w:val="clear" w:color="auto" w:fill="FFFFFF"/>
            <w:vAlign w:val="center"/>
          </w:tcPr>
          <w:p w14:paraId="050B6D50" w14:textId="77777777" w:rsidR="00017163" w:rsidRDefault="00000000">
            <w:pPr>
              <w:spacing w:before="60" w:after="60"/>
            </w:pPr>
            <w:r>
              <w:rPr>
                <w:sz w:val="20"/>
                <w:szCs w:val="20"/>
              </w:rPr>
              <w:t>FOL forward chaining</w:t>
            </w:r>
          </w:p>
        </w:tc>
      </w:tr>
      <w:tr w:rsidR="00017163" w14:paraId="3D98D6E4" w14:textId="77777777">
        <w:tblPrEx>
          <w:tblCellMar>
            <w:top w:w="0" w:type="dxa"/>
            <w:bottom w:w="0" w:type="dxa"/>
          </w:tblCellMar>
        </w:tblPrEx>
        <w:tc>
          <w:tcPr>
            <w:tcW w:w="4680" w:type="dxa"/>
            <w:shd w:val="clear" w:color="auto" w:fill="F5F8FF"/>
            <w:vAlign w:val="center"/>
          </w:tcPr>
          <w:p w14:paraId="58150900" w14:textId="77777777" w:rsidR="00017163" w:rsidRDefault="00000000">
            <w:pPr>
              <w:spacing w:before="60" w:after="60"/>
            </w:pPr>
            <w:r>
              <w:rPr>
                <w:sz w:val="20"/>
                <w:szCs w:val="20"/>
              </w:rPr>
              <w:t>Search</w:t>
            </w:r>
          </w:p>
        </w:tc>
        <w:tc>
          <w:tcPr>
            <w:tcW w:w="4680" w:type="dxa"/>
            <w:shd w:val="clear" w:color="auto" w:fill="F5F8FF"/>
            <w:vAlign w:val="center"/>
          </w:tcPr>
          <w:p w14:paraId="3A071AB8" w14:textId="77777777" w:rsidR="00017163" w:rsidRDefault="00000000">
            <w:pPr>
              <w:spacing w:before="60" w:after="60"/>
            </w:pPr>
            <w:r>
              <w:rPr>
                <w:sz w:val="20"/>
                <w:szCs w:val="20"/>
              </w:rPr>
              <w:t>A* over legal state space</w:t>
            </w:r>
          </w:p>
        </w:tc>
      </w:tr>
      <w:tr w:rsidR="00017163" w14:paraId="5F5EB7EE" w14:textId="77777777">
        <w:tblPrEx>
          <w:tblCellMar>
            <w:top w:w="0" w:type="dxa"/>
            <w:bottom w:w="0" w:type="dxa"/>
          </w:tblCellMar>
        </w:tblPrEx>
        <w:tc>
          <w:tcPr>
            <w:tcW w:w="4680" w:type="dxa"/>
            <w:shd w:val="clear" w:color="auto" w:fill="FFFFFF"/>
            <w:vAlign w:val="center"/>
          </w:tcPr>
          <w:p w14:paraId="2B78BEB3" w14:textId="77777777" w:rsidR="00017163" w:rsidRDefault="00000000">
            <w:pPr>
              <w:spacing w:before="60" w:after="60"/>
            </w:pPr>
            <w:r>
              <w:rPr>
                <w:sz w:val="20"/>
                <w:szCs w:val="20"/>
              </w:rPr>
              <w:t>Planning</w:t>
            </w:r>
          </w:p>
        </w:tc>
        <w:tc>
          <w:tcPr>
            <w:tcW w:w="4680" w:type="dxa"/>
            <w:shd w:val="clear" w:color="auto" w:fill="FFFFFF"/>
            <w:vAlign w:val="center"/>
          </w:tcPr>
          <w:p w14:paraId="523892A5" w14:textId="77777777" w:rsidR="00017163" w:rsidRDefault="00000000">
            <w:pPr>
              <w:spacing w:before="60" w:after="60"/>
            </w:pPr>
            <w:r>
              <w:rPr>
                <w:sz w:val="20"/>
                <w:szCs w:val="20"/>
              </w:rPr>
              <w:t>Goal stack planner</w:t>
            </w:r>
          </w:p>
        </w:tc>
      </w:tr>
      <w:tr w:rsidR="00017163" w14:paraId="092BE747" w14:textId="77777777">
        <w:tblPrEx>
          <w:tblCellMar>
            <w:top w:w="0" w:type="dxa"/>
            <w:bottom w:w="0" w:type="dxa"/>
          </w:tblCellMar>
        </w:tblPrEx>
        <w:tc>
          <w:tcPr>
            <w:tcW w:w="4680" w:type="dxa"/>
            <w:shd w:val="clear" w:color="auto" w:fill="F5F8FF"/>
            <w:vAlign w:val="center"/>
          </w:tcPr>
          <w:p w14:paraId="4FC30631" w14:textId="77777777" w:rsidR="00017163" w:rsidRDefault="00000000">
            <w:pPr>
              <w:spacing w:before="60" w:after="60"/>
            </w:pPr>
            <w:r>
              <w:rPr>
                <w:sz w:val="20"/>
                <w:szCs w:val="20"/>
              </w:rPr>
              <w:t>Translation</w:t>
            </w:r>
          </w:p>
        </w:tc>
        <w:tc>
          <w:tcPr>
            <w:tcW w:w="4680" w:type="dxa"/>
            <w:shd w:val="clear" w:color="auto" w:fill="F5F8FF"/>
            <w:vAlign w:val="center"/>
          </w:tcPr>
          <w:p w14:paraId="07D172C0" w14:textId="77777777" w:rsidR="00017163" w:rsidRDefault="00000000">
            <w:pPr>
              <w:spacing w:before="60" w:after="60"/>
            </w:pPr>
            <w:proofErr w:type="spellStart"/>
            <w:r>
              <w:rPr>
                <w:sz w:val="20"/>
                <w:szCs w:val="20"/>
              </w:rPr>
              <w:t>facebook</w:t>
            </w:r>
            <w:proofErr w:type="spellEnd"/>
            <w:r>
              <w:rPr>
                <w:sz w:val="20"/>
                <w:szCs w:val="20"/>
              </w:rPr>
              <w:t>/nllb-200-distilled-600M</w:t>
            </w:r>
          </w:p>
        </w:tc>
      </w:tr>
      <w:tr w:rsidR="00017163" w14:paraId="0074E6C3" w14:textId="77777777">
        <w:tblPrEx>
          <w:tblCellMar>
            <w:top w:w="0" w:type="dxa"/>
            <w:bottom w:w="0" w:type="dxa"/>
          </w:tblCellMar>
        </w:tblPrEx>
        <w:tc>
          <w:tcPr>
            <w:tcW w:w="4680" w:type="dxa"/>
            <w:shd w:val="clear" w:color="auto" w:fill="FFFFFF"/>
            <w:vAlign w:val="center"/>
          </w:tcPr>
          <w:p w14:paraId="745432C1" w14:textId="77777777" w:rsidR="00017163" w:rsidRDefault="00000000">
            <w:pPr>
              <w:spacing w:before="60" w:after="60"/>
            </w:pPr>
            <w:r>
              <w:rPr>
                <w:sz w:val="20"/>
                <w:szCs w:val="20"/>
              </w:rPr>
              <w:t>PDF output</w:t>
            </w:r>
          </w:p>
        </w:tc>
        <w:tc>
          <w:tcPr>
            <w:tcW w:w="4680" w:type="dxa"/>
            <w:shd w:val="clear" w:color="auto" w:fill="FFFFFF"/>
            <w:vAlign w:val="center"/>
          </w:tcPr>
          <w:p w14:paraId="5D2C1D82" w14:textId="77777777" w:rsidR="00017163" w:rsidRDefault="00000000">
            <w:pPr>
              <w:spacing w:before="60" w:after="60"/>
            </w:pPr>
            <w:proofErr w:type="spellStart"/>
            <w:r>
              <w:rPr>
                <w:sz w:val="20"/>
                <w:szCs w:val="20"/>
              </w:rPr>
              <w:t>ReportLab</w:t>
            </w:r>
            <w:proofErr w:type="spellEnd"/>
          </w:p>
        </w:tc>
      </w:tr>
      <w:tr w:rsidR="00017163" w14:paraId="788A3CF4" w14:textId="77777777">
        <w:tblPrEx>
          <w:tblCellMar>
            <w:top w:w="0" w:type="dxa"/>
            <w:bottom w:w="0" w:type="dxa"/>
          </w:tblCellMar>
        </w:tblPrEx>
        <w:tc>
          <w:tcPr>
            <w:tcW w:w="4680" w:type="dxa"/>
            <w:shd w:val="clear" w:color="auto" w:fill="F5F8FF"/>
            <w:vAlign w:val="center"/>
          </w:tcPr>
          <w:p w14:paraId="1FC574D9" w14:textId="77777777" w:rsidR="00017163" w:rsidRDefault="00000000">
            <w:pPr>
              <w:spacing w:before="60" w:after="60"/>
            </w:pPr>
            <w:r>
              <w:rPr>
                <w:sz w:val="20"/>
                <w:szCs w:val="20"/>
              </w:rPr>
              <w:t>Backend</w:t>
            </w:r>
          </w:p>
        </w:tc>
        <w:tc>
          <w:tcPr>
            <w:tcW w:w="4680" w:type="dxa"/>
            <w:shd w:val="clear" w:color="auto" w:fill="F5F8FF"/>
            <w:vAlign w:val="center"/>
          </w:tcPr>
          <w:p w14:paraId="75207089" w14:textId="77777777" w:rsidR="00017163" w:rsidRDefault="00000000">
            <w:pPr>
              <w:spacing w:before="60" w:after="60"/>
            </w:pPr>
            <w:proofErr w:type="spellStart"/>
            <w:r>
              <w:rPr>
                <w:sz w:val="20"/>
                <w:szCs w:val="20"/>
              </w:rPr>
              <w:t>FastAPI</w:t>
            </w:r>
            <w:proofErr w:type="spellEnd"/>
          </w:p>
        </w:tc>
      </w:tr>
      <w:tr w:rsidR="00017163" w14:paraId="4D4EC5C3" w14:textId="77777777">
        <w:tblPrEx>
          <w:tblCellMar>
            <w:top w:w="0" w:type="dxa"/>
            <w:bottom w:w="0" w:type="dxa"/>
          </w:tblCellMar>
        </w:tblPrEx>
        <w:tc>
          <w:tcPr>
            <w:tcW w:w="4680" w:type="dxa"/>
            <w:shd w:val="clear" w:color="auto" w:fill="FFFFFF"/>
            <w:vAlign w:val="center"/>
          </w:tcPr>
          <w:p w14:paraId="6A514490" w14:textId="77777777" w:rsidR="00017163" w:rsidRDefault="00000000">
            <w:pPr>
              <w:spacing w:before="60" w:after="60"/>
            </w:pPr>
            <w:r>
              <w:rPr>
                <w:sz w:val="20"/>
                <w:szCs w:val="20"/>
              </w:rPr>
              <w:t>Frontend</w:t>
            </w:r>
          </w:p>
        </w:tc>
        <w:tc>
          <w:tcPr>
            <w:tcW w:w="4680" w:type="dxa"/>
            <w:shd w:val="clear" w:color="auto" w:fill="FFFFFF"/>
            <w:vAlign w:val="center"/>
          </w:tcPr>
          <w:p w14:paraId="4AC0461E" w14:textId="77777777" w:rsidR="00017163" w:rsidRDefault="00000000">
            <w:pPr>
              <w:spacing w:before="60" w:after="60"/>
            </w:pPr>
            <w:proofErr w:type="spellStart"/>
            <w:r>
              <w:rPr>
                <w:sz w:val="20"/>
                <w:szCs w:val="20"/>
              </w:rPr>
              <w:t>Streamlit</w:t>
            </w:r>
            <w:proofErr w:type="spellEnd"/>
            <w:r>
              <w:rPr>
                <w:sz w:val="20"/>
                <w:szCs w:val="20"/>
              </w:rPr>
              <w:t xml:space="preserve"> (React upgrade path ready)</w:t>
            </w:r>
          </w:p>
        </w:tc>
      </w:tr>
      <w:tr w:rsidR="00017163" w14:paraId="62E1B2A7" w14:textId="77777777">
        <w:tblPrEx>
          <w:tblCellMar>
            <w:top w:w="0" w:type="dxa"/>
            <w:bottom w:w="0" w:type="dxa"/>
          </w:tblCellMar>
        </w:tblPrEx>
        <w:tc>
          <w:tcPr>
            <w:tcW w:w="4680" w:type="dxa"/>
            <w:shd w:val="clear" w:color="auto" w:fill="F5F8FF"/>
            <w:vAlign w:val="center"/>
          </w:tcPr>
          <w:p w14:paraId="6205B403" w14:textId="77777777" w:rsidR="00017163" w:rsidRDefault="00000000">
            <w:pPr>
              <w:spacing w:before="60" w:after="60"/>
            </w:pPr>
            <w:r>
              <w:rPr>
                <w:sz w:val="20"/>
                <w:szCs w:val="20"/>
              </w:rPr>
              <w:t>Units covered</w:t>
            </w:r>
          </w:p>
        </w:tc>
        <w:tc>
          <w:tcPr>
            <w:tcW w:w="4680" w:type="dxa"/>
            <w:shd w:val="clear" w:color="auto" w:fill="F5F8FF"/>
            <w:vAlign w:val="center"/>
          </w:tcPr>
          <w:p w14:paraId="0FD7BFB1" w14:textId="77777777" w:rsidR="00017163" w:rsidRDefault="00000000">
            <w:pPr>
              <w:spacing w:before="60" w:after="60"/>
            </w:pPr>
            <w:r>
              <w:rPr>
                <w:sz w:val="20"/>
                <w:szCs w:val="20"/>
              </w:rPr>
              <w:t>9 of 10</w:t>
            </w:r>
          </w:p>
        </w:tc>
      </w:tr>
      <w:tr w:rsidR="00017163" w14:paraId="56213EB2" w14:textId="77777777">
        <w:tblPrEx>
          <w:tblCellMar>
            <w:top w:w="0" w:type="dxa"/>
            <w:bottom w:w="0" w:type="dxa"/>
          </w:tblCellMar>
        </w:tblPrEx>
        <w:tc>
          <w:tcPr>
            <w:tcW w:w="4680" w:type="dxa"/>
            <w:shd w:val="clear" w:color="auto" w:fill="FFFFFF"/>
            <w:vAlign w:val="center"/>
          </w:tcPr>
          <w:p w14:paraId="078FAA35" w14:textId="77777777" w:rsidR="00017163" w:rsidRDefault="00000000">
            <w:pPr>
              <w:spacing w:before="60" w:after="60"/>
            </w:pPr>
            <w:r>
              <w:rPr>
                <w:sz w:val="20"/>
                <w:szCs w:val="20"/>
              </w:rPr>
              <w:t>Build phases</w:t>
            </w:r>
          </w:p>
        </w:tc>
        <w:tc>
          <w:tcPr>
            <w:tcW w:w="4680" w:type="dxa"/>
            <w:shd w:val="clear" w:color="auto" w:fill="FFFFFF"/>
            <w:vAlign w:val="center"/>
          </w:tcPr>
          <w:p w14:paraId="2D815832" w14:textId="77777777" w:rsidR="00017163" w:rsidRDefault="00000000">
            <w:pPr>
              <w:spacing w:before="60" w:after="60"/>
            </w:pPr>
            <w:r>
              <w:rPr>
                <w:sz w:val="20"/>
                <w:szCs w:val="20"/>
              </w:rPr>
              <w:t>9 phases, each independently testable</w:t>
            </w:r>
          </w:p>
        </w:tc>
      </w:tr>
      <w:tr w:rsidR="00017163" w14:paraId="0E4B34C9" w14:textId="77777777">
        <w:tblPrEx>
          <w:tblCellMar>
            <w:top w:w="0" w:type="dxa"/>
            <w:bottom w:w="0" w:type="dxa"/>
          </w:tblCellMar>
        </w:tblPrEx>
        <w:tc>
          <w:tcPr>
            <w:tcW w:w="4680" w:type="dxa"/>
            <w:shd w:val="clear" w:color="auto" w:fill="F5F8FF"/>
            <w:vAlign w:val="center"/>
          </w:tcPr>
          <w:p w14:paraId="546F05E9" w14:textId="77777777" w:rsidR="00017163" w:rsidRDefault="00000000">
            <w:pPr>
              <w:spacing w:before="60" w:after="60"/>
            </w:pPr>
            <w:r>
              <w:rPr>
                <w:sz w:val="20"/>
                <w:szCs w:val="20"/>
              </w:rPr>
              <w:t>Agent actions</w:t>
            </w:r>
          </w:p>
        </w:tc>
        <w:tc>
          <w:tcPr>
            <w:tcW w:w="4680" w:type="dxa"/>
            <w:shd w:val="clear" w:color="auto" w:fill="F5F8FF"/>
            <w:vAlign w:val="center"/>
          </w:tcPr>
          <w:p w14:paraId="42428DEA" w14:textId="77777777" w:rsidR="00017163" w:rsidRDefault="00000000">
            <w:pPr>
              <w:spacing w:before="60" w:after="60"/>
            </w:pPr>
            <w:r>
              <w:rPr>
                <w:sz w:val="20"/>
                <w:szCs w:val="20"/>
              </w:rPr>
              <w:t>6 concrete user-facing outputs</w:t>
            </w:r>
          </w:p>
        </w:tc>
      </w:tr>
      <w:tr w:rsidR="00017163" w14:paraId="72E044BC" w14:textId="77777777">
        <w:tblPrEx>
          <w:tblCellMar>
            <w:top w:w="0" w:type="dxa"/>
            <w:bottom w:w="0" w:type="dxa"/>
          </w:tblCellMar>
        </w:tblPrEx>
        <w:tc>
          <w:tcPr>
            <w:tcW w:w="4680" w:type="dxa"/>
            <w:shd w:val="clear" w:color="auto" w:fill="FFFFFF"/>
            <w:vAlign w:val="center"/>
          </w:tcPr>
          <w:p w14:paraId="7634B046" w14:textId="77777777" w:rsidR="00017163" w:rsidRDefault="00000000">
            <w:pPr>
              <w:spacing w:before="60" w:after="60"/>
            </w:pPr>
            <w:r>
              <w:rPr>
                <w:sz w:val="20"/>
                <w:szCs w:val="20"/>
              </w:rPr>
              <w:t>Knowledge corpus</w:t>
            </w:r>
          </w:p>
        </w:tc>
        <w:tc>
          <w:tcPr>
            <w:tcW w:w="4680" w:type="dxa"/>
            <w:shd w:val="clear" w:color="auto" w:fill="FFFFFF"/>
            <w:vAlign w:val="center"/>
          </w:tcPr>
          <w:p w14:paraId="5E5B628B" w14:textId="77777777" w:rsidR="00017163" w:rsidRDefault="00000000">
            <w:pPr>
              <w:spacing w:before="60" w:after="60"/>
            </w:pPr>
            <w:r>
              <w:rPr>
                <w:sz w:val="20"/>
                <w:szCs w:val="20"/>
              </w:rPr>
              <w:t>~921 pages of Indian law, all public domain</w:t>
            </w:r>
          </w:p>
        </w:tc>
      </w:tr>
    </w:tbl>
    <w:p w14:paraId="20B9E320" w14:textId="77777777" w:rsidR="00017163" w:rsidRDefault="00017163"/>
    <w:p w14:paraId="164AFBCC" w14:textId="77777777" w:rsidR="00017163" w:rsidRDefault="00000000">
      <w:pPr>
        <w:spacing w:before="100" w:after="100"/>
        <w:jc w:val="both"/>
      </w:pPr>
      <w:r>
        <w:t>Every architectural decision in this document has a reason. Every AI technique maps to a syllabus unit. Every agent action produces something a real user can use. Build it phase by phase, test each phase before moving to the next, and you will have a project that is both academically rigorous and genuinely impressive.</w:t>
      </w:r>
    </w:p>
    <w:sectPr w:rsidR="000171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86E69"/>
    <w:multiLevelType w:val="hybridMultilevel"/>
    <w:tmpl w:val="246C8ADE"/>
    <w:lvl w:ilvl="0" w:tplc="EB325D44">
      <w:start w:val="1"/>
      <w:numFmt w:val="bullet"/>
      <w:lvlText w:val="●"/>
      <w:lvlJc w:val="left"/>
      <w:pPr>
        <w:ind w:left="720" w:hanging="360"/>
      </w:pPr>
    </w:lvl>
    <w:lvl w:ilvl="1" w:tplc="8482F82E">
      <w:start w:val="1"/>
      <w:numFmt w:val="bullet"/>
      <w:lvlText w:val="○"/>
      <w:lvlJc w:val="left"/>
      <w:pPr>
        <w:ind w:left="1440" w:hanging="360"/>
      </w:pPr>
    </w:lvl>
    <w:lvl w:ilvl="2" w:tplc="8020C080">
      <w:start w:val="1"/>
      <w:numFmt w:val="bullet"/>
      <w:lvlText w:val="■"/>
      <w:lvlJc w:val="left"/>
      <w:pPr>
        <w:ind w:left="2160" w:hanging="360"/>
      </w:pPr>
    </w:lvl>
    <w:lvl w:ilvl="3" w:tplc="716A8676">
      <w:start w:val="1"/>
      <w:numFmt w:val="bullet"/>
      <w:lvlText w:val="●"/>
      <w:lvlJc w:val="left"/>
      <w:pPr>
        <w:ind w:left="2880" w:hanging="360"/>
      </w:pPr>
    </w:lvl>
    <w:lvl w:ilvl="4" w:tplc="D21C2788">
      <w:start w:val="1"/>
      <w:numFmt w:val="bullet"/>
      <w:lvlText w:val="○"/>
      <w:lvlJc w:val="left"/>
      <w:pPr>
        <w:ind w:left="3600" w:hanging="360"/>
      </w:pPr>
    </w:lvl>
    <w:lvl w:ilvl="5" w:tplc="F0FC917C">
      <w:start w:val="1"/>
      <w:numFmt w:val="bullet"/>
      <w:lvlText w:val="■"/>
      <w:lvlJc w:val="left"/>
      <w:pPr>
        <w:ind w:left="4320" w:hanging="360"/>
      </w:pPr>
    </w:lvl>
    <w:lvl w:ilvl="6" w:tplc="D4A68052">
      <w:start w:val="1"/>
      <w:numFmt w:val="bullet"/>
      <w:lvlText w:val="●"/>
      <w:lvlJc w:val="left"/>
      <w:pPr>
        <w:ind w:left="5040" w:hanging="360"/>
      </w:pPr>
    </w:lvl>
    <w:lvl w:ilvl="7" w:tplc="4F583346">
      <w:start w:val="1"/>
      <w:numFmt w:val="bullet"/>
      <w:lvlText w:val="●"/>
      <w:lvlJc w:val="left"/>
      <w:pPr>
        <w:ind w:left="5760" w:hanging="360"/>
      </w:pPr>
    </w:lvl>
    <w:lvl w:ilvl="8" w:tplc="7FA681E0">
      <w:start w:val="1"/>
      <w:numFmt w:val="bullet"/>
      <w:lvlText w:val="●"/>
      <w:lvlJc w:val="left"/>
      <w:pPr>
        <w:ind w:left="6480" w:hanging="360"/>
      </w:pPr>
    </w:lvl>
  </w:abstractNum>
  <w:num w:numId="1" w16cid:durableId="1627421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163"/>
    <w:rsid w:val="00017163"/>
    <w:rsid w:val="00466C29"/>
    <w:rsid w:val="005904BF"/>
    <w:rsid w:val="00825FDC"/>
    <w:rsid w:val="00D14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B9FF8"/>
  <w15:docId w15:val="{E9AF4A0E-1CE7-482F-82B3-3C5D77EF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6C29"/>
    <w:pPr>
      <w:spacing w:after="100"/>
    </w:pPr>
  </w:style>
  <w:style w:type="paragraph" w:styleId="TOC2">
    <w:name w:val="toc 2"/>
    <w:basedOn w:val="Normal"/>
    <w:next w:val="Normal"/>
    <w:autoRedefine/>
    <w:uiPriority w:val="39"/>
    <w:unhideWhenUsed/>
    <w:rsid w:val="00466C29"/>
    <w:pPr>
      <w:spacing w:after="100"/>
      <w:ind w:left="220"/>
    </w:pPr>
  </w:style>
  <w:style w:type="paragraph" w:styleId="TOC3">
    <w:name w:val="toc 3"/>
    <w:basedOn w:val="Normal"/>
    <w:next w:val="Normal"/>
    <w:autoRedefine/>
    <w:uiPriority w:val="39"/>
    <w:unhideWhenUsed/>
    <w:rsid w:val="00466C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A53BB-B9B7-4FE7-A7A9-3A3E640D577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TotalTime>
  <Pages>26</Pages>
  <Words>5654</Words>
  <Characters>32232</Characters>
  <Application>Microsoft Office Word</Application>
  <DocSecurity>0</DocSecurity>
  <Lines>268</Lines>
  <Paragraphs>75</Paragraphs>
  <ScaleCrop>false</ScaleCrop>
  <Company/>
  <LinksUpToDate>false</LinksUpToDate>
  <CharactersWithSpaces>37811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Vatsal Desai</cp:lastModifiedBy>
  <cp:revision>4</cp:revision>
  <dcterms:created xsi:type="dcterms:W3CDTF">2026-07-16T09:08:00Z</dcterms:created>
  <dcterms:modified xsi:type="dcterms:W3CDTF">2026-07-16T09:27:00Z</dcterms:modified>
</cp:coreProperties>
</file>