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5109" w14:textId="1900696E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Lessons from Entrepreneurial Journey</w:t>
      </w:r>
    </w:p>
    <w:p w14:paraId="67CBAC9F" w14:textId="77777777" w:rsidR="006D453B" w:rsidRPr="006D453B" w:rsidRDefault="006D453B" w:rsidP="006D453B">
      <w:pPr>
        <w:numPr>
          <w:ilvl w:val="0"/>
          <w:numId w:val="1"/>
        </w:numPr>
      </w:pPr>
      <w:r w:rsidRPr="006D453B">
        <w:rPr>
          <w:b/>
          <w:bCs/>
        </w:rPr>
        <w:t>Adaptability:</w:t>
      </w:r>
      <w:r w:rsidRPr="006D453B">
        <w:t xml:space="preserve"> John Walker saw an opportunity in creating consistent, high-quality blended whisky when others sold single malts with inconsistent quality.</w:t>
      </w:r>
    </w:p>
    <w:p w14:paraId="0BAA2E40" w14:textId="77777777" w:rsidR="006D453B" w:rsidRPr="006D453B" w:rsidRDefault="006D453B" w:rsidP="006D453B">
      <w:pPr>
        <w:numPr>
          <w:ilvl w:val="0"/>
          <w:numId w:val="1"/>
        </w:numPr>
      </w:pPr>
      <w:r w:rsidRPr="006D453B">
        <w:rPr>
          <w:b/>
          <w:bCs/>
        </w:rPr>
        <w:t>Branding Matters:</w:t>
      </w:r>
      <w:r w:rsidRPr="006D453B">
        <w:t xml:space="preserve"> Early adoption of distinct branding elements (square bottles, slanted labels) set the brand apart.</w:t>
      </w:r>
    </w:p>
    <w:p w14:paraId="1ABD029A" w14:textId="77777777" w:rsidR="006D453B" w:rsidRPr="006D453B" w:rsidRDefault="006D453B" w:rsidP="006D453B">
      <w:pPr>
        <w:numPr>
          <w:ilvl w:val="0"/>
          <w:numId w:val="1"/>
        </w:numPr>
      </w:pPr>
      <w:r w:rsidRPr="006D453B">
        <w:rPr>
          <w:b/>
          <w:bCs/>
        </w:rPr>
        <w:t>Focus on Quality and Innovation:</w:t>
      </w:r>
      <w:r w:rsidRPr="006D453B">
        <w:t xml:space="preserve"> The blend was crafted for consistency, reflecting attention to quality.</w:t>
      </w:r>
    </w:p>
    <w:p w14:paraId="60198E02" w14:textId="77777777" w:rsidR="006D453B" w:rsidRPr="006D453B" w:rsidRDefault="006D453B" w:rsidP="006D453B">
      <w:pPr>
        <w:numPr>
          <w:ilvl w:val="0"/>
          <w:numId w:val="1"/>
        </w:numPr>
      </w:pPr>
      <w:r w:rsidRPr="006D453B">
        <w:rPr>
          <w:b/>
          <w:bCs/>
        </w:rPr>
        <w:t>Global Vision:</w:t>
      </w:r>
      <w:r w:rsidRPr="006D453B">
        <w:t xml:space="preserve"> Expansion into international markets early on laid the foundation for enduring success.</w:t>
      </w:r>
    </w:p>
    <w:p w14:paraId="4F69C82E" w14:textId="77777777" w:rsidR="006D453B" w:rsidRPr="006D453B" w:rsidRDefault="006D453B" w:rsidP="006D453B">
      <w:pPr>
        <w:numPr>
          <w:ilvl w:val="0"/>
          <w:numId w:val="1"/>
        </w:numPr>
      </w:pPr>
      <w:r w:rsidRPr="006D453B">
        <w:rPr>
          <w:b/>
          <w:bCs/>
        </w:rPr>
        <w:t>Resilience:</w:t>
      </w:r>
      <w:r w:rsidRPr="006D453B">
        <w:t xml:space="preserve"> Survived changes in ownership and market dynamics by continually innovating and adapting to consumer preferences.</w:t>
      </w:r>
    </w:p>
    <w:p w14:paraId="566136F5" w14:textId="38BD92DB" w:rsidR="0029188C" w:rsidRDefault="0029188C"/>
    <w:p w14:paraId="36592532" w14:textId="77777777" w:rsidR="006D453B" w:rsidRDefault="006D453B"/>
    <w:p w14:paraId="24F33921" w14:textId="77777777" w:rsidR="006D453B" w:rsidRDefault="006D453B"/>
    <w:p w14:paraId="4755FC24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Key Financial Highlights (Hypothetical)</w:t>
      </w:r>
    </w:p>
    <w:p w14:paraId="48B6DACD" w14:textId="77777777" w:rsidR="006D453B" w:rsidRPr="006D453B" w:rsidRDefault="006D453B" w:rsidP="006D453B">
      <w:r w:rsidRPr="006D453B">
        <w:rPr>
          <w:b/>
          <w:bCs/>
        </w:rPr>
        <w:t>Revenue (FY 2024):</w:t>
      </w:r>
      <w:r w:rsidRPr="006D453B">
        <w:t xml:space="preserve"> $6.5 billion (20% YoY growth)</w:t>
      </w:r>
      <w:r w:rsidRPr="006D453B">
        <w:br/>
      </w:r>
      <w:r w:rsidRPr="006D453B">
        <w:rPr>
          <w:b/>
          <w:bCs/>
        </w:rPr>
        <w:t>Operating Profit Margin:</w:t>
      </w:r>
      <w:r w:rsidRPr="006D453B">
        <w:t xml:space="preserve"> 38%</w:t>
      </w:r>
      <w:r w:rsidRPr="006D453B">
        <w:br/>
      </w:r>
      <w:r w:rsidRPr="006D453B">
        <w:rPr>
          <w:b/>
          <w:bCs/>
        </w:rPr>
        <w:t>Market Share:</w:t>
      </w:r>
      <w:r w:rsidRPr="006D453B">
        <w:t xml:space="preserve"> 22% of the global Scotch whisky market</w:t>
      </w:r>
      <w:r w:rsidRPr="006D453B">
        <w:br/>
      </w:r>
      <w:r w:rsidRPr="006D453B">
        <w:rPr>
          <w:b/>
          <w:bCs/>
        </w:rPr>
        <w:t>Top Markets:</w:t>
      </w:r>
      <w:r w:rsidRPr="006D453B">
        <w:t xml:space="preserve"> United States (30%), China (15%), India (10%), Europe (25%), Rest of World (20%)</w:t>
      </w:r>
    </w:p>
    <w:p w14:paraId="29F4CFA1" w14:textId="77777777" w:rsidR="006D453B" w:rsidRPr="006D453B" w:rsidRDefault="006D453B" w:rsidP="006D453B">
      <w:r w:rsidRPr="006D453B">
        <w:rPr>
          <w:b/>
          <w:bCs/>
        </w:rPr>
        <w:t>Sales Growth:</w:t>
      </w:r>
    </w:p>
    <w:p w14:paraId="2FCE0F35" w14:textId="77777777" w:rsidR="006D453B" w:rsidRPr="006D453B" w:rsidRDefault="006D453B" w:rsidP="006D453B">
      <w:pPr>
        <w:numPr>
          <w:ilvl w:val="0"/>
          <w:numId w:val="2"/>
        </w:numPr>
      </w:pPr>
      <w:r w:rsidRPr="006D453B">
        <w:t>Premium Variants (Blue/Gold): 25% YoY growth</w:t>
      </w:r>
    </w:p>
    <w:p w14:paraId="0F2A352E" w14:textId="77777777" w:rsidR="006D453B" w:rsidRPr="006D453B" w:rsidRDefault="006D453B" w:rsidP="006D453B">
      <w:pPr>
        <w:numPr>
          <w:ilvl w:val="0"/>
          <w:numId w:val="2"/>
        </w:numPr>
      </w:pPr>
      <w:r w:rsidRPr="006D453B">
        <w:t>Mid-tier Variants (Black/Green): 15% YoY growth</w:t>
      </w:r>
    </w:p>
    <w:p w14:paraId="6146DFC7" w14:textId="77777777" w:rsidR="006D453B" w:rsidRPr="006D453B" w:rsidRDefault="006D453B" w:rsidP="006D453B">
      <w:pPr>
        <w:numPr>
          <w:ilvl w:val="0"/>
          <w:numId w:val="2"/>
        </w:numPr>
      </w:pPr>
      <w:r w:rsidRPr="006D453B">
        <w:t>Entry-level Variants (Red Label): 8% YoY growth</w:t>
      </w:r>
    </w:p>
    <w:p w14:paraId="7703CCBA" w14:textId="77777777" w:rsidR="006D453B" w:rsidRPr="006D453B" w:rsidRDefault="006D453B" w:rsidP="006D453B">
      <w:r w:rsidRPr="006D453B">
        <w:rPr>
          <w:b/>
          <w:bCs/>
        </w:rPr>
        <w:t>Revenue Breakdown by Product Line:</w:t>
      </w:r>
    </w:p>
    <w:p w14:paraId="67D1E9F0" w14:textId="77777777" w:rsidR="006D453B" w:rsidRPr="006D453B" w:rsidRDefault="006D453B" w:rsidP="006D453B">
      <w:pPr>
        <w:numPr>
          <w:ilvl w:val="0"/>
          <w:numId w:val="3"/>
        </w:numPr>
      </w:pPr>
      <w:r w:rsidRPr="006D453B">
        <w:rPr>
          <w:b/>
          <w:bCs/>
        </w:rPr>
        <w:t>Premium Range:</w:t>
      </w:r>
      <w:r w:rsidRPr="006D453B">
        <w:t xml:space="preserve"> 40%</w:t>
      </w:r>
    </w:p>
    <w:p w14:paraId="7B088B74" w14:textId="77777777" w:rsidR="006D453B" w:rsidRPr="006D453B" w:rsidRDefault="006D453B" w:rsidP="006D453B">
      <w:pPr>
        <w:numPr>
          <w:ilvl w:val="0"/>
          <w:numId w:val="3"/>
        </w:numPr>
      </w:pPr>
      <w:r w:rsidRPr="006D453B">
        <w:rPr>
          <w:b/>
          <w:bCs/>
        </w:rPr>
        <w:t>Mid-tier Range:</w:t>
      </w:r>
      <w:r w:rsidRPr="006D453B">
        <w:t xml:space="preserve"> 35%</w:t>
      </w:r>
    </w:p>
    <w:p w14:paraId="11DAD73B" w14:textId="77777777" w:rsidR="006D453B" w:rsidRPr="006D453B" w:rsidRDefault="006D453B" w:rsidP="006D453B">
      <w:pPr>
        <w:numPr>
          <w:ilvl w:val="0"/>
          <w:numId w:val="3"/>
        </w:numPr>
      </w:pPr>
      <w:r w:rsidRPr="006D453B">
        <w:rPr>
          <w:b/>
          <w:bCs/>
        </w:rPr>
        <w:t>Entry-level Range:</w:t>
      </w:r>
      <w:r w:rsidRPr="006D453B">
        <w:t xml:space="preserve"> 25%</w:t>
      </w:r>
    </w:p>
    <w:p w14:paraId="137FB01A" w14:textId="77777777" w:rsidR="006D453B" w:rsidRPr="006D453B" w:rsidRDefault="0067388C" w:rsidP="006D453B">
      <w:r>
        <w:pict w14:anchorId="7123058D">
          <v:rect id="_x0000_i1025" style="width:0;height:1.5pt" o:hralign="center" o:hrstd="t" o:hr="t" fillcolor="#a0a0a0" stroked="f"/>
        </w:pict>
      </w:r>
    </w:p>
    <w:p w14:paraId="24939BBB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Growth Strategies</w:t>
      </w:r>
    </w:p>
    <w:p w14:paraId="4DCA16F2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1. Market Expansion</w:t>
      </w:r>
    </w:p>
    <w:p w14:paraId="5CDF1CBA" w14:textId="77777777" w:rsidR="006D453B" w:rsidRPr="006D453B" w:rsidRDefault="006D453B" w:rsidP="006D453B">
      <w:pPr>
        <w:numPr>
          <w:ilvl w:val="0"/>
          <w:numId w:val="4"/>
        </w:numPr>
      </w:pPr>
      <w:r w:rsidRPr="006D453B">
        <w:rPr>
          <w:b/>
          <w:bCs/>
        </w:rPr>
        <w:t>Focus on Emerging Markets:</w:t>
      </w:r>
      <w:r w:rsidRPr="006D453B">
        <w:t xml:space="preserve"> Targeting rapid urbanization and growing disposable incomes in India, China, and Southeast Asia.</w:t>
      </w:r>
    </w:p>
    <w:p w14:paraId="765DEB1A" w14:textId="77777777" w:rsidR="006D453B" w:rsidRPr="006D453B" w:rsidRDefault="006D453B" w:rsidP="006D453B">
      <w:pPr>
        <w:numPr>
          <w:ilvl w:val="0"/>
          <w:numId w:val="4"/>
        </w:numPr>
      </w:pPr>
      <w:r w:rsidRPr="006D453B">
        <w:rPr>
          <w:b/>
          <w:bCs/>
        </w:rPr>
        <w:t>Regional Partnerships:</w:t>
      </w:r>
      <w:r w:rsidRPr="006D453B">
        <w:t xml:space="preserve"> Collaborating with local distributors for market penetration.</w:t>
      </w:r>
    </w:p>
    <w:p w14:paraId="0C1134FE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2. Premiumization</w:t>
      </w:r>
    </w:p>
    <w:p w14:paraId="0B2AA129" w14:textId="77777777" w:rsidR="006D453B" w:rsidRPr="006D453B" w:rsidRDefault="006D453B" w:rsidP="006D453B">
      <w:pPr>
        <w:numPr>
          <w:ilvl w:val="0"/>
          <w:numId w:val="5"/>
        </w:numPr>
      </w:pPr>
      <w:r w:rsidRPr="006D453B">
        <w:rPr>
          <w:b/>
          <w:bCs/>
        </w:rPr>
        <w:lastRenderedPageBreak/>
        <w:t>Expanding Luxury Portfolio:</w:t>
      </w:r>
      <w:r w:rsidRPr="006D453B">
        <w:t xml:space="preserve"> Launching limited-edition and collector’s series products to appeal to high-net-worth individuals.</w:t>
      </w:r>
    </w:p>
    <w:p w14:paraId="7D754DCD" w14:textId="77777777" w:rsidR="006D453B" w:rsidRPr="006D453B" w:rsidRDefault="006D453B" w:rsidP="006D453B">
      <w:pPr>
        <w:numPr>
          <w:ilvl w:val="0"/>
          <w:numId w:val="5"/>
        </w:numPr>
      </w:pPr>
      <w:r w:rsidRPr="006D453B">
        <w:rPr>
          <w:b/>
          <w:bCs/>
        </w:rPr>
        <w:t>Enhanced Experiences:</w:t>
      </w:r>
      <w:r w:rsidRPr="006D453B">
        <w:t xml:space="preserve"> Introducing bespoke experiences such as personalized bottle engraving and immersive whisky-tasting events.</w:t>
      </w:r>
    </w:p>
    <w:p w14:paraId="18369C40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3. Digital Transformation</w:t>
      </w:r>
    </w:p>
    <w:p w14:paraId="0214F096" w14:textId="77777777" w:rsidR="006D453B" w:rsidRPr="006D453B" w:rsidRDefault="006D453B" w:rsidP="006D453B">
      <w:pPr>
        <w:numPr>
          <w:ilvl w:val="0"/>
          <w:numId w:val="6"/>
        </w:numPr>
      </w:pPr>
      <w:r w:rsidRPr="006D453B">
        <w:rPr>
          <w:b/>
          <w:bCs/>
        </w:rPr>
        <w:t>E-commerce:</w:t>
      </w:r>
      <w:r w:rsidRPr="006D453B">
        <w:t xml:space="preserve"> Partnering with online retailers to expand digital sales channels.</w:t>
      </w:r>
    </w:p>
    <w:p w14:paraId="785E59D8" w14:textId="77777777" w:rsidR="006D453B" w:rsidRPr="006D453B" w:rsidRDefault="006D453B" w:rsidP="006D453B">
      <w:pPr>
        <w:numPr>
          <w:ilvl w:val="0"/>
          <w:numId w:val="6"/>
        </w:numPr>
      </w:pPr>
      <w:r w:rsidRPr="006D453B">
        <w:rPr>
          <w:b/>
          <w:bCs/>
        </w:rPr>
        <w:t>Data-Driven Marketing:</w:t>
      </w:r>
      <w:r w:rsidRPr="006D453B">
        <w:t xml:space="preserve"> Leveraging analytics to personalize marketing campaigns.</w:t>
      </w:r>
    </w:p>
    <w:p w14:paraId="56A9ABE1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4. Sustainability Initiatives</w:t>
      </w:r>
    </w:p>
    <w:p w14:paraId="4633C39C" w14:textId="77777777" w:rsidR="006D453B" w:rsidRPr="006D453B" w:rsidRDefault="006D453B" w:rsidP="006D453B">
      <w:pPr>
        <w:numPr>
          <w:ilvl w:val="0"/>
          <w:numId w:val="7"/>
        </w:numPr>
      </w:pPr>
      <w:r w:rsidRPr="006D453B">
        <w:rPr>
          <w:b/>
          <w:bCs/>
        </w:rPr>
        <w:t>Carbon Neutrality:</w:t>
      </w:r>
      <w:r w:rsidRPr="006D453B">
        <w:t xml:space="preserve"> Achieved carbon-neutral production in key facilities by 2030.</w:t>
      </w:r>
    </w:p>
    <w:p w14:paraId="4AE40E97" w14:textId="77777777" w:rsidR="006D453B" w:rsidRPr="006D453B" w:rsidRDefault="006D453B" w:rsidP="006D453B">
      <w:pPr>
        <w:numPr>
          <w:ilvl w:val="0"/>
          <w:numId w:val="7"/>
        </w:numPr>
      </w:pPr>
      <w:r w:rsidRPr="006D453B">
        <w:rPr>
          <w:b/>
          <w:bCs/>
        </w:rPr>
        <w:t>Sustainable Packaging:</w:t>
      </w:r>
      <w:r w:rsidRPr="006D453B">
        <w:t xml:space="preserve"> Committed to 100% recyclable packaging by 2025.</w:t>
      </w:r>
    </w:p>
    <w:p w14:paraId="2A10854F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5. Brand Positioning</w:t>
      </w:r>
    </w:p>
    <w:p w14:paraId="56D6E1FE" w14:textId="77777777" w:rsidR="006D453B" w:rsidRPr="006D453B" w:rsidRDefault="006D453B" w:rsidP="006D453B">
      <w:pPr>
        <w:numPr>
          <w:ilvl w:val="0"/>
          <w:numId w:val="8"/>
        </w:numPr>
      </w:pPr>
      <w:r w:rsidRPr="006D453B">
        <w:rPr>
          <w:b/>
          <w:bCs/>
        </w:rPr>
        <w:t>Global Campaigns:</w:t>
      </w:r>
      <w:r w:rsidRPr="006D453B">
        <w:t xml:space="preserve"> Continuing the "Keep Walking" narrative to inspire progress.</w:t>
      </w:r>
    </w:p>
    <w:p w14:paraId="0CA8B341" w14:textId="77777777" w:rsidR="006D453B" w:rsidRPr="006D453B" w:rsidRDefault="006D453B" w:rsidP="006D453B">
      <w:pPr>
        <w:numPr>
          <w:ilvl w:val="0"/>
          <w:numId w:val="8"/>
        </w:numPr>
      </w:pPr>
      <w:r w:rsidRPr="006D453B">
        <w:rPr>
          <w:b/>
          <w:bCs/>
        </w:rPr>
        <w:t>Cultural Integration:</w:t>
      </w:r>
      <w:r w:rsidRPr="006D453B">
        <w:t xml:space="preserve"> Collaborating with local artists and influencers for brand relevance.</w:t>
      </w:r>
    </w:p>
    <w:p w14:paraId="3EF18042" w14:textId="77777777" w:rsidR="006D453B" w:rsidRPr="006D453B" w:rsidRDefault="0067388C" w:rsidP="006D453B">
      <w:r>
        <w:pict w14:anchorId="6798F8B8">
          <v:rect id="_x0000_i1026" style="width:0;height:1.5pt" o:hralign="center" o:hrstd="t" o:hr="t" fillcolor="#a0a0a0" stroked="f"/>
        </w:pict>
      </w:r>
    </w:p>
    <w:p w14:paraId="51D22DEE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Investment Proposition</w:t>
      </w:r>
    </w:p>
    <w:p w14:paraId="0738E805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Why Invest in Johnnie Walker?</w:t>
      </w:r>
    </w:p>
    <w:p w14:paraId="2D29B227" w14:textId="77777777" w:rsidR="006D453B" w:rsidRPr="006D453B" w:rsidRDefault="006D453B" w:rsidP="006D453B">
      <w:pPr>
        <w:numPr>
          <w:ilvl w:val="0"/>
          <w:numId w:val="9"/>
        </w:numPr>
      </w:pPr>
      <w:r w:rsidRPr="006D453B">
        <w:rPr>
          <w:b/>
          <w:bCs/>
        </w:rPr>
        <w:t>Market Leadership:</w:t>
      </w:r>
      <w:r w:rsidRPr="006D453B">
        <w:t xml:space="preserve"> The largest Scotch whisky brand globally with a proven track record.</w:t>
      </w:r>
    </w:p>
    <w:p w14:paraId="33A44DB2" w14:textId="77777777" w:rsidR="006D453B" w:rsidRPr="006D453B" w:rsidRDefault="006D453B" w:rsidP="006D453B">
      <w:pPr>
        <w:numPr>
          <w:ilvl w:val="0"/>
          <w:numId w:val="9"/>
        </w:numPr>
      </w:pPr>
      <w:r w:rsidRPr="006D453B">
        <w:rPr>
          <w:b/>
          <w:bCs/>
        </w:rPr>
        <w:t>Premiumization Trend:</w:t>
      </w:r>
      <w:r w:rsidRPr="006D453B">
        <w:t xml:space="preserve"> Positioned to benefit from increasing global demand for luxury spirits.</w:t>
      </w:r>
    </w:p>
    <w:p w14:paraId="4145831A" w14:textId="77777777" w:rsidR="006D453B" w:rsidRPr="006D453B" w:rsidRDefault="006D453B" w:rsidP="006D453B">
      <w:pPr>
        <w:numPr>
          <w:ilvl w:val="0"/>
          <w:numId w:val="9"/>
        </w:numPr>
      </w:pPr>
      <w:r w:rsidRPr="006D453B">
        <w:rPr>
          <w:b/>
          <w:bCs/>
        </w:rPr>
        <w:t>Global Presence:</w:t>
      </w:r>
      <w:r w:rsidRPr="006D453B">
        <w:t xml:space="preserve"> Strong foothold in developed markets and significant growth potential in emerging economies.</w:t>
      </w:r>
    </w:p>
    <w:p w14:paraId="22C34354" w14:textId="77777777" w:rsidR="006D453B" w:rsidRPr="006D453B" w:rsidRDefault="006D453B" w:rsidP="006D453B">
      <w:pPr>
        <w:numPr>
          <w:ilvl w:val="0"/>
          <w:numId w:val="9"/>
        </w:numPr>
      </w:pPr>
      <w:r w:rsidRPr="006D453B">
        <w:rPr>
          <w:b/>
          <w:bCs/>
        </w:rPr>
        <w:t>Sustainability Commitment:</w:t>
      </w:r>
      <w:r w:rsidRPr="006D453B">
        <w:t xml:space="preserve"> Aligning with consumer preferences for environmentally conscious brands.</w:t>
      </w:r>
    </w:p>
    <w:p w14:paraId="37FAC0E9" w14:textId="77777777" w:rsidR="006D453B" w:rsidRPr="006D453B" w:rsidRDefault="006D453B" w:rsidP="006D453B">
      <w:pPr>
        <w:numPr>
          <w:ilvl w:val="0"/>
          <w:numId w:val="9"/>
        </w:numPr>
      </w:pPr>
      <w:r w:rsidRPr="006D453B">
        <w:rPr>
          <w:b/>
          <w:bCs/>
        </w:rPr>
        <w:t>Innovative Marketing:</w:t>
      </w:r>
      <w:r w:rsidRPr="006D453B">
        <w:t xml:space="preserve"> Pioneering campaigns and digital-first strategies drive brand affinity.</w:t>
      </w:r>
    </w:p>
    <w:p w14:paraId="29C78ADB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Projected Financials (2025-2028)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738"/>
        <w:gridCol w:w="1332"/>
        <w:gridCol w:w="1226"/>
      </w:tblGrid>
      <w:tr w:rsidR="006D453B" w:rsidRPr="006D453B" w14:paraId="2298E2DA" w14:textId="77777777" w:rsidTr="006D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6AFB9" w14:textId="77777777" w:rsidR="006D453B" w:rsidRPr="006D453B" w:rsidRDefault="006D453B" w:rsidP="006D453B">
            <w:pPr>
              <w:rPr>
                <w:b/>
                <w:bCs/>
              </w:rPr>
            </w:pPr>
            <w:r w:rsidRPr="006D453B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23046F0" w14:textId="77777777" w:rsidR="006D453B" w:rsidRPr="006D453B" w:rsidRDefault="006D453B" w:rsidP="006D453B">
            <w:pPr>
              <w:rPr>
                <w:b/>
                <w:bCs/>
              </w:rPr>
            </w:pPr>
            <w:r w:rsidRPr="006D453B">
              <w:rPr>
                <w:b/>
                <w:bCs/>
              </w:rPr>
              <w:t>Revenue (Billion)</w:t>
            </w:r>
          </w:p>
        </w:tc>
        <w:tc>
          <w:tcPr>
            <w:tcW w:w="0" w:type="auto"/>
            <w:vAlign w:val="center"/>
            <w:hideMark/>
          </w:tcPr>
          <w:p w14:paraId="211E5342" w14:textId="77777777" w:rsidR="006D453B" w:rsidRPr="006D453B" w:rsidRDefault="006D453B" w:rsidP="006D453B">
            <w:pPr>
              <w:rPr>
                <w:b/>
                <w:bCs/>
              </w:rPr>
            </w:pPr>
            <w:r w:rsidRPr="006D453B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236CDE4D" w14:textId="77777777" w:rsidR="006D453B" w:rsidRPr="006D453B" w:rsidRDefault="006D453B" w:rsidP="006D453B">
            <w:pPr>
              <w:rPr>
                <w:b/>
                <w:bCs/>
              </w:rPr>
            </w:pPr>
            <w:r w:rsidRPr="006D453B">
              <w:rPr>
                <w:b/>
                <w:bCs/>
              </w:rPr>
              <w:t>YoY Growth</w:t>
            </w:r>
          </w:p>
        </w:tc>
      </w:tr>
      <w:tr w:rsidR="006D453B" w:rsidRPr="006D453B" w14:paraId="33E6E338" w14:textId="77777777" w:rsidTr="006D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3857B" w14:textId="77777777" w:rsidR="006D453B" w:rsidRPr="006D453B" w:rsidRDefault="006D453B" w:rsidP="006D453B">
            <w:r w:rsidRPr="006D453B">
              <w:t>2025</w:t>
            </w:r>
          </w:p>
        </w:tc>
        <w:tc>
          <w:tcPr>
            <w:tcW w:w="0" w:type="auto"/>
            <w:vAlign w:val="center"/>
            <w:hideMark/>
          </w:tcPr>
          <w:p w14:paraId="5F64BA0A" w14:textId="77777777" w:rsidR="006D453B" w:rsidRPr="006D453B" w:rsidRDefault="006D453B" w:rsidP="006D453B">
            <w:r w:rsidRPr="006D453B">
              <w:t>$7.3</w:t>
            </w:r>
          </w:p>
        </w:tc>
        <w:tc>
          <w:tcPr>
            <w:tcW w:w="0" w:type="auto"/>
            <w:vAlign w:val="center"/>
            <w:hideMark/>
          </w:tcPr>
          <w:p w14:paraId="3642033A" w14:textId="77777777" w:rsidR="006D453B" w:rsidRPr="006D453B" w:rsidRDefault="006D453B" w:rsidP="006D453B">
            <w:r w:rsidRPr="006D453B">
              <w:t>40%</w:t>
            </w:r>
          </w:p>
        </w:tc>
        <w:tc>
          <w:tcPr>
            <w:tcW w:w="0" w:type="auto"/>
            <w:vAlign w:val="center"/>
            <w:hideMark/>
          </w:tcPr>
          <w:p w14:paraId="1D8289A3" w14:textId="77777777" w:rsidR="006D453B" w:rsidRPr="006D453B" w:rsidRDefault="006D453B" w:rsidP="006D453B">
            <w:r w:rsidRPr="006D453B">
              <w:t>12%</w:t>
            </w:r>
          </w:p>
        </w:tc>
      </w:tr>
      <w:tr w:rsidR="006D453B" w:rsidRPr="006D453B" w14:paraId="34EBF61B" w14:textId="77777777" w:rsidTr="006D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AD3E" w14:textId="77777777" w:rsidR="006D453B" w:rsidRPr="006D453B" w:rsidRDefault="006D453B" w:rsidP="006D453B">
            <w:r w:rsidRPr="006D453B">
              <w:t>2026</w:t>
            </w:r>
          </w:p>
        </w:tc>
        <w:tc>
          <w:tcPr>
            <w:tcW w:w="0" w:type="auto"/>
            <w:vAlign w:val="center"/>
            <w:hideMark/>
          </w:tcPr>
          <w:p w14:paraId="2AADEB75" w14:textId="77777777" w:rsidR="006D453B" w:rsidRPr="006D453B" w:rsidRDefault="006D453B" w:rsidP="006D453B">
            <w:r w:rsidRPr="006D453B">
              <w:t>$8.1</w:t>
            </w:r>
          </w:p>
        </w:tc>
        <w:tc>
          <w:tcPr>
            <w:tcW w:w="0" w:type="auto"/>
            <w:vAlign w:val="center"/>
            <w:hideMark/>
          </w:tcPr>
          <w:p w14:paraId="6D2EA95D" w14:textId="77777777" w:rsidR="006D453B" w:rsidRPr="006D453B" w:rsidRDefault="006D453B" w:rsidP="006D453B">
            <w:r w:rsidRPr="006D453B">
              <w:t>42%</w:t>
            </w:r>
          </w:p>
        </w:tc>
        <w:tc>
          <w:tcPr>
            <w:tcW w:w="0" w:type="auto"/>
            <w:vAlign w:val="center"/>
            <w:hideMark/>
          </w:tcPr>
          <w:p w14:paraId="32244807" w14:textId="77777777" w:rsidR="006D453B" w:rsidRPr="006D453B" w:rsidRDefault="006D453B" w:rsidP="006D453B">
            <w:r w:rsidRPr="006D453B">
              <w:t>11%</w:t>
            </w:r>
          </w:p>
        </w:tc>
      </w:tr>
      <w:tr w:rsidR="006D453B" w:rsidRPr="006D453B" w14:paraId="3DA4900B" w14:textId="77777777" w:rsidTr="006D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D412C" w14:textId="77777777" w:rsidR="006D453B" w:rsidRPr="006D453B" w:rsidRDefault="006D453B" w:rsidP="006D453B">
            <w:r w:rsidRPr="006D453B">
              <w:t>2027</w:t>
            </w:r>
          </w:p>
        </w:tc>
        <w:tc>
          <w:tcPr>
            <w:tcW w:w="0" w:type="auto"/>
            <w:vAlign w:val="center"/>
            <w:hideMark/>
          </w:tcPr>
          <w:p w14:paraId="3DCA2D3F" w14:textId="77777777" w:rsidR="006D453B" w:rsidRPr="006D453B" w:rsidRDefault="006D453B" w:rsidP="006D453B">
            <w:r w:rsidRPr="006D453B">
              <w:t>$9.0</w:t>
            </w:r>
          </w:p>
        </w:tc>
        <w:tc>
          <w:tcPr>
            <w:tcW w:w="0" w:type="auto"/>
            <w:vAlign w:val="center"/>
            <w:hideMark/>
          </w:tcPr>
          <w:p w14:paraId="103691D2" w14:textId="77777777" w:rsidR="006D453B" w:rsidRPr="006D453B" w:rsidRDefault="006D453B" w:rsidP="006D453B">
            <w:r w:rsidRPr="006D453B">
              <w:t>43%</w:t>
            </w:r>
          </w:p>
        </w:tc>
        <w:tc>
          <w:tcPr>
            <w:tcW w:w="0" w:type="auto"/>
            <w:vAlign w:val="center"/>
            <w:hideMark/>
          </w:tcPr>
          <w:p w14:paraId="1884E727" w14:textId="77777777" w:rsidR="006D453B" w:rsidRPr="006D453B" w:rsidRDefault="006D453B" w:rsidP="006D453B">
            <w:r w:rsidRPr="006D453B">
              <w:t>11%</w:t>
            </w:r>
          </w:p>
        </w:tc>
      </w:tr>
      <w:tr w:rsidR="006D453B" w:rsidRPr="006D453B" w14:paraId="1E5270FD" w14:textId="77777777" w:rsidTr="006D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DDC5" w14:textId="77777777" w:rsidR="006D453B" w:rsidRPr="006D453B" w:rsidRDefault="006D453B" w:rsidP="006D453B">
            <w:r w:rsidRPr="006D453B">
              <w:t>2028</w:t>
            </w:r>
          </w:p>
        </w:tc>
        <w:tc>
          <w:tcPr>
            <w:tcW w:w="0" w:type="auto"/>
            <w:vAlign w:val="center"/>
            <w:hideMark/>
          </w:tcPr>
          <w:p w14:paraId="6CE6BE5B" w14:textId="77777777" w:rsidR="006D453B" w:rsidRPr="006D453B" w:rsidRDefault="006D453B" w:rsidP="006D453B">
            <w:r w:rsidRPr="006D453B">
              <w:t>$10.0</w:t>
            </w:r>
          </w:p>
        </w:tc>
        <w:tc>
          <w:tcPr>
            <w:tcW w:w="0" w:type="auto"/>
            <w:vAlign w:val="center"/>
            <w:hideMark/>
          </w:tcPr>
          <w:p w14:paraId="6B21A98F" w14:textId="77777777" w:rsidR="006D453B" w:rsidRPr="006D453B" w:rsidRDefault="006D453B" w:rsidP="006D453B">
            <w:r w:rsidRPr="006D453B">
              <w:t>45%</w:t>
            </w:r>
          </w:p>
        </w:tc>
        <w:tc>
          <w:tcPr>
            <w:tcW w:w="0" w:type="auto"/>
            <w:vAlign w:val="center"/>
            <w:hideMark/>
          </w:tcPr>
          <w:p w14:paraId="0572C093" w14:textId="77777777" w:rsidR="006D453B" w:rsidRPr="006D453B" w:rsidRDefault="006D453B" w:rsidP="006D453B">
            <w:r w:rsidRPr="006D453B">
              <w:t>12%</w:t>
            </w:r>
          </w:p>
        </w:tc>
      </w:tr>
    </w:tbl>
    <w:p w14:paraId="5BC56C7B" w14:textId="77777777" w:rsidR="006D453B" w:rsidRPr="006D453B" w:rsidRDefault="0067388C" w:rsidP="006D453B">
      <w:r>
        <w:lastRenderedPageBreak/>
        <w:pict w14:anchorId="728A867A">
          <v:rect id="_x0000_i1027" style="width:0;height:1.5pt" o:hralign="center" o:hrstd="t" o:hr="t" fillcolor="#a0a0a0" stroked="f"/>
        </w:pict>
      </w:r>
    </w:p>
    <w:p w14:paraId="3FDF8AF7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Risks and Mitigation</w:t>
      </w:r>
    </w:p>
    <w:p w14:paraId="7DE30F3A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Risks:</w:t>
      </w:r>
    </w:p>
    <w:p w14:paraId="0ACC1AAF" w14:textId="77777777" w:rsidR="006D453B" w:rsidRPr="006D453B" w:rsidRDefault="006D453B" w:rsidP="006D453B">
      <w:pPr>
        <w:numPr>
          <w:ilvl w:val="0"/>
          <w:numId w:val="10"/>
        </w:numPr>
      </w:pPr>
      <w:r w:rsidRPr="006D453B">
        <w:rPr>
          <w:b/>
          <w:bCs/>
        </w:rPr>
        <w:t>Regulatory Challenges:</w:t>
      </w:r>
      <w:r w:rsidRPr="006D453B">
        <w:t xml:space="preserve"> Stricter alcohol advertising laws in key markets.</w:t>
      </w:r>
    </w:p>
    <w:p w14:paraId="532873BB" w14:textId="77777777" w:rsidR="006D453B" w:rsidRPr="006D453B" w:rsidRDefault="006D453B" w:rsidP="006D453B">
      <w:pPr>
        <w:numPr>
          <w:ilvl w:val="0"/>
          <w:numId w:val="10"/>
        </w:numPr>
      </w:pPr>
      <w:r w:rsidRPr="006D453B">
        <w:rPr>
          <w:b/>
          <w:bCs/>
        </w:rPr>
        <w:t>Supply Chain Disruptions:</w:t>
      </w:r>
      <w:r w:rsidRPr="006D453B">
        <w:t xml:space="preserve"> Dependence on raw materials like barley and aging barrels.</w:t>
      </w:r>
    </w:p>
    <w:p w14:paraId="51ECA3B3" w14:textId="77777777" w:rsidR="006D453B" w:rsidRPr="006D453B" w:rsidRDefault="006D453B" w:rsidP="006D453B">
      <w:pPr>
        <w:numPr>
          <w:ilvl w:val="0"/>
          <w:numId w:val="10"/>
        </w:numPr>
      </w:pPr>
      <w:r w:rsidRPr="006D453B">
        <w:rPr>
          <w:b/>
          <w:bCs/>
        </w:rPr>
        <w:t>Market Competition:</w:t>
      </w:r>
      <w:r w:rsidRPr="006D453B">
        <w:t xml:space="preserve"> Rising competition from craft distilleries and other premium brands.</w:t>
      </w:r>
    </w:p>
    <w:p w14:paraId="7E50F0E7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Mitigation Strategies:</w:t>
      </w:r>
    </w:p>
    <w:p w14:paraId="0236B6D2" w14:textId="77777777" w:rsidR="006D453B" w:rsidRPr="006D453B" w:rsidRDefault="006D453B" w:rsidP="006D453B">
      <w:pPr>
        <w:numPr>
          <w:ilvl w:val="0"/>
          <w:numId w:val="11"/>
        </w:numPr>
      </w:pPr>
      <w:r w:rsidRPr="006D453B">
        <w:rPr>
          <w:b/>
          <w:bCs/>
        </w:rPr>
        <w:t>Regulatory Compliance:</w:t>
      </w:r>
      <w:r w:rsidRPr="006D453B">
        <w:t xml:space="preserve"> Working with local governments to ensure adherence.</w:t>
      </w:r>
    </w:p>
    <w:p w14:paraId="08105528" w14:textId="77777777" w:rsidR="006D453B" w:rsidRPr="006D453B" w:rsidRDefault="006D453B" w:rsidP="006D453B">
      <w:pPr>
        <w:numPr>
          <w:ilvl w:val="0"/>
          <w:numId w:val="11"/>
        </w:numPr>
      </w:pPr>
      <w:r w:rsidRPr="006D453B">
        <w:rPr>
          <w:b/>
          <w:bCs/>
        </w:rPr>
        <w:t>Diversified Sourcing:</w:t>
      </w:r>
      <w:r w:rsidRPr="006D453B">
        <w:t xml:space="preserve"> Partnering with multiple suppliers to reduce supply chain risk.</w:t>
      </w:r>
    </w:p>
    <w:p w14:paraId="759FA238" w14:textId="77777777" w:rsidR="006D453B" w:rsidRDefault="006D453B" w:rsidP="006D453B">
      <w:pPr>
        <w:numPr>
          <w:ilvl w:val="0"/>
          <w:numId w:val="11"/>
        </w:numPr>
      </w:pPr>
      <w:r w:rsidRPr="006D453B">
        <w:rPr>
          <w:b/>
          <w:bCs/>
        </w:rPr>
        <w:t>Innovation:</w:t>
      </w:r>
      <w:r w:rsidRPr="006D453B">
        <w:t xml:space="preserve"> Continuous R&amp;D to stay ahead in quality and branding.</w:t>
      </w:r>
    </w:p>
    <w:p w14:paraId="0F260DA6" w14:textId="77777777" w:rsidR="006D453B" w:rsidRDefault="006D453B" w:rsidP="006D453B"/>
    <w:p w14:paraId="3C4A38C0" w14:textId="77777777" w:rsidR="006D453B" w:rsidRDefault="006D453B" w:rsidP="006D453B"/>
    <w:p w14:paraId="0ECDE0CD" w14:textId="77777777" w:rsidR="006D453B" w:rsidRDefault="006D453B" w:rsidP="006D453B"/>
    <w:p w14:paraId="29D55B57" w14:textId="77777777" w:rsidR="006D453B" w:rsidRDefault="006D453B" w:rsidP="006D453B"/>
    <w:p w14:paraId="08F41EBE" w14:textId="77777777" w:rsidR="006D453B" w:rsidRDefault="006D453B" w:rsidP="006D453B"/>
    <w:p w14:paraId="38EA501F" w14:textId="77777777" w:rsidR="006D453B" w:rsidRDefault="006D453B" w:rsidP="006D453B"/>
    <w:p w14:paraId="65E72EC5" w14:textId="77777777" w:rsidR="006D453B" w:rsidRDefault="006D453B" w:rsidP="006D453B"/>
    <w:p w14:paraId="49FF0FCF" w14:textId="77777777" w:rsidR="006D453B" w:rsidRDefault="006D453B" w:rsidP="006D453B"/>
    <w:p w14:paraId="15121F72" w14:textId="77777777" w:rsidR="006D453B" w:rsidRDefault="006D453B" w:rsidP="006D453B"/>
    <w:p w14:paraId="70409F4E" w14:textId="77777777" w:rsidR="006D453B" w:rsidRDefault="006D453B" w:rsidP="006D453B"/>
    <w:p w14:paraId="13E0E356" w14:textId="77777777" w:rsidR="006D453B" w:rsidRDefault="006D453B" w:rsidP="006D453B"/>
    <w:p w14:paraId="3EC1AA73" w14:textId="77777777" w:rsidR="006D453B" w:rsidRDefault="006D453B" w:rsidP="006D453B"/>
    <w:p w14:paraId="0133EBEC" w14:textId="77777777" w:rsidR="006D453B" w:rsidRDefault="006D453B" w:rsidP="006D453B"/>
    <w:p w14:paraId="383FA5B5" w14:textId="77777777" w:rsidR="006D453B" w:rsidRDefault="006D453B" w:rsidP="006D453B"/>
    <w:p w14:paraId="271B5567" w14:textId="77777777" w:rsidR="006D453B" w:rsidRDefault="006D453B" w:rsidP="006D453B"/>
    <w:p w14:paraId="747B36DF" w14:textId="77777777" w:rsidR="006D453B" w:rsidRDefault="006D453B" w:rsidP="006D453B"/>
    <w:p w14:paraId="10A9802F" w14:textId="77777777" w:rsidR="006D453B" w:rsidRDefault="006D453B" w:rsidP="006D453B"/>
    <w:p w14:paraId="199B8770" w14:textId="77777777" w:rsidR="006D453B" w:rsidRDefault="006D453B" w:rsidP="006D453B"/>
    <w:p w14:paraId="7EC4E7B9" w14:textId="77777777" w:rsidR="006D453B" w:rsidRDefault="006D453B" w:rsidP="006D453B"/>
    <w:p w14:paraId="2D6893A4" w14:textId="77777777" w:rsidR="006D453B" w:rsidRDefault="006D453B" w:rsidP="006D453B"/>
    <w:p w14:paraId="1167E8F5" w14:textId="77777777" w:rsidR="006D453B" w:rsidRPr="006D453B" w:rsidRDefault="006D453B" w:rsidP="006D453B">
      <w:r w:rsidRPr="006D453B">
        <w:lastRenderedPageBreak/>
        <w:t xml:space="preserve">One of the best real-world examples of entrepreneurial finance is </w:t>
      </w:r>
      <w:r w:rsidRPr="006D453B">
        <w:rPr>
          <w:b/>
          <w:bCs/>
        </w:rPr>
        <w:t>Elon Musk's journey with Tesla, SpaceX, and other ventures.</w:t>
      </w:r>
      <w:r w:rsidRPr="006D453B">
        <w:t xml:space="preserve"> His story highlights how entrepreneurs can finance businesses creatively, take risks, and navigate financial challenges.</w:t>
      </w:r>
    </w:p>
    <w:p w14:paraId="5A60C0F1" w14:textId="77777777" w:rsidR="006D453B" w:rsidRPr="006D453B" w:rsidRDefault="0067388C" w:rsidP="006D453B">
      <w:r>
        <w:pict w14:anchorId="6BBB513E">
          <v:rect id="_x0000_i1028" style="width:0;height:1.5pt" o:hralign="center" o:hrstd="t" o:hr="t" fillcolor="#a0a0a0" stroked="f"/>
        </w:pict>
      </w:r>
    </w:p>
    <w:p w14:paraId="4CD6B165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Elon Musk’s Entrepreneurial Finance Journey</w:t>
      </w:r>
    </w:p>
    <w:p w14:paraId="63605358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1. Early Wealth Creation</w:t>
      </w:r>
    </w:p>
    <w:p w14:paraId="016A4724" w14:textId="77777777" w:rsidR="006D453B" w:rsidRPr="006D453B" w:rsidRDefault="006D453B" w:rsidP="006D453B">
      <w:pPr>
        <w:numPr>
          <w:ilvl w:val="0"/>
          <w:numId w:val="12"/>
        </w:numPr>
      </w:pPr>
      <w:r w:rsidRPr="006D453B">
        <w:rPr>
          <w:b/>
          <w:bCs/>
        </w:rPr>
        <w:t>PayPal Exit:</w:t>
      </w:r>
      <w:r w:rsidRPr="006D453B">
        <w:t xml:space="preserve"> Musk co-founded X.com, which merged with Confinity to become PayPal. In 2002, eBay acquired PayPal for $1.5 billion, with Musk earning $180 million from the sale.</w:t>
      </w:r>
    </w:p>
    <w:p w14:paraId="6537E054" w14:textId="77777777" w:rsidR="006D453B" w:rsidRPr="006D453B" w:rsidRDefault="006D453B" w:rsidP="006D453B">
      <w:pPr>
        <w:numPr>
          <w:ilvl w:val="0"/>
          <w:numId w:val="12"/>
        </w:numPr>
      </w:pPr>
      <w:r w:rsidRPr="006D453B">
        <w:t>Lesson: Building and exiting one business can fund future ventures.</w:t>
      </w:r>
    </w:p>
    <w:p w14:paraId="2BA5F5D2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2. Risky Reinvestment</w:t>
      </w:r>
    </w:p>
    <w:p w14:paraId="18D44F89" w14:textId="77777777" w:rsidR="006D453B" w:rsidRPr="006D453B" w:rsidRDefault="006D453B" w:rsidP="006D453B">
      <w:pPr>
        <w:numPr>
          <w:ilvl w:val="0"/>
          <w:numId w:val="13"/>
        </w:numPr>
      </w:pPr>
      <w:r w:rsidRPr="006D453B">
        <w:t xml:space="preserve">Musk used his PayPal earnings to fund multiple startups: </w:t>
      </w:r>
    </w:p>
    <w:p w14:paraId="23FBF0DF" w14:textId="77777777" w:rsidR="006D453B" w:rsidRPr="006D453B" w:rsidRDefault="006D453B" w:rsidP="006D453B">
      <w:pPr>
        <w:numPr>
          <w:ilvl w:val="1"/>
          <w:numId w:val="13"/>
        </w:numPr>
      </w:pPr>
      <w:r w:rsidRPr="006D453B">
        <w:rPr>
          <w:b/>
          <w:bCs/>
        </w:rPr>
        <w:t>Tesla ($70 million):</w:t>
      </w:r>
      <w:r w:rsidRPr="006D453B">
        <w:t xml:space="preserve"> To revolutionize the electric vehicle industry.</w:t>
      </w:r>
    </w:p>
    <w:p w14:paraId="13545409" w14:textId="77777777" w:rsidR="006D453B" w:rsidRPr="006D453B" w:rsidRDefault="006D453B" w:rsidP="006D453B">
      <w:pPr>
        <w:numPr>
          <w:ilvl w:val="1"/>
          <w:numId w:val="13"/>
        </w:numPr>
      </w:pPr>
      <w:r w:rsidRPr="006D453B">
        <w:rPr>
          <w:b/>
          <w:bCs/>
        </w:rPr>
        <w:t>SpaceX ($100 million):</w:t>
      </w:r>
      <w:r w:rsidRPr="006D453B">
        <w:t xml:space="preserve"> To make space exploration affordable.</w:t>
      </w:r>
    </w:p>
    <w:p w14:paraId="25289984" w14:textId="77777777" w:rsidR="006D453B" w:rsidRPr="006D453B" w:rsidRDefault="006D453B" w:rsidP="006D453B">
      <w:pPr>
        <w:numPr>
          <w:ilvl w:val="1"/>
          <w:numId w:val="13"/>
        </w:numPr>
      </w:pPr>
      <w:r w:rsidRPr="006D453B">
        <w:rPr>
          <w:b/>
          <w:bCs/>
        </w:rPr>
        <w:t>SolarCity ($10 million):</w:t>
      </w:r>
      <w:r w:rsidRPr="006D453B">
        <w:t xml:space="preserve"> A renewable energy company, later merged with Tesla.</w:t>
      </w:r>
    </w:p>
    <w:p w14:paraId="219611EE" w14:textId="77777777" w:rsidR="006D453B" w:rsidRPr="006D453B" w:rsidRDefault="006D453B" w:rsidP="006D453B">
      <w:pPr>
        <w:numPr>
          <w:ilvl w:val="0"/>
          <w:numId w:val="13"/>
        </w:numPr>
      </w:pPr>
      <w:r w:rsidRPr="006D453B">
        <w:t>Lesson: Entrepreneurs often reinvest their own capital into their vision, taking personal financial risks.</w:t>
      </w:r>
    </w:p>
    <w:p w14:paraId="153A9B0D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3. Overcoming Financial Crises</w:t>
      </w:r>
    </w:p>
    <w:p w14:paraId="045AEF0F" w14:textId="77777777" w:rsidR="006D453B" w:rsidRPr="006D453B" w:rsidRDefault="006D453B" w:rsidP="006D453B">
      <w:pPr>
        <w:numPr>
          <w:ilvl w:val="0"/>
          <w:numId w:val="14"/>
        </w:numPr>
      </w:pPr>
      <w:r w:rsidRPr="006D453B">
        <w:rPr>
          <w:b/>
          <w:bCs/>
        </w:rPr>
        <w:t>2008 Recession:</w:t>
      </w:r>
      <w:r w:rsidRPr="006D453B">
        <w:t xml:space="preserve"> Tesla and SpaceX were on the verge of bankruptcy. Musk divided his remaining personal funds to keep both companies afloat. He even slept in the Tesla factory to cut costs. </w:t>
      </w:r>
    </w:p>
    <w:p w14:paraId="2F91C1CE" w14:textId="77777777" w:rsidR="006D453B" w:rsidRPr="006D453B" w:rsidRDefault="006D453B" w:rsidP="006D453B">
      <w:pPr>
        <w:numPr>
          <w:ilvl w:val="1"/>
          <w:numId w:val="14"/>
        </w:numPr>
      </w:pPr>
      <w:r w:rsidRPr="006D453B">
        <w:t>SpaceX succeeded with its fourth rocket launch, securing a $1.6 billion NASA contract.</w:t>
      </w:r>
    </w:p>
    <w:p w14:paraId="05C4CDE3" w14:textId="77777777" w:rsidR="006D453B" w:rsidRPr="006D453B" w:rsidRDefault="006D453B" w:rsidP="006D453B">
      <w:pPr>
        <w:numPr>
          <w:ilvl w:val="1"/>
          <w:numId w:val="14"/>
        </w:numPr>
      </w:pPr>
      <w:r w:rsidRPr="006D453B">
        <w:t>Tesla secured additional funding, including government loans and private investments.</w:t>
      </w:r>
    </w:p>
    <w:p w14:paraId="6A1B2CF8" w14:textId="77777777" w:rsidR="006D453B" w:rsidRPr="006D453B" w:rsidRDefault="006D453B" w:rsidP="006D453B">
      <w:pPr>
        <w:numPr>
          <w:ilvl w:val="0"/>
          <w:numId w:val="14"/>
        </w:numPr>
      </w:pPr>
      <w:r w:rsidRPr="006D453B">
        <w:t>Lesson: Entrepreneurs must remain resourceful and resilient during financial crises.</w:t>
      </w:r>
    </w:p>
    <w:p w14:paraId="2F990614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4. Securing External Funding</w:t>
      </w:r>
    </w:p>
    <w:p w14:paraId="1C8AFAE5" w14:textId="77777777" w:rsidR="006D453B" w:rsidRPr="006D453B" w:rsidRDefault="006D453B" w:rsidP="006D453B">
      <w:pPr>
        <w:numPr>
          <w:ilvl w:val="0"/>
          <w:numId w:val="15"/>
        </w:numPr>
      </w:pPr>
      <w:r w:rsidRPr="006D453B">
        <w:rPr>
          <w:b/>
          <w:bCs/>
        </w:rPr>
        <w:t>Tesla IPO (2010):</w:t>
      </w:r>
      <w:r w:rsidRPr="006D453B">
        <w:t xml:space="preserve"> Raised $226 million, becoming the first American car company to go public since Ford in 1956.</w:t>
      </w:r>
    </w:p>
    <w:p w14:paraId="1AC7DD90" w14:textId="77777777" w:rsidR="006D453B" w:rsidRPr="006D453B" w:rsidRDefault="006D453B" w:rsidP="006D453B">
      <w:pPr>
        <w:numPr>
          <w:ilvl w:val="0"/>
          <w:numId w:val="15"/>
        </w:numPr>
      </w:pPr>
      <w:r w:rsidRPr="006D453B">
        <w:rPr>
          <w:b/>
          <w:bCs/>
        </w:rPr>
        <w:t>Private Investments:</w:t>
      </w:r>
      <w:r w:rsidRPr="006D453B">
        <w:t xml:space="preserve"> SpaceX raised billions from investors like Google, Fidelity, and venture capital firms, ensuring its ability to scale.</w:t>
      </w:r>
    </w:p>
    <w:p w14:paraId="008BA3E6" w14:textId="77777777" w:rsidR="006D453B" w:rsidRPr="006D453B" w:rsidRDefault="006D453B" w:rsidP="006D453B">
      <w:pPr>
        <w:numPr>
          <w:ilvl w:val="0"/>
          <w:numId w:val="15"/>
        </w:numPr>
      </w:pPr>
      <w:r w:rsidRPr="006D453B">
        <w:t>Lesson: Successful entrepreneurs combine personal investment with external funding to grow their ventures.</w:t>
      </w:r>
    </w:p>
    <w:p w14:paraId="081B6615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5. Leveraging Debt Strategically</w:t>
      </w:r>
    </w:p>
    <w:p w14:paraId="1E27D799" w14:textId="77777777" w:rsidR="006D453B" w:rsidRPr="006D453B" w:rsidRDefault="006D453B" w:rsidP="006D453B">
      <w:pPr>
        <w:numPr>
          <w:ilvl w:val="0"/>
          <w:numId w:val="16"/>
        </w:numPr>
      </w:pPr>
      <w:r w:rsidRPr="006D453B">
        <w:t>Tesla used government loans (like the $465 million loan from the Department of Energy in 2010) to scale operations. Tesla repaid the loan early, enhancing its credibility.</w:t>
      </w:r>
    </w:p>
    <w:p w14:paraId="7986CEC0" w14:textId="77777777" w:rsidR="006D453B" w:rsidRPr="006D453B" w:rsidRDefault="006D453B" w:rsidP="006D453B">
      <w:pPr>
        <w:numPr>
          <w:ilvl w:val="0"/>
          <w:numId w:val="16"/>
        </w:numPr>
      </w:pPr>
      <w:r w:rsidRPr="006D453B">
        <w:lastRenderedPageBreak/>
        <w:t>Lesson: Strategic use of debt can accelerate growth while preserving equity.</w:t>
      </w:r>
    </w:p>
    <w:p w14:paraId="43B68CDB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6. Long-Term Vision and Market Faith</w:t>
      </w:r>
    </w:p>
    <w:p w14:paraId="4D467B69" w14:textId="77777777" w:rsidR="006D453B" w:rsidRPr="006D453B" w:rsidRDefault="006D453B" w:rsidP="006D453B">
      <w:pPr>
        <w:numPr>
          <w:ilvl w:val="0"/>
          <w:numId w:val="17"/>
        </w:numPr>
      </w:pPr>
      <w:r w:rsidRPr="006D453B">
        <w:t>Despite criticism and skepticism, Musk maintained a long-term focus. Investors eventually bought into his vision, fueling Tesla’s meteoric rise and SpaceX’s success.</w:t>
      </w:r>
    </w:p>
    <w:p w14:paraId="23F93A6C" w14:textId="77777777" w:rsidR="006D453B" w:rsidRPr="006D453B" w:rsidRDefault="006D453B" w:rsidP="006D453B">
      <w:pPr>
        <w:numPr>
          <w:ilvl w:val="0"/>
          <w:numId w:val="17"/>
        </w:numPr>
      </w:pPr>
      <w:r w:rsidRPr="006D453B">
        <w:t>Lesson: Convincing investors and stakeholders to believe in your mission is critical.</w:t>
      </w:r>
    </w:p>
    <w:p w14:paraId="2B42FB75" w14:textId="77777777" w:rsidR="006D453B" w:rsidRPr="006D453B" w:rsidRDefault="0067388C" w:rsidP="006D453B">
      <w:r>
        <w:pict w14:anchorId="0C28B9AD">
          <v:rect id="_x0000_i1029" style="width:0;height:1.5pt" o:hralign="center" o:hrstd="t" o:hr="t" fillcolor="#a0a0a0" stroked="f"/>
        </w:pict>
      </w:r>
    </w:p>
    <w:p w14:paraId="43B57026" w14:textId="77777777" w:rsidR="006D453B" w:rsidRPr="006D453B" w:rsidRDefault="006D453B" w:rsidP="006D453B">
      <w:pPr>
        <w:rPr>
          <w:b/>
          <w:bCs/>
        </w:rPr>
      </w:pPr>
      <w:r w:rsidRPr="006D453B">
        <w:rPr>
          <w:b/>
          <w:bCs/>
        </w:rPr>
        <w:t>Key Takeaways for Entrepreneurs</w:t>
      </w:r>
    </w:p>
    <w:p w14:paraId="229C47EF" w14:textId="77777777" w:rsidR="006D453B" w:rsidRPr="006D453B" w:rsidRDefault="006D453B" w:rsidP="006D453B">
      <w:pPr>
        <w:numPr>
          <w:ilvl w:val="0"/>
          <w:numId w:val="18"/>
        </w:numPr>
      </w:pPr>
      <w:r w:rsidRPr="006D453B">
        <w:rPr>
          <w:b/>
          <w:bCs/>
        </w:rPr>
        <w:t>Personal Investment:</w:t>
      </w:r>
      <w:r w:rsidRPr="006D453B">
        <w:t xml:space="preserve"> Be prepared to invest your own capital to show commitment.</w:t>
      </w:r>
    </w:p>
    <w:p w14:paraId="60806567" w14:textId="77777777" w:rsidR="006D453B" w:rsidRPr="006D453B" w:rsidRDefault="006D453B" w:rsidP="006D453B">
      <w:pPr>
        <w:numPr>
          <w:ilvl w:val="0"/>
          <w:numId w:val="18"/>
        </w:numPr>
      </w:pPr>
      <w:r w:rsidRPr="006D453B">
        <w:rPr>
          <w:b/>
          <w:bCs/>
        </w:rPr>
        <w:t>Diversified Funding Sources:</w:t>
      </w:r>
      <w:r w:rsidRPr="006D453B">
        <w:t xml:space="preserve"> Combine personal funds, venture capital, government loans, and IPOs when scaling.</w:t>
      </w:r>
    </w:p>
    <w:p w14:paraId="38BF087E" w14:textId="77777777" w:rsidR="006D453B" w:rsidRPr="006D453B" w:rsidRDefault="006D453B" w:rsidP="006D453B">
      <w:pPr>
        <w:numPr>
          <w:ilvl w:val="0"/>
          <w:numId w:val="18"/>
        </w:numPr>
      </w:pPr>
      <w:r w:rsidRPr="006D453B">
        <w:rPr>
          <w:b/>
          <w:bCs/>
        </w:rPr>
        <w:t>Resilience:</w:t>
      </w:r>
      <w:r w:rsidRPr="006D453B">
        <w:t xml:space="preserve"> Survive financial difficulties by staying resourceful and making tough decisions.</w:t>
      </w:r>
    </w:p>
    <w:p w14:paraId="13B5AF14" w14:textId="77777777" w:rsidR="006D453B" w:rsidRPr="006D453B" w:rsidRDefault="006D453B" w:rsidP="006D453B">
      <w:pPr>
        <w:numPr>
          <w:ilvl w:val="0"/>
          <w:numId w:val="18"/>
        </w:numPr>
      </w:pPr>
      <w:r w:rsidRPr="006D453B">
        <w:rPr>
          <w:b/>
          <w:bCs/>
        </w:rPr>
        <w:t>Vision-Driven Investment:</w:t>
      </w:r>
      <w:r w:rsidRPr="006D453B">
        <w:t xml:space="preserve"> Convince others to buy into your long-term vision, even during tough times.</w:t>
      </w:r>
    </w:p>
    <w:p w14:paraId="3C0A5BEC" w14:textId="77777777" w:rsidR="006D453B" w:rsidRPr="006D453B" w:rsidRDefault="006D453B" w:rsidP="006D453B">
      <w:pPr>
        <w:numPr>
          <w:ilvl w:val="0"/>
          <w:numId w:val="18"/>
        </w:numPr>
      </w:pPr>
      <w:r w:rsidRPr="006D453B">
        <w:rPr>
          <w:b/>
          <w:bCs/>
        </w:rPr>
        <w:t>Leverage Success:</w:t>
      </w:r>
      <w:r w:rsidRPr="006D453B">
        <w:t xml:space="preserve"> Use one successful venture to finance others.</w:t>
      </w:r>
    </w:p>
    <w:p w14:paraId="74753569" w14:textId="77777777" w:rsidR="006D453B" w:rsidRPr="006D453B" w:rsidRDefault="006D453B" w:rsidP="006D453B">
      <w:r w:rsidRPr="006D453B">
        <w:t>Elon Musk’s journey is a compelling case study of how entrepreneurial finance, creativity, and resilience can create industry-disrupting companies.</w:t>
      </w:r>
    </w:p>
    <w:p w14:paraId="0B8DED09" w14:textId="77777777" w:rsidR="006D453B" w:rsidRPr="006D453B" w:rsidRDefault="006D453B" w:rsidP="006D453B"/>
    <w:p w14:paraId="2EC9A296" w14:textId="77777777" w:rsidR="006D453B" w:rsidRDefault="006D453B"/>
    <w:p w14:paraId="4A3B8087" w14:textId="77777777" w:rsidR="003B1F2D" w:rsidRDefault="003B1F2D"/>
    <w:p w14:paraId="188D0F4E" w14:textId="77777777" w:rsidR="003B1F2D" w:rsidRDefault="003B1F2D"/>
    <w:p w14:paraId="318D0D32" w14:textId="77777777" w:rsidR="003B1F2D" w:rsidRDefault="003B1F2D"/>
    <w:p w14:paraId="32693597" w14:textId="77777777" w:rsidR="003B1F2D" w:rsidRDefault="003B1F2D"/>
    <w:p w14:paraId="05613EAB" w14:textId="77777777" w:rsidR="003B1F2D" w:rsidRDefault="003B1F2D"/>
    <w:p w14:paraId="70B4FAE7" w14:textId="77777777" w:rsidR="003B1F2D" w:rsidRDefault="003B1F2D"/>
    <w:p w14:paraId="2D202B26" w14:textId="77777777" w:rsidR="003B1F2D" w:rsidRDefault="003B1F2D"/>
    <w:p w14:paraId="7243079B" w14:textId="77777777" w:rsidR="003B1F2D" w:rsidRDefault="003B1F2D"/>
    <w:p w14:paraId="41470011" w14:textId="77777777" w:rsidR="003B1F2D" w:rsidRDefault="003B1F2D"/>
    <w:p w14:paraId="65041390" w14:textId="77777777" w:rsidR="003B1F2D" w:rsidRDefault="003B1F2D"/>
    <w:p w14:paraId="1441D266" w14:textId="77777777" w:rsidR="003B1F2D" w:rsidRDefault="003B1F2D"/>
    <w:p w14:paraId="4D5C93AF" w14:textId="77777777" w:rsidR="003B1F2D" w:rsidRDefault="003B1F2D"/>
    <w:p w14:paraId="09F7D36E" w14:textId="77777777" w:rsidR="003B1F2D" w:rsidRDefault="003B1F2D"/>
    <w:p w14:paraId="0E1DF256" w14:textId="77777777" w:rsidR="003B1F2D" w:rsidRDefault="003B1F2D"/>
    <w:p w14:paraId="184C3B28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lastRenderedPageBreak/>
        <w:t>Starbucks Brand Story</w:t>
      </w:r>
    </w:p>
    <w:p w14:paraId="3F86226E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1. Humble Beginnings (1971):</w:t>
      </w:r>
    </w:p>
    <w:p w14:paraId="17E3B8F2" w14:textId="77777777" w:rsidR="001B645B" w:rsidRPr="001B645B" w:rsidRDefault="001B645B" w:rsidP="001B645B">
      <w:pPr>
        <w:numPr>
          <w:ilvl w:val="0"/>
          <w:numId w:val="19"/>
        </w:numPr>
      </w:pPr>
      <w:r w:rsidRPr="001B645B">
        <w:rPr>
          <w:b/>
          <w:bCs/>
        </w:rPr>
        <w:t>Founders:</w:t>
      </w:r>
      <w:r w:rsidRPr="001B645B">
        <w:t xml:space="preserve"> Jerry Baldwin, Zev Siegl, and Gordon Bowker opened the first Starbucks store in Seattle, Washington.</w:t>
      </w:r>
    </w:p>
    <w:p w14:paraId="163ACD5F" w14:textId="77777777" w:rsidR="001B645B" w:rsidRPr="001B645B" w:rsidRDefault="001B645B" w:rsidP="001B645B">
      <w:pPr>
        <w:numPr>
          <w:ilvl w:val="0"/>
          <w:numId w:val="19"/>
        </w:numPr>
      </w:pPr>
      <w:r w:rsidRPr="001B645B">
        <w:t>The store initially sold high-quality coffee beans, teas, and equipment, inspired by Alfred Peet (of Peet’s Coffee).</w:t>
      </w:r>
    </w:p>
    <w:p w14:paraId="68E5647D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2. Howard Schultz Joins (1982):</w:t>
      </w:r>
    </w:p>
    <w:p w14:paraId="434D0B57" w14:textId="77777777" w:rsidR="001B645B" w:rsidRPr="001B645B" w:rsidRDefault="001B645B" w:rsidP="001B645B">
      <w:pPr>
        <w:numPr>
          <w:ilvl w:val="0"/>
          <w:numId w:val="20"/>
        </w:numPr>
      </w:pPr>
      <w:r w:rsidRPr="001B645B">
        <w:t>Schultz joined Starbucks as the Director of Marketing. During a trip to Italy, he noticed the café culture and envisioned Starbucks as a place where people could gather and socialize, not just buy coffee beans.</w:t>
      </w:r>
    </w:p>
    <w:p w14:paraId="7DB8F313" w14:textId="77777777" w:rsidR="001B645B" w:rsidRPr="001B645B" w:rsidRDefault="001B645B" w:rsidP="001B645B">
      <w:pPr>
        <w:numPr>
          <w:ilvl w:val="0"/>
          <w:numId w:val="20"/>
        </w:numPr>
      </w:pPr>
      <w:r w:rsidRPr="001B645B">
        <w:t xml:space="preserve">His vision initially faced resistance, so he left to start </w:t>
      </w:r>
      <w:r w:rsidRPr="001B645B">
        <w:rPr>
          <w:b/>
          <w:bCs/>
        </w:rPr>
        <w:t>Il Giornale</w:t>
      </w:r>
      <w:r w:rsidRPr="001B645B">
        <w:t>, a coffee shop inspired by the Italian model.</w:t>
      </w:r>
    </w:p>
    <w:p w14:paraId="3B522460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3. Schultz Acquires Starbucks (1987):</w:t>
      </w:r>
    </w:p>
    <w:p w14:paraId="594A561C" w14:textId="77777777" w:rsidR="001B645B" w:rsidRPr="001B645B" w:rsidRDefault="001B645B" w:rsidP="001B645B">
      <w:pPr>
        <w:numPr>
          <w:ilvl w:val="0"/>
          <w:numId w:val="21"/>
        </w:numPr>
      </w:pPr>
      <w:r w:rsidRPr="001B645B">
        <w:t>Schultz purchased Starbucks for $3.8 million and merged it with Il Giornale. He transformed it into a coffeehouse chain focused on the “third place” experience—between home and work.</w:t>
      </w:r>
    </w:p>
    <w:p w14:paraId="13D644D8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4. Expansion and Innovation:</w:t>
      </w:r>
    </w:p>
    <w:p w14:paraId="1E1BCFB0" w14:textId="77777777" w:rsidR="001B645B" w:rsidRPr="001B645B" w:rsidRDefault="001B645B" w:rsidP="001B645B">
      <w:pPr>
        <w:numPr>
          <w:ilvl w:val="0"/>
          <w:numId w:val="22"/>
        </w:numPr>
      </w:pPr>
      <w:r w:rsidRPr="001B645B">
        <w:rPr>
          <w:b/>
          <w:bCs/>
        </w:rPr>
        <w:t>1992:</w:t>
      </w:r>
      <w:r w:rsidRPr="001B645B">
        <w:t xml:space="preserve"> Starbucks went public at $17 per share, raising $25 million.</w:t>
      </w:r>
    </w:p>
    <w:p w14:paraId="2BFB55C6" w14:textId="77777777" w:rsidR="001B645B" w:rsidRPr="001B645B" w:rsidRDefault="001B645B" w:rsidP="001B645B">
      <w:pPr>
        <w:numPr>
          <w:ilvl w:val="0"/>
          <w:numId w:val="22"/>
        </w:numPr>
      </w:pPr>
      <w:r w:rsidRPr="001B645B">
        <w:rPr>
          <w:b/>
          <w:bCs/>
        </w:rPr>
        <w:t>Global Growth:</w:t>
      </w:r>
      <w:r w:rsidRPr="001B645B">
        <w:t xml:space="preserve"> By the late 1990s, Starbucks had expanded internationally, focusing on localizing products while maintaining its core identity.</w:t>
      </w:r>
    </w:p>
    <w:p w14:paraId="641667AA" w14:textId="77777777" w:rsidR="001B645B" w:rsidRPr="001B645B" w:rsidRDefault="001B645B" w:rsidP="001B645B">
      <w:pPr>
        <w:numPr>
          <w:ilvl w:val="0"/>
          <w:numId w:val="22"/>
        </w:numPr>
      </w:pPr>
      <w:r w:rsidRPr="001B645B">
        <w:t>Introduced innovative offerings like flavored lattes, seasonal drinks (Pumpkin Spice Latte), and food items to increase customer spending.</w:t>
      </w:r>
    </w:p>
    <w:p w14:paraId="4A93E3B0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5. Reinvention (2008):</w:t>
      </w:r>
    </w:p>
    <w:p w14:paraId="2692A53D" w14:textId="77777777" w:rsidR="001B645B" w:rsidRPr="001B645B" w:rsidRDefault="001B645B" w:rsidP="001B645B">
      <w:pPr>
        <w:numPr>
          <w:ilvl w:val="0"/>
          <w:numId w:val="23"/>
        </w:numPr>
      </w:pPr>
      <w:r w:rsidRPr="001B645B">
        <w:t>During the 2008 financial crisis, Starbucks faced declining sales and profitability. Schultz returned as CEO and re-focused the company on its core values: quality, customer experience, and innovation.</w:t>
      </w:r>
    </w:p>
    <w:p w14:paraId="62D9E7E1" w14:textId="77777777" w:rsidR="001B645B" w:rsidRPr="001B645B" w:rsidRDefault="001B645B" w:rsidP="001B645B">
      <w:pPr>
        <w:numPr>
          <w:ilvl w:val="0"/>
          <w:numId w:val="23"/>
        </w:numPr>
      </w:pPr>
      <w:r w:rsidRPr="001B645B">
        <w:t>Introduced loyalty programs and invested in digital payment systems, which became a game-changer for customer retention.</w:t>
      </w:r>
    </w:p>
    <w:p w14:paraId="5CA190F5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6. Sustainability and Social Impact:</w:t>
      </w:r>
    </w:p>
    <w:p w14:paraId="3D42E843" w14:textId="77777777" w:rsidR="001B645B" w:rsidRPr="001B645B" w:rsidRDefault="001B645B" w:rsidP="001B645B">
      <w:pPr>
        <w:numPr>
          <w:ilvl w:val="0"/>
          <w:numId w:val="24"/>
        </w:numPr>
      </w:pPr>
      <w:r w:rsidRPr="001B645B">
        <w:t>Starbucks became a leader in ethical sourcing, committing to 100% ethically sourced coffee and reducing its environmental footprint.</w:t>
      </w:r>
    </w:p>
    <w:p w14:paraId="4AD52356" w14:textId="77777777" w:rsidR="001B645B" w:rsidRPr="001B645B" w:rsidRDefault="001B645B" w:rsidP="001B645B">
      <w:pPr>
        <w:numPr>
          <w:ilvl w:val="0"/>
          <w:numId w:val="24"/>
        </w:numPr>
      </w:pPr>
      <w:r w:rsidRPr="001B645B">
        <w:t>Investments in employee benefits, including healthcare and education, set it apart as a socially responsible brand.</w:t>
      </w:r>
    </w:p>
    <w:p w14:paraId="6DB981A4" w14:textId="77777777" w:rsidR="001B645B" w:rsidRPr="001B645B" w:rsidRDefault="0067388C" w:rsidP="001B645B">
      <w:r>
        <w:pict w14:anchorId="10D42EFA">
          <v:rect id="_x0000_i1030" style="width:0;height:1.5pt" o:hralign="center" o:hrstd="t" o:hr="t" fillcolor="#a0a0a0" stroked="f"/>
        </w:pict>
      </w:r>
    </w:p>
    <w:p w14:paraId="00AF63E6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Starbucks Financial Overview (Hypothetical &amp; Historical Context)</w:t>
      </w:r>
    </w:p>
    <w:p w14:paraId="639810A5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Revenue and Growth</w:t>
      </w:r>
    </w:p>
    <w:p w14:paraId="5BC37C95" w14:textId="77777777" w:rsidR="001B645B" w:rsidRPr="001B645B" w:rsidRDefault="001B645B" w:rsidP="001B645B">
      <w:pPr>
        <w:numPr>
          <w:ilvl w:val="0"/>
          <w:numId w:val="25"/>
        </w:numPr>
      </w:pPr>
      <w:r w:rsidRPr="001B645B">
        <w:rPr>
          <w:b/>
          <w:bCs/>
        </w:rPr>
        <w:lastRenderedPageBreak/>
        <w:t>Revenue (FY 2024):</w:t>
      </w:r>
      <w:r w:rsidRPr="001B645B">
        <w:t xml:space="preserve"> $35 billion</w:t>
      </w:r>
    </w:p>
    <w:p w14:paraId="758F41FB" w14:textId="77777777" w:rsidR="001B645B" w:rsidRPr="001B645B" w:rsidRDefault="001B645B" w:rsidP="001B645B">
      <w:pPr>
        <w:numPr>
          <w:ilvl w:val="0"/>
          <w:numId w:val="25"/>
        </w:numPr>
      </w:pPr>
      <w:r w:rsidRPr="001B645B">
        <w:rPr>
          <w:b/>
          <w:bCs/>
        </w:rPr>
        <w:t>Net Profit Margin:</w:t>
      </w:r>
      <w:r w:rsidRPr="001B645B">
        <w:t xml:space="preserve"> ~13%</w:t>
      </w:r>
    </w:p>
    <w:p w14:paraId="13E342EE" w14:textId="77777777" w:rsidR="001B645B" w:rsidRPr="001B645B" w:rsidRDefault="001B645B" w:rsidP="001B645B">
      <w:pPr>
        <w:numPr>
          <w:ilvl w:val="0"/>
          <w:numId w:val="25"/>
        </w:numPr>
      </w:pPr>
      <w:r w:rsidRPr="001B645B">
        <w:rPr>
          <w:b/>
          <w:bCs/>
        </w:rPr>
        <w:t>Global Store Count:</w:t>
      </w:r>
      <w:r w:rsidRPr="001B645B">
        <w:t xml:space="preserve"> ~37,000 stores across 80+ countries</w:t>
      </w:r>
    </w:p>
    <w:p w14:paraId="108B6AF9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Revenue Streams:</w:t>
      </w:r>
    </w:p>
    <w:p w14:paraId="4F938303" w14:textId="77777777" w:rsidR="001B645B" w:rsidRPr="001B645B" w:rsidRDefault="001B645B" w:rsidP="001B645B">
      <w:pPr>
        <w:numPr>
          <w:ilvl w:val="0"/>
          <w:numId w:val="26"/>
        </w:numPr>
      </w:pPr>
      <w:r w:rsidRPr="001B645B">
        <w:rPr>
          <w:b/>
          <w:bCs/>
        </w:rPr>
        <w:t>Retail Stores (80%):</w:t>
      </w:r>
      <w:r w:rsidRPr="001B645B">
        <w:t xml:space="preserve"> Sales of beverages and food.</w:t>
      </w:r>
    </w:p>
    <w:p w14:paraId="6915D88A" w14:textId="77777777" w:rsidR="001B645B" w:rsidRPr="001B645B" w:rsidRDefault="001B645B" w:rsidP="001B645B">
      <w:pPr>
        <w:numPr>
          <w:ilvl w:val="0"/>
          <w:numId w:val="26"/>
        </w:numPr>
      </w:pPr>
      <w:r w:rsidRPr="001B645B">
        <w:rPr>
          <w:b/>
          <w:bCs/>
        </w:rPr>
        <w:t>Consumer Packaged Goods (20%):</w:t>
      </w:r>
      <w:r w:rsidRPr="001B645B">
        <w:t xml:space="preserve"> Products sold in grocery stores (e.g., coffee beans, K-cups).</w:t>
      </w:r>
    </w:p>
    <w:p w14:paraId="062106CB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Key Financial Milestones:</w:t>
      </w:r>
    </w:p>
    <w:p w14:paraId="3C0E595C" w14:textId="77777777" w:rsidR="001B645B" w:rsidRPr="001B645B" w:rsidRDefault="001B645B" w:rsidP="001B645B">
      <w:pPr>
        <w:numPr>
          <w:ilvl w:val="0"/>
          <w:numId w:val="27"/>
        </w:numPr>
      </w:pPr>
      <w:r w:rsidRPr="001B645B">
        <w:rPr>
          <w:b/>
          <w:bCs/>
        </w:rPr>
        <w:t>Initial Public Offering (1992):</w:t>
      </w:r>
      <w:r w:rsidRPr="001B645B">
        <w:t xml:space="preserve"> Raised $25 million.</w:t>
      </w:r>
    </w:p>
    <w:p w14:paraId="0D87006E" w14:textId="77777777" w:rsidR="001B645B" w:rsidRPr="001B645B" w:rsidRDefault="001B645B" w:rsidP="001B645B">
      <w:pPr>
        <w:numPr>
          <w:ilvl w:val="0"/>
          <w:numId w:val="27"/>
        </w:numPr>
      </w:pPr>
      <w:r w:rsidRPr="001B645B">
        <w:rPr>
          <w:b/>
          <w:bCs/>
        </w:rPr>
        <w:t>Digital Strategy:</w:t>
      </w:r>
      <w:r w:rsidRPr="001B645B">
        <w:t xml:space="preserve"> Mobile payments and the Starbucks Rewards program contribute to over 50% of U.S. sales.</w:t>
      </w:r>
    </w:p>
    <w:p w14:paraId="0F2845EB" w14:textId="77777777" w:rsidR="001B645B" w:rsidRPr="001B645B" w:rsidRDefault="001B645B" w:rsidP="001B645B">
      <w:pPr>
        <w:numPr>
          <w:ilvl w:val="0"/>
          <w:numId w:val="27"/>
        </w:numPr>
      </w:pPr>
      <w:r w:rsidRPr="001B645B">
        <w:rPr>
          <w:b/>
          <w:bCs/>
        </w:rPr>
        <w:t>Global Expansion:</w:t>
      </w:r>
      <w:r w:rsidRPr="001B645B">
        <w:t xml:space="preserve"> Focus on emerging markets like China, now the second-largest market after the U.S.</w:t>
      </w:r>
    </w:p>
    <w:p w14:paraId="170F0690" w14:textId="77777777" w:rsidR="001B645B" w:rsidRPr="001B645B" w:rsidRDefault="0067388C" w:rsidP="001B645B">
      <w:r>
        <w:pict w14:anchorId="371AF9EC">
          <v:rect id="_x0000_i1031" style="width:0;height:1.5pt" o:hralign="center" o:hrstd="t" o:hr="t" fillcolor="#a0a0a0" stroked="f"/>
        </w:pict>
      </w:r>
    </w:p>
    <w:p w14:paraId="367B9303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Starbucks' Growth Strategies</w:t>
      </w:r>
    </w:p>
    <w:p w14:paraId="3DC3A59E" w14:textId="77777777" w:rsidR="001B645B" w:rsidRPr="001B645B" w:rsidRDefault="001B645B" w:rsidP="001B645B">
      <w:pPr>
        <w:numPr>
          <w:ilvl w:val="0"/>
          <w:numId w:val="28"/>
        </w:numPr>
      </w:pPr>
      <w:r w:rsidRPr="001B645B">
        <w:rPr>
          <w:b/>
          <w:bCs/>
        </w:rPr>
        <w:t>Innovation:</w:t>
      </w:r>
      <w:r w:rsidRPr="001B645B">
        <w:t xml:space="preserve"> Seasonal drinks, plant-based options, and new technologies like mobile ordering and delivery partnerships.</w:t>
      </w:r>
    </w:p>
    <w:p w14:paraId="15B57BD6" w14:textId="77777777" w:rsidR="001B645B" w:rsidRPr="001B645B" w:rsidRDefault="001B645B" w:rsidP="001B645B">
      <w:pPr>
        <w:numPr>
          <w:ilvl w:val="0"/>
          <w:numId w:val="28"/>
        </w:numPr>
      </w:pPr>
      <w:r w:rsidRPr="001B645B">
        <w:rPr>
          <w:b/>
          <w:bCs/>
        </w:rPr>
        <w:t>Digital Transformation:</w:t>
      </w:r>
      <w:r w:rsidRPr="001B645B">
        <w:t xml:space="preserve"> Starbucks Rewards app drives customer engagement and retention.</w:t>
      </w:r>
    </w:p>
    <w:p w14:paraId="6E5C879F" w14:textId="77777777" w:rsidR="001B645B" w:rsidRPr="001B645B" w:rsidRDefault="001B645B" w:rsidP="001B645B">
      <w:pPr>
        <w:numPr>
          <w:ilvl w:val="0"/>
          <w:numId w:val="28"/>
        </w:numPr>
      </w:pPr>
      <w:r w:rsidRPr="001B645B">
        <w:rPr>
          <w:b/>
          <w:bCs/>
        </w:rPr>
        <w:t>Sustainability:</w:t>
      </w:r>
      <w:r w:rsidRPr="001B645B">
        <w:t xml:space="preserve"> Investments in renewable energy and waste reduction to appeal to environmentally conscious consumers.</w:t>
      </w:r>
    </w:p>
    <w:p w14:paraId="6ECBD885" w14:textId="77777777" w:rsidR="001B645B" w:rsidRPr="001B645B" w:rsidRDefault="001B645B" w:rsidP="001B645B">
      <w:pPr>
        <w:numPr>
          <w:ilvl w:val="0"/>
          <w:numId w:val="28"/>
        </w:numPr>
      </w:pPr>
      <w:r w:rsidRPr="001B645B">
        <w:rPr>
          <w:b/>
          <w:bCs/>
        </w:rPr>
        <w:t>Localization:</w:t>
      </w:r>
      <w:r w:rsidRPr="001B645B">
        <w:t xml:space="preserve"> Tailoring stores and menus to local markets while maintaining brand identity.</w:t>
      </w:r>
    </w:p>
    <w:p w14:paraId="1D3E469A" w14:textId="77777777" w:rsidR="001B645B" w:rsidRPr="001B645B" w:rsidRDefault="0067388C" w:rsidP="001B645B">
      <w:r>
        <w:pict w14:anchorId="20F2A90E">
          <v:rect id="_x0000_i1032" style="width:0;height:1.5pt" o:hralign="center" o:hrstd="t" o:hr="t" fillcolor="#a0a0a0" stroked="f"/>
        </w:pict>
      </w:r>
    </w:p>
    <w:p w14:paraId="79274527" w14:textId="77777777" w:rsidR="001B645B" w:rsidRPr="001B645B" w:rsidRDefault="001B645B" w:rsidP="001B645B">
      <w:pPr>
        <w:rPr>
          <w:b/>
          <w:bCs/>
        </w:rPr>
      </w:pPr>
      <w:r w:rsidRPr="001B645B">
        <w:rPr>
          <w:b/>
          <w:bCs/>
        </w:rPr>
        <w:t>Key Takeaways from Starbucks' Journey</w:t>
      </w:r>
    </w:p>
    <w:p w14:paraId="7294E6BF" w14:textId="77777777" w:rsidR="001B645B" w:rsidRPr="001B645B" w:rsidRDefault="001B645B" w:rsidP="001B645B">
      <w:pPr>
        <w:numPr>
          <w:ilvl w:val="0"/>
          <w:numId w:val="29"/>
        </w:numPr>
      </w:pPr>
      <w:r w:rsidRPr="001B645B">
        <w:rPr>
          <w:b/>
          <w:bCs/>
        </w:rPr>
        <w:t>Customer Experience Matters:</w:t>
      </w:r>
      <w:r w:rsidRPr="001B645B">
        <w:t xml:space="preserve"> Starbucks turned a simple coffee transaction into a premium experience.</w:t>
      </w:r>
    </w:p>
    <w:p w14:paraId="556517B6" w14:textId="77777777" w:rsidR="001B645B" w:rsidRPr="001B645B" w:rsidRDefault="001B645B" w:rsidP="001B645B">
      <w:pPr>
        <w:numPr>
          <w:ilvl w:val="0"/>
          <w:numId w:val="29"/>
        </w:numPr>
      </w:pPr>
      <w:r w:rsidRPr="001B645B">
        <w:rPr>
          <w:b/>
          <w:bCs/>
        </w:rPr>
        <w:t>Visionary Leadership:</w:t>
      </w:r>
      <w:r w:rsidRPr="001B645B">
        <w:t xml:space="preserve"> Schultz’s ability to see beyond selling coffee beans led to Starbucks’ global success.</w:t>
      </w:r>
    </w:p>
    <w:p w14:paraId="224B715E" w14:textId="77777777" w:rsidR="001B645B" w:rsidRPr="001B645B" w:rsidRDefault="001B645B" w:rsidP="001B645B">
      <w:pPr>
        <w:numPr>
          <w:ilvl w:val="0"/>
          <w:numId w:val="29"/>
        </w:numPr>
      </w:pPr>
      <w:r w:rsidRPr="001B645B">
        <w:rPr>
          <w:b/>
          <w:bCs/>
        </w:rPr>
        <w:t>Adaptability:</w:t>
      </w:r>
      <w:r w:rsidRPr="001B645B">
        <w:t xml:space="preserve"> Starbucks navigated crises by staying true to its values while embracing innovation.</w:t>
      </w:r>
    </w:p>
    <w:p w14:paraId="4348EB3B" w14:textId="77777777" w:rsidR="001B645B" w:rsidRPr="001B645B" w:rsidRDefault="001B645B" w:rsidP="001B645B">
      <w:pPr>
        <w:numPr>
          <w:ilvl w:val="0"/>
          <w:numId w:val="29"/>
        </w:numPr>
      </w:pPr>
      <w:r w:rsidRPr="001B645B">
        <w:rPr>
          <w:b/>
          <w:bCs/>
        </w:rPr>
        <w:t>Brand Loyalty:</w:t>
      </w:r>
      <w:r w:rsidRPr="001B645B">
        <w:t xml:space="preserve"> A strong focus on quality, ethics, and personalization fosters long-term customer loyalty.</w:t>
      </w:r>
    </w:p>
    <w:p w14:paraId="3A4D8658" w14:textId="77777777" w:rsidR="003B1F2D" w:rsidRDefault="003B1F2D"/>
    <w:p w14:paraId="5CE46B4F" w14:textId="77777777" w:rsidR="001B645B" w:rsidRDefault="001B645B"/>
    <w:p w14:paraId="309645D4" w14:textId="77777777" w:rsidR="00315E82" w:rsidRPr="00315E82" w:rsidRDefault="00315E82" w:rsidP="00315E82">
      <w:pPr>
        <w:rPr>
          <w:b/>
          <w:bCs/>
        </w:rPr>
      </w:pPr>
      <w:r w:rsidRPr="00315E82">
        <w:rPr>
          <w:b/>
          <w:bCs/>
        </w:rPr>
        <w:lastRenderedPageBreak/>
        <w:t>1. Kingfisher Airlines</w:t>
      </w:r>
    </w:p>
    <w:p w14:paraId="10019868" w14:textId="77777777" w:rsidR="00315E82" w:rsidRPr="00315E82" w:rsidRDefault="00315E82" w:rsidP="00315E82">
      <w:pPr>
        <w:numPr>
          <w:ilvl w:val="0"/>
          <w:numId w:val="30"/>
        </w:numPr>
      </w:pPr>
      <w:r w:rsidRPr="00315E82">
        <w:rPr>
          <w:b/>
          <w:bCs/>
        </w:rPr>
        <w:t>Industry:</w:t>
      </w:r>
      <w:r w:rsidRPr="00315E82">
        <w:t xml:space="preserve"> Aviation</w:t>
      </w:r>
    </w:p>
    <w:p w14:paraId="28407EB6" w14:textId="77777777" w:rsidR="00315E82" w:rsidRPr="00315E82" w:rsidRDefault="00315E82" w:rsidP="00315E82">
      <w:pPr>
        <w:numPr>
          <w:ilvl w:val="0"/>
          <w:numId w:val="30"/>
        </w:numPr>
      </w:pPr>
      <w:r w:rsidRPr="00315E82">
        <w:rPr>
          <w:b/>
          <w:bCs/>
        </w:rPr>
        <w:t>What Happened:</w:t>
      </w:r>
    </w:p>
    <w:p w14:paraId="4D49D70C" w14:textId="77777777" w:rsidR="00315E82" w:rsidRPr="00315E82" w:rsidRDefault="00315E82" w:rsidP="00315E82">
      <w:pPr>
        <w:numPr>
          <w:ilvl w:val="1"/>
          <w:numId w:val="30"/>
        </w:numPr>
      </w:pPr>
      <w:r w:rsidRPr="00315E82">
        <w:t>Founded by Vijay Mallya in 2005, Kingfisher Airlines was once one of India's most premium airlines.</w:t>
      </w:r>
    </w:p>
    <w:p w14:paraId="24CBB36A" w14:textId="77777777" w:rsidR="00315E82" w:rsidRPr="00315E82" w:rsidRDefault="00315E82" w:rsidP="00315E82">
      <w:pPr>
        <w:numPr>
          <w:ilvl w:val="1"/>
          <w:numId w:val="30"/>
        </w:numPr>
      </w:pPr>
      <w:r w:rsidRPr="00315E82">
        <w:t>Financial mismanagement, including unsustainable operational costs, overexpansion, and poor debt management, led to mounting losses.</w:t>
      </w:r>
    </w:p>
    <w:p w14:paraId="35AEAAFF" w14:textId="77777777" w:rsidR="00315E82" w:rsidRPr="00315E82" w:rsidRDefault="00315E82" w:rsidP="00315E82">
      <w:pPr>
        <w:numPr>
          <w:ilvl w:val="1"/>
          <w:numId w:val="30"/>
        </w:numPr>
      </w:pPr>
      <w:r w:rsidRPr="00315E82">
        <w:t>The company defaulted on loans worth over ₹9,000 crores, leading to its shutdown in 2012.</w:t>
      </w:r>
    </w:p>
    <w:p w14:paraId="08E2C90A" w14:textId="77777777" w:rsidR="00315E82" w:rsidRPr="00315E82" w:rsidRDefault="00315E82" w:rsidP="00315E82">
      <w:pPr>
        <w:numPr>
          <w:ilvl w:val="1"/>
          <w:numId w:val="30"/>
        </w:numPr>
      </w:pPr>
      <w:r w:rsidRPr="00315E82">
        <w:t>Vijay Mallya fled India, and the airline's failure remains one of the biggest examples of corporate downfall in Indian history.</w:t>
      </w:r>
    </w:p>
    <w:p w14:paraId="7F473449" w14:textId="77777777" w:rsidR="00315E82" w:rsidRPr="00315E82" w:rsidRDefault="00315E82" w:rsidP="00315E82">
      <w:pPr>
        <w:numPr>
          <w:ilvl w:val="0"/>
          <w:numId w:val="30"/>
        </w:numPr>
      </w:pPr>
      <w:r w:rsidRPr="00315E82">
        <w:rPr>
          <w:b/>
          <w:bCs/>
        </w:rPr>
        <w:t>Key Lessons:</w:t>
      </w:r>
    </w:p>
    <w:p w14:paraId="69ADC270" w14:textId="77777777" w:rsidR="00315E82" w:rsidRPr="00315E82" w:rsidRDefault="00315E82" w:rsidP="00315E82">
      <w:pPr>
        <w:numPr>
          <w:ilvl w:val="1"/>
          <w:numId w:val="30"/>
        </w:numPr>
      </w:pPr>
      <w:r w:rsidRPr="00315E82">
        <w:t>Sustainable growth and prudent debt management are critical for long-term success.</w:t>
      </w:r>
    </w:p>
    <w:p w14:paraId="4A092E82" w14:textId="77777777" w:rsidR="00315E82" w:rsidRPr="00315E82" w:rsidRDefault="0067388C" w:rsidP="00315E82">
      <w:r>
        <w:pict w14:anchorId="63680C5A">
          <v:rect id="_x0000_i1033" style="width:0;height:1.5pt" o:hralign="center" o:hrstd="t" o:hr="t" fillcolor="#a0a0a0" stroked="f"/>
        </w:pict>
      </w:r>
    </w:p>
    <w:p w14:paraId="5D4A19AD" w14:textId="77777777" w:rsidR="00315E82" w:rsidRPr="00315E82" w:rsidRDefault="00315E82" w:rsidP="00315E82">
      <w:pPr>
        <w:rPr>
          <w:b/>
          <w:bCs/>
        </w:rPr>
      </w:pPr>
      <w:r w:rsidRPr="00315E82">
        <w:rPr>
          <w:b/>
          <w:bCs/>
        </w:rPr>
        <w:t>2. Jet Airways</w:t>
      </w:r>
    </w:p>
    <w:p w14:paraId="7EC7E3A0" w14:textId="77777777" w:rsidR="00315E82" w:rsidRPr="00315E82" w:rsidRDefault="00315E82" w:rsidP="00315E82">
      <w:pPr>
        <w:numPr>
          <w:ilvl w:val="0"/>
          <w:numId w:val="31"/>
        </w:numPr>
      </w:pPr>
      <w:r w:rsidRPr="00315E82">
        <w:rPr>
          <w:b/>
          <w:bCs/>
        </w:rPr>
        <w:t>Industry:</w:t>
      </w:r>
      <w:r w:rsidRPr="00315E82">
        <w:t xml:space="preserve"> Aviation</w:t>
      </w:r>
    </w:p>
    <w:p w14:paraId="557472E6" w14:textId="77777777" w:rsidR="00315E82" w:rsidRPr="00315E82" w:rsidRDefault="00315E82" w:rsidP="00315E82">
      <w:pPr>
        <w:numPr>
          <w:ilvl w:val="0"/>
          <w:numId w:val="31"/>
        </w:numPr>
      </w:pPr>
      <w:r w:rsidRPr="00315E82">
        <w:rPr>
          <w:b/>
          <w:bCs/>
        </w:rPr>
        <w:t>What Happened:</w:t>
      </w:r>
    </w:p>
    <w:p w14:paraId="6F68D278" w14:textId="77777777" w:rsidR="00315E82" w:rsidRPr="00315E82" w:rsidRDefault="00315E82" w:rsidP="00315E82">
      <w:pPr>
        <w:numPr>
          <w:ilvl w:val="1"/>
          <w:numId w:val="31"/>
        </w:numPr>
      </w:pPr>
      <w:r w:rsidRPr="00315E82">
        <w:t>Founded by Naresh Goyal, Jet Airways was once India's largest private airline.</w:t>
      </w:r>
    </w:p>
    <w:p w14:paraId="235F3B88" w14:textId="77777777" w:rsidR="00315E82" w:rsidRPr="00315E82" w:rsidRDefault="00315E82" w:rsidP="00315E82">
      <w:pPr>
        <w:numPr>
          <w:ilvl w:val="1"/>
          <w:numId w:val="31"/>
        </w:numPr>
      </w:pPr>
      <w:r w:rsidRPr="00315E82">
        <w:t>Financial issues arose due to high operating costs, intense competition, and the inability to restructure debt.</w:t>
      </w:r>
    </w:p>
    <w:p w14:paraId="177BA6A7" w14:textId="77777777" w:rsidR="00315E82" w:rsidRPr="00315E82" w:rsidRDefault="00315E82" w:rsidP="00315E82">
      <w:pPr>
        <w:numPr>
          <w:ilvl w:val="1"/>
          <w:numId w:val="31"/>
        </w:numPr>
      </w:pPr>
      <w:r w:rsidRPr="00315E82">
        <w:t>The airline suspended operations in 2019 after failing to secure funding.</w:t>
      </w:r>
    </w:p>
    <w:p w14:paraId="7DB50AC3" w14:textId="77777777" w:rsidR="00315E82" w:rsidRPr="00315E82" w:rsidRDefault="00315E82" w:rsidP="00315E82">
      <w:pPr>
        <w:numPr>
          <w:ilvl w:val="1"/>
          <w:numId w:val="31"/>
        </w:numPr>
      </w:pPr>
      <w:r w:rsidRPr="00315E82">
        <w:t>Revival efforts are ongoing under new ownership, but the brand's collapse shocked the industry.</w:t>
      </w:r>
    </w:p>
    <w:p w14:paraId="256AE097" w14:textId="77777777" w:rsidR="00315E82" w:rsidRPr="00315E82" w:rsidRDefault="00315E82" w:rsidP="00315E82">
      <w:pPr>
        <w:numPr>
          <w:ilvl w:val="0"/>
          <w:numId w:val="31"/>
        </w:numPr>
      </w:pPr>
      <w:r w:rsidRPr="00315E82">
        <w:rPr>
          <w:b/>
          <w:bCs/>
        </w:rPr>
        <w:t>Key Lessons:</w:t>
      </w:r>
    </w:p>
    <w:p w14:paraId="1036BD2D" w14:textId="77777777" w:rsidR="00315E82" w:rsidRPr="00315E82" w:rsidRDefault="00315E82" w:rsidP="00315E82">
      <w:pPr>
        <w:numPr>
          <w:ilvl w:val="1"/>
          <w:numId w:val="31"/>
        </w:numPr>
      </w:pPr>
      <w:r w:rsidRPr="00315E82">
        <w:t>Cost control and strategic financial planning are crucial in competitive markets.</w:t>
      </w:r>
    </w:p>
    <w:p w14:paraId="1F04234B" w14:textId="77777777" w:rsidR="00315E82" w:rsidRPr="00315E82" w:rsidRDefault="0067388C" w:rsidP="00315E82">
      <w:r>
        <w:pict w14:anchorId="29AEC3B2">
          <v:rect id="_x0000_i1034" style="width:0;height:1.5pt" o:hralign="center" o:hrstd="t" o:hr="t" fillcolor="#a0a0a0" stroked="f"/>
        </w:pict>
      </w:r>
    </w:p>
    <w:p w14:paraId="7CCAB3B5" w14:textId="77777777" w:rsidR="00315E82" w:rsidRPr="00315E82" w:rsidRDefault="00315E82" w:rsidP="00315E82">
      <w:pPr>
        <w:rPr>
          <w:b/>
          <w:bCs/>
        </w:rPr>
      </w:pPr>
      <w:r w:rsidRPr="00315E82">
        <w:rPr>
          <w:b/>
          <w:bCs/>
        </w:rPr>
        <w:t>3. Sahara Group</w:t>
      </w:r>
    </w:p>
    <w:p w14:paraId="075D2131" w14:textId="77777777" w:rsidR="00315E82" w:rsidRPr="00315E82" w:rsidRDefault="00315E82" w:rsidP="00315E82">
      <w:pPr>
        <w:numPr>
          <w:ilvl w:val="0"/>
          <w:numId w:val="32"/>
        </w:numPr>
      </w:pPr>
      <w:r w:rsidRPr="00315E82">
        <w:rPr>
          <w:b/>
          <w:bCs/>
        </w:rPr>
        <w:t>Industry:</w:t>
      </w:r>
      <w:r w:rsidRPr="00315E82">
        <w:t xml:space="preserve"> Finance and Real Estate</w:t>
      </w:r>
    </w:p>
    <w:p w14:paraId="1ACF00C9" w14:textId="77777777" w:rsidR="00315E82" w:rsidRPr="00315E82" w:rsidRDefault="00315E82" w:rsidP="00315E82">
      <w:pPr>
        <w:numPr>
          <w:ilvl w:val="0"/>
          <w:numId w:val="32"/>
        </w:numPr>
      </w:pPr>
      <w:r w:rsidRPr="00315E82">
        <w:rPr>
          <w:b/>
          <w:bCs/>
        </w:rPr>
        <w:t>What Happened:</w:t>
      </w:r>
    </w:p>
    <w:p w14:paraId="125DEA67" w14:textId="77777777" w:rsidR="00315E82" w:rsidRPr="00315E82" w:rsidRDefault="00315E82" w:rsidP="00315E82">
      <w:pPr>
        <w:numPr>
          <w:ilvl w:val="1"/>
          <w:numId w:val="32"/>
        </w:numPr>
      </w:pPr>
      <w:r w:rsidRPr="00315E82">
        <w:t>Sahara Group raised billions through financial schemes that were later declared illegal by the Securities and Exchange Board of India (SEBI).</w:t>
      </w:r>
    </w:p>
    <w:p w14:paraId="37F61A8E" w14:textId="77777777" w:rsidR="00315E82" w:rsidRPr="00315E82" w:rsidRDefault="00315E82" w:rsidP="00315E82">
      <w:pPr>
        <w:numPr>
          <w:ilvl w:val="1"/>
          <w:numId w:val="32"/>
        </w:numPr>
      </w:pPr>
      <w:r w:rsidRPr="00315E82">
        <w:t>The group was ordered to refund ₹24,000 crores to investors but struggled to comply, leading to legal battles.</w:t>
      </w:r>
    </w:p>
    <w:p w14:paraId="776588B5" w14:textId="77777777" w:rsidR="00315E82" w:rsidRPr="00315E82" w:rsidRDefault="00315E82" w:rsidP="00315E82">
      <w:pPr>
        <w:numPr>
          <w:ilvl w:val="1"/>
          <w:numId w:val="32"/>
        </w:numPr>
      </w:pPr>
      <w:r w:rsidRPr="00315E82">
        <w:lastRenderedPageBreak/>
        <w:t>Subrata Roy, the founder, faced imprisonment, and the group lost significant trust and assets.</w:t>
      </w:r>
    </w:p>
    <w:p w14:paraId="0D3A80C4" w14:textId="77777777" w:rsidR="00315E82" w:rsidRPr="00315E82" w:rsidRDefault="00315E82" w:rsidP="00315E82">
      <w:pPr>
        <w:numPr>
          <w:ilvl w:val="0"/>
          <w:numId w:val="32"/>
        </w:numPr>
      </w:pPr>
      <w:r w:rsidRPr="00315E82">
        <w:rPr>
          <w:b/>
          <w:bCs/>
        </w:rPr>
        <w:t>Key Lessons:</w:t>
      </w:r>
    </w:p>
    <w:p w14:paraId="186AA02B" w14:textId="77777777" w:rsidR="00315E82" w:rsidRDefault="00315E82" w:rsidP="00315E82">
      <w:pPr>
        <w:numPr>
          <w:ilvl w:val="1"/>
          <w:numId w:val="32"/>
        </w:numPr>
      </w:pPr>
      <w:r w:rsidRPr="00315E82">
        <w:t>Transparent financial practices and compliance with regulatory norms are essential.</w:t>
      </w:r>
    </w:p>
    <w:p w14:paraId="4765C8C8" w14:textId="77777777" w:rsidR="00315E82" w:rsidRPr="00315E82" w:rsidRDefault="00315E82" w:rsidP="00315E82">
      <w:pPr>
        <w:ind w:left="1440"/>
      </w:pPr>
    </w:p>
    <w:p w14:paraId="40391E1A" w14:textId="67EFDF64" w:rsidR="00315E82" w:rsidRPr="00315E82" w:rsidRDefault="00315E82" w:rsidP="00315E82">
      <w:pPr>
        <w:rPr>
          <w:b/>
          <w:bCs/>
        </w:rPr>
      </w:pPr>
      <w:r>
        <w:rPr>
          <w:b/>
          <w:bCs/>
        </w:rPr>
        <w:t xml:space="preserve">4. </w:t>
      </w:r>
      <w:r w:rsidRPr="00315E82">
        <w:rPr>
          <w:b/>
          <w:bCs/>
        </w:rPr>
        <w:t>Videocon Industries</w:t>
      </w:r>
    </w:p>
    <w:p w14:paraId="6A449D1E" w14:textId="77777777" w:rsidR="00315E82" w:rsidRPr="00315E82" w:rsidRDefault="00315E82" w:rsidP="00315E82">
      <w:pPr>
        <w:numPr>
          <w:ilvl w:val="0"/>
          <w:numId w:val="33"/>
        </w:numPr>
      </w:pPr>
      <w:r w:rsidRPr="00315E82">
        <w:rPr>
          <w:b/>
          <w:bCs/>
        </w:rPr>
        <w:t>Industry:</w:t>
      </w:r>
      <w:r w:rsidRPr="00315E82">
        <w:t xml:space="preserve"> Consumer Electronics</w:t>
      </w:r>
    </w:p>
    <w:p w14:paraId="654C784A" w14:textId="77777777" w:rsidR="00315E82" w:rsidRPr="00315E82" w:rsidRDefault="00315E82" w:rsidP="00315E82">
      <w:pPr>
        <w:numPr>
          <w:ilvl w:val="0"/>
          <w:numId w:val="33"/>
        </w:numPr>
      </w:pPr>
      <w:r w:rsidRPr="00315E82">
        <w:rPr>
          <w:b/>
          <w:bCs/>
        </w:rPr>
        <w:t>What Happened:</w:t>
      </w:r>
    </w:p>
    <w:p w14:paraId="41AF9A68" w14:textId="77777777" w:rsidR="00315E82" w:rsidRPr="00315E82" w:rsidRDefault="00315E82" w:rsidP="00315E82">
      <w:pPr>
        <w:numPr>
          <w:ilvl w:val="1"/>
          <w:numId w:val="33"/>
        </w:numPr>
      </w:pPr>
      <w:r w:rsidRPr="00315E82">
        <w:t>Videocon was once a leading player in the consumer electronics market, producing TVs, washing machines, and refrigerators.</w:t>
      </w:r>
    </w:p>
    <w:p w14:paraId="08C3545D" w14:textId="77777777" w:rsidR="00315E82" w:rsidRPr="00315E82" w:rsidRDefault="00315E82" w:rsidP="00315E82">
      <w:pPr>
        <w:numPr>
          <w:ilvl w:val="1"/>
          <w:numId w:val="33"/>
        </w:numPr>
      </w:pPr>
      <w:r w:rsidRPr="00315E82">
        <w:t>The company diversified into unrelated sectors, such as oil exploration, leading to over-leveraging and financial strain.</w:t>
      </w:r>
    </w:p>
    <w:p w14:paraId="48881953" w14:textId="77777777" w:rsidR="00315E82" w:rsidRPr="00315E82" w:rsidRDefault="00315E82" w:rsidP="00315E82">
      <w:pPr>
        <w:numPr>
          <w:ilvl w:val="1"/>
          <w:numId w:val="33"/>
        </w:numPr>
      </w:pPr>
      <w:r w:rsidRPr="00315E82">
        <w:t>Defaults on loans of over ₹90,000 crores and a lack of innovation to compete with global brands led to its downfall.</w:t>
      </w:r>
    </w:p>
    <w:p w14:paraId="28405F11" w14:textId="77777777" w:rsidR="00315E82" w:rsidRPr="00315E82" w:rsidRDefault="00315E82" w:rsidP="00315E82">
      <w:pPr>
        <w:numPr>
          <w:ilvl w:val="1"/>
          <w:numId w:val="33"/>
        </w:numPr>
      </w:pPr>
      <w:r w:rsidRPr="00315E82">
        <w:t>Declared insolvent in 2018 and taken over by Vedanta under bankruptcy proceedings.</w:t>
      </w:r>
    </w:p>
    <w:p w14:paraId="488BE7D1" w14:textId="77777777" w:rsidR="00315E82" w:rsidRPr="00315E82" w:rsidRDefault="00315E82" w:rsidP="00315E82">
      <w:pPr>
        <w:numPr>
          <w:ilvl w:val="0"/>
          <w:numId w:val="33"/>
        </w:numPr>
      </w:pPr>
      <w:r w:rsidRPr="00315E82">
        <w:rPr>
          <w:b/>
          <w:bCs/>
        </w:rPr>
        <w:t>Key Lessons:</w:t>
      </w:r>
    </w:p>
    <w:p w14:paraId="3A491232" w14:textId="77777777" w:rsidR="00315E82" w:rsidRPr="00315E82" w:rsidRDefault="00315E82" w:rsidP="00315E82">
      <w:pPr>
        <w:numPr>
          <w:ilvl w:val="1"/>
          <w:numId w:val="33"/>
        </w:numPr>
      </w:pPr>
      <w:r w:rsidRPr="00315E82">
        <w:t>Diversification without strategic planning and debt control can destabilize a business.</w:t>
      </w:r>
    </w:p>
    <w:p w14:paraId="204BD6C4" w14:textId="77777777" w:rsidR="00315E82" w:rsidRPr="00315E82" w:rsidRDefault="0067388C" w:rsidP="00315E82">
      <w:r>
        <w:pict w14:anchorId="13930F83">
          <v:rect id="_x0000_i1035" style="width:0;height:1.5pt" o:hralign="center" o:hrstd="t" o:hr="t" fillcolor="#a0a0a0" stroked="f"/>
        </w:pict>
      </w:r>
    </w:p>
    <w:p w14:paraId="187AE570" w14:textId="27EA5341" w:rsidR="00315E82" w:rsidRPr="00315E82" w:rsidRDefault="00315E82" w:rsidP="00315E82">
      <w:pPr>
        <w:rPr>
          <w:b/>
          <w:bCs/>
        </w:rPr>
      </w:pPr>
      <w:r>
        <w:rPr>
          <w:b/>
          <w:bCs/>
        </w:rPr>
        <w:t>5</w:t>
      </w:r>
      <w:r w:rsidRPr="00315E82">
        <w:rPr>
          <w:b/>
          <w:bCs/>
        </w:rPr>
        <w:t>. Subhiksha</w:t>
      </w:r>
    </w:p>
    <w:p w14:paraId="3DC0B10F" w14:textId="77777777" w:rsidR="00315E82" w:rsidRPr="00315E82" w:rsidRDefault="00315E82" w:rsidP="00315E82">
      <w:pPr>
        <w:numPr>
          <w:ilvl w:val="0"/>
          <w:numId w:val="34"/>
        </w:numPr>
      </w:pPr>
      <w:r w:rsidRPr="00315E82">
        <w:rPr>
          <w:b/>
          <w:bCs/>
        </w:rPr>
        <w:t>Industry:</w:t>
      </w:r>
      <w:r w:rsidRPr="00315E82">
        <w:t xml:space="preserve"> Retail</w:t>
      </w:r>
    </w:p>
    <w:p w14:paraId="24556F35" w14:textId="77777777" w:rsidR="00315E82" w:rsidRPr="00315E82" w:rsidRDefault="00315E82" w:rsidP="00315E82">
      <w:pPr>
        <w:numPr>
          <w:ilvl w:val="0"/>
          <w:numId w:val="34"/>
        </w:numPr>
      </w:pPr>
      <w:r w:rsidRPr="00315E82">
        <w:rPr>
          <w:b/>
          <w:bCs/>
        </w:rPr>
        <w:t>What Happened:</w:t>
      </w:r>
    </w:p>
    <w:p w14:paraId="7C980729" w14:textId="77777777" w:rsidR="00315E82" w:rsidRPr="00315E82" w:rsidRDefault="00315E82" w:rsidP="00315E82">
      <w:pPr>
        <w:numPr>
          <w:ilvl w:val="1"/>
          <w:numId w:val="34"/>
        </w:numPr>
      </w:pPr>
      <w:r w:rsidRPr="00315E82">
        <w:t>Subhiksha was a retail chain offering groceries and other products at low prices, aiming to tap into the budget-conscious Indian consumer market.</w:t>
      </w:r>
    </w:p>
    <w:p w14:paraId="6F57B7F6" w14:textId="77777777" w:rsidR="00315E82" w:rsidRPr="00315E82" w:rsidRDefault="00315E82" w:rsidP="00315E82">
      <w:pPr>
        <w:numPr>
          <w:ilvl w:val="1"/>
          <w:numId w:val="34"/>
        </w:numPr>
      </w:pPr>
      <w:r w:rsidRPr="00315E82">
        <w:t>Overexpansion without adequate financial backing led to liquidity issues.</w:t>
      </w:r>
    </w:p>
    <w:p w14:paraId="1339532D" w14:textId="77777777" w:rsidR="00315E82" w:rsidRPr="00315E82" w:rsidRDefault="00315E82" w:rsidP="00315E82">
      <w:pPr>
        <w:numPr>
          <w:ilvl w:val="1"/>
          <w:numId w:val="34"/>
        </w:numPr>
      </w:pPr>
      <w:r w:rsidRPr="00315E82">
        <w:t>The company failed to pay vendors, employees, and landlords, leading to operational shutdown in 2009.</w:t>
      </w:r>
    </w:p>
    <w:p w14:paraId="1938B41A" w14:textId="77777777" w:rsidR="00315E82" w:rsidRPr="00315E82" w:rsidRDefault="00315E82" w:rsidP="00315E82">
      <w:pPr>
        <w:numPr>
          <w:ilvl w:val="0"/>
          <w:numId w:val="34"/>
        </w:numPr>
      </w:pPr>
      <w:r w:rsidRPr="00315E82">
        <w:rPr>
          <w:b/>
          <w:bCs/>
        </w:rPr>
        <w:t>Key Lessons:</w:t>
      </w:r>
    </w:p>
    <w:p w14:paraId="2F61F940" w14:textId="77777777" w:rsidR="00315E82" w:rsidRPr="00315E82" w:rsidRDefault="00315E82" w:rsidP="00315E82">
      <w:pPr>
        <w:numPr>
          <w:ilvl w:val="1"/>
          <w:numId w:val="34"/>
        </w:numPr>
      </w:pPr>
      <w:r w:rsidRPr="00315E82">
        <w:t>Controlled growth and maintaining liquidity are crucial for sustainable operations.</w:t>
      </w:r>
    </w:p>
    <w:p w14:paraId="5CA3E1BE" w14:textId="77777777" w:rsidR="00315E82" w:rsidRPr="00315E82" w:rsidRDefault="0067388C" w:rsidP="00315E82">
      <w:r>
        <w:pict w14:anchorId="0BC6C7C5">
          <v:rect id="_x0000_i1036" style="width:0;height:1.5pt" o:hralign="center" o:hrstd="t" o:hr="t" fillcolor="#a0a0a0" stroked="f"/>
        </w:pict>
      </w:r>
    </w:p>
    <w:p w14:paraId="16181988" w14:textId="0D27FA89" w:rsidR="00315E82" w:rsidRPr="00315E82" w:rsidRDefault="00315E82" w:rsidP="00315E82">
      <w:pPr>
        <w:rPr>
          <w:b/>
          <w:bCs/>
        </w:rPr>
      </w:pPr>
      <w:r>
        <w:rPr>
          <w:b/>
          <w:bCs/>
        </w:rPr>
        <w:t>6</w:t>
      </w:r>
      <w:r w:rsidRPr="00315E82">
        <w:rPr>
          <w:b/>
          <w:bCs/>
        </w:rPr>
        <w:t>. Reliance Communications (RCom)</w:t>
      </w:r>
    </w:p>
    <w:p w14:paraId="35983246" w14:textId="77777777" w:rsidR="00315E82" w:rsidRPr="00315E82" w:rsidRDefault="00315E82" w:rsidP="00315E82">
      <w:pPr>
        <w:numPr>
          <w:ilvl w:val="0"/>
          <w:numId w:val="35"/>
        </w:numPr>
      </w:pPr>
      <w:r w:rsidRPr="00315E82">
        <w:rPr>
          <w:b/>
          <w:bCs/>
        </w:rPr>
        <w:lastRenderedPageBreak/>
        <w:t>Industry:</w:t>
      </w:r>
      <w:r w:rsidRPr="00315E82">
        <w:t xml:space="preserve"> Telecommunications</w:t>
      </w:r>
    </w:p>
    <w:p w14:paraId="2ACD864A" w14:textId="77777777" w:rsidR="00315E82" w:rsidRPr="00315E82" w:rsidRDefault="00315E82" w:rsidP="00315E82">
      <w:pPr>
        <w:numPr>
          <w:ilvl w:val="0"/>
          <w:numId w:val="35"/>
        </w:numPr>
      </w:pPr>
      <w:r w:rsidRPr="00315E82">
        <w:rPr>
          <w:b/>
          <w:bCs/>
        </w:rPr>
        <w:t>What Happened:</w:t>
      </w:r>
    </w:p>
    <w:p w14:paraId="29A59D13" w14:textId="77777777" w:rsidR="00315E82" w:rsidRPr="00315E82" w:rsidRDefault="00315E82" w:rsidP="00315E82">
      <w:pPr>
        <w:numPr>
          <w:ilvl w:val="1"/>
          <w:numId w:val="35"/>
        </w:numPr>
      </w:pPr>
      <w:r w:rsidRPr="00315E82">
        <w:t>Founded by Anil Ambani, RCom was a major telecom player in India during the early 2000s.</w:t>
      </w:r>
    </w:p>
    <w:p w14:paraId="5187B3B9" w14:textId="77777777" w:rsidR="00315E82" w:rsidRPr="00315E82" w:rsidRDefault="00315E82" w:rsidP="00315E82">
      <w:pPr>
        <w:numPr>
          <w:ilvl w:val="1"/>
          <w:numId w:val="35"/>
        </w:numPr>
      </w:pPr>
      <w:r w:rsidRPr="00315E82">
        <w:t>The company accumulated massive debt due to underestimating competition and failing to invest in 4G technologies.</w:t>
      </w:r>
    </w:p>
    <w:p w14:paraId="5E06A788" w14:textId="77777777" w:rsidR="00315E82" w:rsidRPr="00315E82" w:rsidRDefault="00315E82" w:rsidP="00315E82">
      <w:pPr>
        <w:numPr>
          <w:ilvl w:val="1"/>
          <w:numId w:val="35"/>
        </w:numPr>
      </w:pPr>
      <w:r w:rsidRPr="00315E82">
        <w:t>Reliance Jio’s disruptive pricing strategy further eroded its market share.</w:t>
      </w:r>
    </w:p>
    <w:p w14:paraId="4055F8C1" w14:textId="77777777" w:rsidR="00315E82" w:rsidRPr="00315E82" w:rsidRDefault="00315E82" w:rsidP="00315E82">
      <w:pPr>
        <w:numPr>
          <w:ilvl w:val="1"/>
          <w:numId w:val="35"/>
        </w:numPr>
      </w:pPr>
      <w:r w:rsidRPr="00315E82">
        <w:t>Declared bankrupt in 2019, with assets being sold to pay creditors.</w:t>
      </w:r>
    </w:p>
    <w:p w14:paraId="3D34D09E" w14:textId="77777777" w:rsidR="00315E82" w:rsidRPr="00315E82" w:rsidRDefault="00315E82" w:rsidP="00315E82">
      <w:pPr>
        <w:numPr>
          <w:ilvl w:val="0"/>
          <w:numId w:val="35"/>
        </w:numPr>
      </w:pPr>
      <w:r w:rsidRPr="00315E82">
        <w:rPr>
          <w:b/>
          <w:bCs/>
        </w:rPr>
        <w:t>Key Lessons:</w:t>
      </w:r>
    </w:p>
    <w:p w14:paraId="5A5F6831" w14:textId="37E17693" w:rsidR="00315E82" w:rsidRPr="00315E82" w:rsidRDefault="00315E82" w:rsidP="0012235B">
      <w:pPr>
        <w:numPr>
          <w:ilvl w:val="1"/>
          <w:numId w:val="35"/>
        </w:numPr>
      </w:pPr>
      <w:r w:rsidRPr="00315E82">
        <w:t>Keeping up with technological trends and competitive strategies is vital for survival.</w:t>
      </w:r>
    </w:p>
    <w:p w14:paraId="192D0CD3" w14:textId="77777777" w:rsidR="00315E82" w:rsidRPr="00315E82" w:rsidRDefault="0067388C" w:rsidP="00315E82">
      <w:r>
        <w:pict w14:anchorId="373187A9">
          <v:rect id="_x0000_i1037" style="width:0;height:1.5pt" o:hralign="center" o:hrstd="t" o:hr="t" fillcolor="#a0a0a0" stroked="f"/>
        </w:pict>
      </w:r>
    </w:p>
    <w:p w14:paraId="7051B924" w14:textId="43D45091" w:rsidR="00315E82" w:rsidRPr="00315E82" w:rsidRDefault="00315E82" w:rsidP="00315E82">
      <w:pPr>
        <w:rPr>
          <w:b/>
          <w:bCs/>
        </w:rPr>
      </w:pPr>
      <w:r>
        <w:rPr>
          <w:b/>
          <w:bCs/>
        </w:rPr>
        <w:t>7</w:t>
      </w:r>
      <w:r w:rsidRPr="00315E82">
        <w:rPr>
          <w:b/>
          <w:bCs/>
        </w:rPr>
        <w:t>. Hindustan Motors</w:t>
      </w:r>
    </w:p>
    <w:p w14:paraId="0A3886A7" w14:textId="77777777" w:rsidR="00315E82" w:rsidRPr="00315E82" w:rsidRDefault="00315E82" w:rsidP="00315E82">
      <w:pPr>
        <w:numPr>
          <w:ilvl w:val="0"/>
          <w:numId w:val="37"/>
        </w:numPr>
      </w:pPr>
      <w:r w:rsidRPr="00315E82">
        <w:rPr>
          <w:b/>
          <w:bCs/>
        </w:rPr>
        <w:t>Industry:</w:t>
      </w:r>
      <w:r w:rsidRPr="00315E82">
        <w:t xml:space="preserve"> Automobile</w:t>
      </w:r>
    </w:p>
    <w:p w14:paraId="35926FCA" w14:textId="77777777" w:rsidR="00315E82" w:rsidRPr="00315E82" w:rsidRDefault="00315E82" w:rsidP="00315E82">
      <w:pPr>
        <w:numPr>
          <w:ilvl w:val="0"/>
          <w:numId w:val="37"/>
        </w:numPr>
      </w:pPr>
      <w:r w:rsidRPr="00315E82">
        <w:rPr>
          <w:b/>
          <w:bCs/>
        </w:rPr>
        <w:t>What Happened:</w:t>
      </w:r>
    </w:p>
    <w:p w14:paraId="4DD757EC" w14:textId="77777777" w:rsidR="00315E82" w:rsidRPr="00315E82" w:rsidRDefault="00315E82" w:rsidP="00315E82">
      <w:pPr>
        <w:numPr>
          <w:ilvl w:val="1"/>
          <w:numId w:val="37"/>
        </w:numPr>
      </w:pPr>
      <w:r w:rsidRPr="00315E82">
        <w:t>Hindustan Motors, known for the iconic Ambassador car, dominated the Indian automobile market for decades.</w:t>
      </w:r>
    </w:p>
    <w:p w14:paraId="5954D3C5" w14:textId="77777777" w:rsidR="00315E82" w:rsidRPr="00315E82" w:rsidRDefault="00315E82" w:rsidP="00315E82">
      <w:pPr>
        <w:numPr>
          <w:ilvl w:val="1"/>
          <w:numId w:val="37"/>
        </w:numPr>
      </w:pPr>
      <w:r w:rsidRPr="00315E82">
        <w:t>The company failed to innovate or modernize its vehicles, leading to a decline in demand when international brands entered the Indian market.</w:t>
      </w:r>
    </w:p>
    <w:p w14:paraId="264D2102" w14:textId="77777777" w:rsidR="00315E82" w:rsidRPr="00315E82" w:rsidRDefault="00315E82" w:rsidP="00315E82">
      <w:pPr>
        <w:numPr>
          <w:ilvl w:val="1"/>
          <w:numId w:val="37"/>
        </w:numPr>
      </w:pPr>
      <w:r w:rsidRPr="00315E82">
        <w:t>Financial losses mounted, and operations were shut down in 2014.</w:t>
      </w:r>
    </w:p>
    <w:p w14:paraId="77F8078A" w14:textId="77777777" w:rsidR="00315E82" w:rsidRPr="00315E82" w:rsidRDefault="00315E82" w:rsidP="00315E82">
      <w:pPr>
        <w:numPr>
          <w:ilvl w:val="0"/>
          <w:numId w:val="37"/>
        </w:numPr>
      </w:pPr>
      <w:r w:rsidRPr="00315E82">
        <w:rPr>
          <w:b/>
          <w:bCs/>
        </w:rPr>
        <w:t>Key Lessons:</w:t>
      </w:r>
    </w:p>
    <w:p w14:paraId="1F952655" w14:textId="46EF6E3F" w:rsidR="001B645B" w:rsidRDefault="00315E82" w:rsidP="000B566A">
      <w:pPr>
        <w:numPr>
          <w:ilvl w:val="1"/>
          <w:numId w:val="37"/>
        </w:numPr>
      </w:pPr>
      <w:r w:rsidRPr="00315E82">
        <w:t>Continuous innovation and adapting to consumer preferences are crucial for long-term success.</w:t>
      </w:r>
    </w:p>
    <w:sectPr w:rsidR="001B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E49"/>
    <w:multiLevelType w:val="multilevel"/>
    <w:tmpl w:val="9C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01492"/>
    <w:multiLevelType w:val="multilevel"/>
    <w:tmpl w:val="CD18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965E7"/>
    <w:multiLevelType w:val="multilevel"/>
    <w:tmpl w:val="4C7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080"/>
    <w:multiLevelType w:val="multilevel"/>
    <w:tmpl w:val="3C12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41362"/>
    <w:multiLevelType w:val="multilevel"/>
    <w:tmpl w:val="707E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45285"/>
    <w:multiLevelType w:val="multilevel"/>
    <w:tmpl w:val="E8D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26FA2"/>
    <w:multiLevelType w:val="multilevel"/>
    <w:tmpl w:val="EBD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87ADA"/>
    <w:multiLevelType w:val="multilevel"/>
    <w:tmpl w:val="8E7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0ECD"/>
    <w:multiLevelType w:val="multilevel"/>
    <w:tmpl w:val="ECF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473C9"/>
    <w:multiLevelType w:val="multilevel"/>
    <w:tmpl w:val="8974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A481E"/>
    <w:multiLevelType w:val="multilevel"/>
    <w:tmpl w:val="DF2E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6231B"/>
    <w:multiLevelType w:val="multilevel"/>
    <w:tmpl w:val="E876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552C3"/>
    <w:multiLevelType w:val="multilevel"/>
    <w:tmpl w:val="B36E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E22C4"/>
    <w:multiLevelType w:val="multilevel"/>
    <w:tmpl w:val="09DA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C3244"/>
    <w:multiLevelType w:val="multilevel"/>
    <w:tmpl w:val="4B8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81ED1"/>
    <w:multiLevelType w:val="multilevel"/>
    <w:tmpl w:val="F65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C4D07"/>
    <w:multiLevelType w:val="multilevel"/>
    <w:tmpl w:val="722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528E4"/>
    <w:multiLevelType w:val="multilevel"/>
    <w:tmpl w:val="D4C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11FE2"/>
    <w:multiLevelType w:val="multilevel"/>
    <w:tmpl w:val="B99A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6195C"/>
    <w:multiLevelType w:val="multilevel"/>
    <w:tmpl w:val="4A10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C73998"/>
    <w:multiLevelType w:val="multilevel"/>
    <w:tmpl w:val="62D4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E05852"/>
    <w:multiLevelType w:val="multilevel"/>
    <w:tmpl w:val="FCA4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877FD"/>
    <w:multiLevelType w:val="multilevel"/>
    <w:tmpl w:val="CD4C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56176"/>
    <w:multiLevelType w:val="multilevel"/>
    <w:tmpl w:val="84E2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197AEE"/>
    <w:multiLevelType w:val="multilevel"/>
    <w:tmpl w:val="8968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65B7E"/>
    <w:multiLevelType w:val="multilevel"/>
    <w:tmpl w:val="867E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A754A"/>
    <w:multiLevelType w:val="multilevel"/>
    <w:tmpl w:val="CA64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3411C"/>
    <w:multiLevelType w:val="multilevel"/>
    <w:tmpl w:val="2E36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D176B7"/>
    <w:multiLevelType w:val="multilevel"/>
    <w:tmpl w:val="388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2D0DB1"/>
    <w:multiLevelType w:val="multilevel"/>
    <w:tmpl w:val="E27A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B50CD3"/>
    <w:multiLevelType w:val="multilevel"/>
    <w:tmpl w:val="620A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77635"/>
    <w:multiLevelType w:val="multilevel"/>
    <w:tmpl w:val="604E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842DD"/>
    <w:multiLevelType w:val="multilevel"/>
    <w:tmpl w:val="AF8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B52EC"/>
    <w:multiLevelType w:val="multilevel"/>
    <w:tmpl w:val="CEB0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A7726"/>
    <w:multiLevelType w:val="multilevel"/>
    <w:tmpl w:val="928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F31874"/>
    <w:multiLevelType w:val="multilevel"/>
    <w:tmpl w:val="B9D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B1E20"/>
    <w:multiLevelType w:val="multilevel"/>
    <w:tmpl w:val="E0B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55E9C"/>
    <w:multiLevelType w:val="multilevel"/>
    <w:tmpl w:val="82F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596760">
    <w:abstractNumId w:val="3"/>
  </w:num>
  <w:num w:numId="2" w16cid:durableId="205726824">
    <w:abstractNumId w:val="9"/>
  </w:num>
  <w:num w:numId="3" w16cid:durableId="1979607775">
    <w:abstractNumId w:val="30"/>
  </w:num>
  <w:num w:numId="4" w16cid:durableId="1892302255">
    <w:abstractNumId w:val="26"/>
  </w:num>
  <w:num w:numId="5" w16cid:durableId="1974018546">
    <w:abstractNumId w:val="16"/>
  </w:num>
  <w:num w:numId="6" w16cid:durableId="53085137">
    <w:abstractNumId w:val="35"/>
  </w:num>
  <w:num w:numId="7" w16cid:durableId="1099564386">
    <w:abstractNumId w:val="7"/>
  </w:num>
  <w:num w:numId="8" w16cid:durableId="1091001062">
    <w:abstractNumId w:val="22"/>
  </w:num>
  <w:num w:numId="9" w16cid:durableId="816579446">
    <w:abstractNumId w:val="34"/>
  </w:num>
  <w:num w:numId="10" w16cid:durableId="355467685">
    <w:abstractNumId w:val="20"/>
  </w:num>
  <w:num w:numId="11" w16cid:durableId="18943398">
    <w:abstractNumId w:val="27"/>
  </w:num>
  <w:num w:numId="12" w16cid:durableId="557131000">
    <w:abstractNumId w:val="15"/>
  </w:num>
  <w:num w:numId="13" w16cid:durableId="1905722765">
    <w:abstractNumId w:val="33"/>
  </w:num>
  <w:num w:numId="14" w16cid:durableId="972713267">
    <w:abstractNumId w:val="12"/>
  </w:num>
  <w:num w:numId="15" w16cid:durableId="710685823">
    <w:abstractNumId w:val="11"/>
  </w:num>
  <w:num w:numId="16" w16cid:durableId="1896693477">
    <w:abstractNumId w:val="8"/>
  </w:num>
  <w:num w:numId="17" w16cid:durableId="722605527">
    <w:abstractNumId w:val="4"/>
  </w:num>
  <w:num w:numId="18" w16cid:durableId="484277904">
    <w:abstractNumId w:val="1"/>
  </w:num>
  <w:num w:numId="19" w16cid:durableId="576524976">
    <w:abstractNumId w:val="17"/>
  </w:num>
  <w:num w:numId="20" w16cid:durableId="783890105">
    <w:abstractNumId w:val="2"/>
  </w:num>
  <w:num w:numId="21" w16cid:durableId="1637173850">
    <w:abstractNumId w:val="13"/>
  </w:num>
  <w:num w:numId="22" w16cid:durableId="230431291">
    <w:abstractNumId w:val="18"/>
  </w:num>
  <w:num w:numId="23" w16cid:durableId="437599258">
    <w:abstractNumId w:val="0"/>
  </w:num>
  <w:num w:numId="24" w16cid:durableId="1023704732">
    <w:abstractNumId w:val="36"/>
  </w:num>
  <w:num w:numId="25" w16cid:durableId="446899610">
    <w:abstractNumId w:val="37"/>
  </w:num>
  <w:num w:numId="26" w16cid:durableId="998576129">
    <w:abstractNumId w:val="24"/>
  </w:num>
  <w:num w:numId="27" w16cid:durableId="1553226816">
    <w:abstractNumId w:val="19"/>
  </w:num>
  <w:num w:numId="28" w16cid:durableId="1949922249">
    <w:abstractNumId w:val="29"/>
  </w:num>
  <w:num w:numId="29" w16cid:durableId="1820809303">
    <w:abstractNumId w:val="23"/>
  </w:num>
  <w:num w:numId="30" w16cid:durableId="1248224951">
    <w:abstractNumId w:val="21"/>
  </w:num>
  <w:num w:numId="31" w16cid:durableId="610934996">
    <w:abstractNumId w:val="25"/>
  </w:num>
  <w:num w:numId="32" w16cid:durableId="1155757572">
    <w:abstractNumId w:val="10"/>
  </w:num>
  <w:num w:numId="33" w16cid:durableId="231627347">
    <w:abstractNumId w:val="14"/>
  </w:num>
  <w:num w:numId="34" w16cid:durableId="422265643">
    <w:abstractNumId w:val="32"/>
  </w:num>
  <w:num w:numId="35" w16cid:durableId="1159538924">
    <w:abstractNumId w:val="6"/>
  </w:num>
  <w:num w:numId="36" w16cid:durableId="748430210">
    <w:abstractNumId w:val="5"/>
  </w:num>
  <w:num w:numId="37" w16cid:durableId="1657034616">
    <w:abstractNumId w:val="31"/>
  </w:num>
  <w:num w:numId="38" w16cid:durableId="25409247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DE"/>
    <w:rsid w:val="001B645B"/>
    <w:rsid w:val="0029188C"/>
    <w:rsid w:val="00315E82"/>
    <w:rsid w:val="0037106B"/>
    <w:rsid w:val="003B1F2D"/>
    <w:rsid w:val="004D77B1"/>
    <w:rsid w:val="0067388C"/>
    <w:rsid w:val="006D453B"/>
    <w:rsid w:val="008539DE"/>
    <w:rsid w:val="00E4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28D95F1"/>
  <w15:chartTrackingRefBased/>
  <w15:docId w15:val="{ED7CD3BD-B021-4712-8720-72E5F35B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Khatri</dc:creator>
  <cp:keywords/>
  <dc:description/>
  <cp:lastModifiedBy>Sonakshi Khatri</cp:lastModifiedBy>
  <cp:revision>4</cp:revision>
  <dcterms:created xsi:type="dcterms:W3CDTF">2025-01-22T18:28:00Z</dcterms:created>
  <dcterms:modified xsi:type="dcterms:W3CDTF">2025-02-28T06:24:00Z</dcterms:modified>
</cp:coreProperties>
</file>