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83211" w14:textId="79F4F69F" w:rsidR="0056292C" w:rsidRDefault="00FE2EE8">
      <w:pPr>
        <w:rPr>
          <w:b/>
          <w:bCs/>
          <w:u w:val="single"/>
        </w:rPr>
      </w:pPr>
      <w:r>
        <w:rPr>
          <w:noProof/>
        </w:rPr>
        <w:drawing>
          <wp:inline distT="0" distB="0" distL="0" distR="0" wp14:anchorId="21CEC0D8" wp14:editId="787D4CB7">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7D3664" w:rsidRPr="00C31ED2" w14:paraId="5661A6C7" w14:textId="77777777" w:rsidTr="00AD4FE7">
        <w:tc>
          <w:tcPr>
            <w:tcW w:w="4675" w:type="dxa"/>
          </w:tcPr>
          <w:p w14:paraId="174E86A8" w14:textId="77777777" w:rsidR="007D3664" w:rsidRPr="00C31ED2" w:rsidRDefault="007D3664" w:rsidP="00AD4FE7">
            <w:pPr>
              <w:rPr>
                <w:rFonts w:ascii="Arial" w:hAnsi="Arial" w:cs="Arial"/>
                <w:b/>
                <w:bCs/>
                <w:sz w:val="24"/>
                <w:szCs w:val="24"/>
              </w:rPr>
            </w:pPr>
            <w:r w:rsidRPr="00C31ED2">
              <w:rPr>
                <w:rFonts w:ascii="Arial" w:hAnsi="Arial" w:cs="Arial"/>
                <w:b/>
                <w:bCs/>
                <w:sz w:val="24"/>
                <w:szCs w:val="24"/>
              </w:rPr>
              <w:t>Course Number</w:t>
            </w:r>
          </w:p>
        </w:tc>
        <w:tc>
          <w:tcPr>
            <w:tcW w:w="4675" w:type="dxa"/>
          </w:tcPr>
          <w:p w14:paraId="3A908C43" w14:textId="696D5266" w:rsidR="007D3664" w:rsidRPr="00744D60" w:rsidRDefault="0022026D" w:rsidP="00AD4FE7">
            <w:pPr>
              <w:rPr>
                <w:rFonts w:ascii="Arial" w:hAnsi="Arial" w:cs="Arial"/>
                <w:sz w:val="24"/>
                <w:szCs w:val="24"/>
              </w:rPr>
            </w:pPr>
            <w:r>
              <w:rPr>
                <w:rFonts w:ascii="Arial" w:hAnsi="Arial" w:cs="Arial"/>
                <w:sz w:val="24"/>
                <w:szCs w:val="24"/>
              </w:rPr>
              <w:t>COE 70B</w:t>
            </w:r>
          </w:p>
        </w:tc>
      </w:tr>
      <w:tr w:rsidR="007D3664" w:rsidRPr="00C31ED2" w14:paraId="1415B7EA" w14:textId="77777777" w:rsidTr="00AD4FE7">
        <w:tc>
          <w:tcPr>
            <w:tcW w:w="4675" w:type="dxa"/>
          </w:tcPr>
          <w:p w14:paraId="7B480239" w14:textId="77777777" w:rsidR="007D3664" w:rsidRPr="00C31ED2" w:rsidRDefault="007D3664" w:rsidP="00AD4FE7">
            <w:pPr>
              <w:rPr>
                <w:rFonts w:ascii="Arial" w:hAnsi="Arial" w:cs="Arial"/>
                <w:b/>
                <w:bCs/>
                <w:sz w:val="24"/>
                <w:szCs w:val="24"/>
              </w:rPr>
            </w:pPr>
            <w:r w:rsidRPr="00C31ED2">
              <w:rPr>
                <w:rFonts w:ascii="Arial" w:hAnsi="Arial" w:cs="Arial"/>
                <w:b/>
                <w:bCs/>
                <w:sz w:val="24"/>
                <w:szCs w:val="24"/>
              </w:rPr>
              <w:t>Course Title</w:t>
            </w:r>
          </w:p>
        </w:tc>
        <w:tc>
          <w:tcPr>
            <w:tcW w:w="4675" w:type="dxa"/>
          </w:tcPr>
          <w:p w14:paraId="148A2E0F" w14:textId="61963D08" w:rsidR="007D3664" w:rsidRPr="00744D60" w:rsidRDefault="004360F3" w:rsidP="00AD4FE7">
            <w:pPr>
              <w:rPr>
                <w:rFonts w:ascii="Arial" w:hAnsi="Arial" w:cs="Arial"/>
                <w:sz w:val="24"/>
                <w:szCs w:val="24"/>
              </w:rPr>
            </w:pPr>
            <w:r w:rsidRPr="004360F3">
              <w:rPr>
                <w:rFonts w:ascii="Arial" w:hAnsi="Arial" w:cs="Arial"/>
                <w:sz w:val="24"/>
                <w:szCs w:val="24"/>
              </w:rPr>
              <w:t>Computer Vision Based AI for Human Pose Detection</w:t>
            </w:r>
          </w:p>
        </w:tc>
      </w:tr>
      <w:tr w:rsidR="007D3664" w:rsidRPr="00C31ED2" w14:paraId="118858C9" w14:textId="77777777" w:rsidTr="00AD4FE7">
        <w:tc>
          <w:tcPr>
            <w:tcW w:w="4675" w:type="dxa"/>
          </w:tcPr>
          <w:p w14:paraId="203D43E8" w14:textId="77777777" w:rsidR="007D3664" w:rsidRPr="00C31ED2" w:rsidRDefault="007D3664" w:rsidP="00AD4FE7">
            <w:pPr>
              <w:rPr>
                <w:rFonts w:ascii="Arial" w:hAnsi="Arial" w:cs="Arial"/>
                <w:b/>
                <w:bCs/>
                <w:sz w:val="24"/>
                <w:szCs w:val="24"/>
              </w:rPr>
            </w:pPr>
            <w:r w:rsidRPr="00C31ED2">
              <w:rPr>
                <w:rFonts w:ascii="Arial" w:hAnsi="Arial" w:cs="Arial"/>
                <w:b/>
                <w:bCs/>
                <w:sz w:val="24"/>
                <w:szCs w:val="24"/>
              </w:rPr>
              <w:t>Semester/Year</w:t>
            </w:r>
          </w:p>
        </w:tc>
        <w:tc>
          <w:tcPr>
            <w:tcW w:w="4675" w:type="dxa"/>
          </w:tcPr>
          <w:p w14:paraId="6962E216" w14:textId="23511703" w:rsidR="007D3664" w:rsidRPr="00744D60" w:rsidRDefault="004C27D3" w:rsidP="00AD4FE7">
            <w:pPr>
              <w:rPr>
                <w:rFonts w:ascii="Arial" w:hAnsi="Arial" w:cs="Arial"/>
                <w:sz w:val="24"/>
                <w:szCs w:val="24"/>
              </w:rPr>
            </w:pPr>
            <w:r>
              <w:rPr>
                <w:rFonts w:ascii="Arial" w:hAnsi="Arial" w:cs="Arial"/>
                <w:sz w:val="24"/>
                <w:szCs w:val="24"/>
              </w:rPr>
              <w:t>W</w:t>
            </w:r>
            <w:r w:rsidR="007D3664" w:rsidRPr="00744D60">
              <w:rPr>
                <w:rFonts w:ascii="Arial" w:hAnsi="Arial" w:cs="Arial"/>
                <w:sz w:val="24"/>
                <w:szCs w:val="24"/>
              </w:rPr>
              <w:t>202</w:t>
            </w:r>
            <w:r>
              <w:rPr>
                <w:rFonts w:ascii="Arial" w:hAnsi="Arial" w:cs="Arial"/>
                <w:sz w:val="24"/>
                <w:szCs w:val="24"/>
              </w:rPr>
              <w:t>1</w:t>
            </w:r>
          </w:p>
        </w:tc>
      </w:tr>
      <w:tr w:rsidR="007D3664" w:rsidRPr="00C31ED2" w14:paraId="03EBC861" w14:textId="77777777" w:rsidTr="00AD4FE7">
        <w:tc>
          <w:tcPr>
            <w:tcW w:w="4675" w:type="dxa"/>
          </w:tcPr>
          <w:p w14:paraId="3E97448B" w14:textId="77777777" w:rsidR="007D3664" w:rsidRPr="00C31ED2" w:rsidRDefault="007D3664" w:rsidP="00AD4FE7">
            <w:pPr>
              <w:rPr>
                <w:rFonts w:ascii="Arial" w:hAnsi="Arial" w:cs="Arial"/>
                <w:b/>
                <w:bCs/>
                <w:sz w:val="24"/>
                <w:szCs w:val="24"/>
              </w:rPr>
            </w:pPr>
            <w:r w:rsidRPr="00C31ED2">
              <w:rPr>
                <w:rFonts w:ascii="Arial" w:hAnsi="Arial" w:cs="Arial"/>
                <w:b/>
                <w:bCs/>
                <w:sz w:val="24"/>
                <w:szCs w:val="24"/>
              </w:rPr>
              <w:t>Instructor Name</w:t>
            </w:r>
          </w:p>
        </w:tc>
        <w:tc>
          <w:tcPr>
            <w:tcW w:w="4675" w:type="dxa"/>
          </w:tcPr>
          <w:p w14:paraId="4C2D60EA" w14:textId="471AE0C1" w:rsidR="007D3664" w:rsidRPr="00744D60" w:rsidRDefault="00F82C38" w:rsidP="00AD4FE7">
            <w:pPr>
              <w:rPr>
                <w:rFonts w:ascii="Arial" w:hAnsi="Arial" w:cs="Arial"/>
                <w:sz w:val="24"/>
                <w:szCs w:val="24"/>
              </w:rPr>
            </w:pPr>
            <w:r w:rsidRPr="00744D60">
              <w:rPr>
                <w:rFonts w:ascii="Arial" w:hAnsi="Arial" w:cs="Arial"/>
                <w:sz w:val="24"/>
                <w:szCs w:val="24"/>
              </w:rPr>
              <w:t xml:space="preserve">Dr. </w:t>
            </w:r>
            <w:proofErr w:type="spellStart"/>
            <w:r w:rsidR="00063338" w:rsidRPr="00063338">
              <w:rPr>
                <w:rFonts w:ascii="Arial" w:hAnsi="Arial" w:cs="Arial"/>
                <w:sz w:val="24"/>
                <w:szCs w:val="24"/>
              </w:rPr>
              <w:t>Alagan</w:t>
            </w:r>
            <w:proofErr w:type="spellEnd"/>
            <w:r w:rsidR="00063338" w:rsidRPr="00063338">
              <w:rPr>
                <w:rFonts w:ascii="Arial" w:hAnsi="Arial" w:cs="Arial"/>
                <w:sz w:val="24"/>
                <w:szCs w:val="24"/>
              </w:rPr>
              <w:t xml:space="preserve"> </w:t>
            </w:r>
            <w:proofErr w:type="spellStart"/>
            <w:r w:rsidR="00063338" w:rsidRPr="00063338">
              <w:rPr>
                <w:rFonts w:ascii="Arial" w:hAnsi="Arial" w:cs="Arial"/>
                <w:sz w:val="24"/>
                <w:szCs w:val="24"/>
              </w:rPr>
              <w:t>Anpalagan</w:t>
            </w:r>
            <w:proofErr w:type="spellEnd"/>
          </w:p>
        </w:tc>
      </w:tr>
      <w:tr w:rsidR="007D3664" w:rsidRPr="00C31ED2" w14:paraId="10466326" w14:textId="77777777" w:rsidTr="00AD4FE7">
        <w:tc>
          <w:tcPr>
            <w:tcW w:w="4675" w:type="dxa"/>
          </w:tcPr>
          <w:p w14:paraId="0772DCC7" w14:textId="1AA99251" w:rsidR="007D3664" w:rsidRPr="00C31ED2" w:rsidRDefault="00063338" w:rsidP="00AD4FE7">
            <w:pPr>
              <w:rPr>
                <w:rFonts w:ascii="Arial" w:hAnsi="Arial" w:cs="Arial"/>
                <w:b/>
                <w:bCs/>
                <w:sz w:val="24"/>
                <w:szCs w:val="24"/>
              </w:rPr>
            </w:pPr>
            <w:r>
              <w:rPr>
                <w:rFonts w:ascii="Arial" w:hAnsi="Arial" w:cs="Arial"/>
                <w:b/>
                <w:bCs/>
                <w:sz w:val="24"/>
                <w:szCs w:val="24"/>
              </w:rPr>
              <w:t>Team Number</w:t>
            </w:r>
          </w:p>
        </w:tc>
        <w:tc>
          <w:tcPr>
            <w:tcW w:w="4675" w:type="dxa"/>
          </w:tcPr>
          <w:p w14:paraId="5C8C5FDC" w14:textId="011EB11B" w:rsidR="007D3664" w:rsidRPr="00744D60" w:rsidRDefault="00063338" w:rsidP="00AD4FE7">
            <w:pPr>
              <w:rPr>
                <w:rFonts w:ascii="Arial" w:hAnsi="Arial" w:cs="Arial"/>
                <w:sz w:val="24"/>
                <w:szCs w:val="24"/>
              </w:rPr>
            </w:pPr>
            <w:r>
              <w:rPr>
                <w:rFonts w:ascii="Arial" w:hAnsi="Arial" w:cs="Arial"/>
                <w:sz w:val="24"/>
                <w:szCs w:val="24"/>
              </w:rPr>
              <w:t>AA06</w:t>
            </w:r>
          </w:p>
        </w:tc>
      </w:tr>
    </w:tbl>
    <w:p w14:paraId="775675AE" w14:textId="77777777" w:rsidR="007D3664" w:rsidRPr="00C31ED2" w:rsidRDefault="007D3664" w:rsidP="007D3664">
      <w:pPr>
        <w:rPr>
          <w:rFonts w:ascii="Arial" w:hAnsi="Arial" w:cs="Arial"/>
          <w:b/>
          <w:bCs/>
          <w:sz w:val="24"/>
          <w:szCs w:val="24"/>
        </w:rPr>
      </w:pPr>
    </w:p>
    <w:tbl>
      <w:tblPr>
        <w:tblStyle w:val="TableGrid"/>
        <w:tblW w:w="0" w:type="auto"/>
        <w:tblLook w:val="04A0" w:firstRow="1" w:lastRow="0" w:firstColumn="1" w:lastColumn="0" w:noHBand="0" w:noVBand="1"/>
      </w:tblPr>
      <w:tblGrid>
        <w:gridCol w:w="4675"/>
        <w:gridCol w:w="4675"/>
      </w:tblGrid>
      <w:tr w:rsidR="007D3664" w:rsidRPr="00C31ED2" w14:paraId="705E5D9D" w14:textId="77777777" w:rsidTr="00AD4FE7">
        <w:tc>
          <w:tcPr>
            <w:tcW w:w="4675" w:type="dxa"/>
          </w:tcPr>
          <w:p w14:paraId="4AED7BFC" w14:textId="77777777" w:rsidR="007D3664" w:rsidRPr="00C31ED2" w:rsidRDefault="007D3664" w:rsidP="00AD4FE7">
            <w:pPr>
              <w:rPr>
                <w:rFonts w:ascii="Arial" w:hAnsi="Arial" w:cs="Arial"/>
                <w:b/>
                <w:bCs/>
                <w:sz w:val="24"/>
                <w:szCs w:val="24"/>
              </w:rPr>
            </w:pPr>
            <w:r w:rsidRPr="00C31ED2">
              <w:rPr>
                <w:rFonts w:ascii="Arial" w:hAnsi="Arial" w:cs="Arial"/>
                <w:b/>
                <w:bCs/>
                <w:sz w:val="24"/>
                <w:szCs w:val="24"/>
              </w:rPr>
              <w:t>Submission Date</w:t>
            </w:r>
          </w:p>
        </w:tc>
        <w:tc>
          <w:tcPr>
            <w:tcW w:w="4675" w:type="dxa"/>
          </w:tcPr>
          <w:p w14:paraId="13BA626B" w14:textId="78C5F378" w:rsidR="007D3664" w:rsidRPr="00744D60" w:rsidRDefault="00AD27C3" w:rsidP="00AD4FE7">
            <w:pPr>
              <w:rPr>
                <w:rFonts w:ascii="Arial" w:hAnsi="Arial" w:cs="Arial"/>
                <w:sz w:val="24"/>
                <w:szCs w:val="24"/>
              </w:rPr>
            </w:pPr>
            <w:r>
              <w:rPr>
                <w:rFonts w:ascii="Arial" w:hAnsi="Arial" w:cs="Arial"/>
                <w:sz w:val="24"/>
                <w:szCs w:val="24"/>
              </w:rPr>
              <w:t>April 13, 2021</w:t>
            </w:r>
          </w:p>
        </w:tc>
      </w:tr>
      <w:tr w:rsidR="00744D60" w:rsidRPr="00C31ED2" w14:paraId="52C2B6F4" w14:textId="77777777" w:rsidTr="00AD4FE7">
        <w:tc>
          <w:tcPr>
            <w:tcW w:w="4675" w:type="dxa"/>
          </w:tcPr>
          <w:p w14:paraId="6F3A3975" w14:textId="77777777" w:rsidR="00744D60" w:rsidRPr="00C31ED2" w:rsidRDefault="00744D60" w:rsidP="00744D60">
            <w:pPr>
              <w:rPr>
                <w:rFonts w:ascii="Arial" w:hAnsi="Arial" w:cs="Arial"/>
                <w:b/>
                <w:bCs/>
                <w:sz w:val="24"/>
                <w:szCs w:val="24"/>
              </w:rPr>
            </w:pPr>
            <w:r w:rsidRPr="00C31ED2">
              <w:rPr>
                <w:rFonts w:ascii="Arial" w:hAnsi="Arial" w:cs="Arial"/>
                <w:b/>
                <w:bCs/>
                <w:sz w:val="24"/>
                <w:szCs w:val="24"/>
              </w:rPr>
              <w:t>Due Date</w:t>
            </w:r>
          </w:p>
        </w:tc>
        <w:tc>
          <w:tcPr>
            <w:tcW w:w="4675" w:type="dxa"/>
          </w:tcPr>
          <w:p w14:paraId="27BB2D39" w14:textId="72A1C160" w:rsidR="00744D60" w:rsidRPr="00744D60" w:rsidRDefault="00AD27C3" w:rsidP="00744D60">
            <w:pPr>
              <w:rPr>
                <w:rFonts w:ascii="Arial" w:hAnsi="Arial" w:cs="Arial"/>
                <w:sz w:val="24"/>
                <w:szCs w:val="24"/>
              </w:rPr>
            </w:pPr>
            <w:r>
              <w:rPr>
                <w:rFonts w:ascii="Arial" w:hAnsi="Arial" w:cs="Arial"/>
                <w:sz w:val="24"/>
                <w:szCs w:val="24"/>
              </w:rPr>
              <w:t>April 13, 2021</w:t>
            </w:r>
          </w:p>
        </w:tc>
      </w:tr>
    </w:tbl>
    <w:p w14:paraId="12F180EA" w14:textId="77777777" w:rsidR="007D3664" w:rsidRPr="00C31ED2" w:rsidRDefault="007D3664" w:rsidP="007D3664">
      <w:pPr>
        <w:rPr>
          <w:rFonts w:ascii="Arial" w:hAnsi="Arial" w:cs="Arial"/>
          <w:b/>
          <w:bCs/>
          <w:sz w:val="24"/>
          <w:szCs w:val="24"/>
        </w:rPr>
      </w:pPr>
    </w:p>
    <w:tbl>
      <w:tblPr>
        <w:tblStyle w:val="TableGrid"/>
        <w:tblW w:w="9437" w:type="dxa"/>
        <w:tblLook w:val="04A0" w:firstRow="1" w:lastRow="0" w:firstColumn="1" w:lastColumn="0" w:noHBand="0" w:noVBand="1"/>
      </w:tblPr>
      <w:tblGrid>
        <w:gridCol w:w="3145"/>
        <w:gridCol w:w="3146"/>
        <w:gridCol w:w="3146"/>
      </w:tblGrid>
      <w:tr w:rsidR="007D3664" w:rsidRPr="00C31ED2" w14:paraId="7CD93FD8" w14:textId="77777777" w:rsidTr="00AD4FE7">
        <w:trPr>
          <w:trHeight w:val="603"/>
        </w:trPr>
        <w:tc>
          <w:tcPr>
            <w:tcW w:w="3145" w:type="dxa"/>
          </w:tcPr>
          <w:p w14:paraId="55EB556B" w14:textId="77777777" w:rsidR="007D3664" w:rsidRPr="00C31ED2" w:rsidRDefault="007D3664" w:rsidP="00AD4FE7">
            <w:pPr>
              <w:jc w:val="center"/>
              <w:rPr>
                <w:rFonts w:ascii="Arial" w:hAnsi="Arial" w:cs="Arial"/>
                <w:b/>
                <w:bCs/>
                <w:sz w:val="24"/>
                <w:szCs w:val="24"/>
              </w:rPr>
            </w:pPr>
            <w:r w:rsidRPr="00C31ED2">
              <w:rPr>
                <w:rFonts w:ascii="Arial" w:hAnsi="Arial" w:cs="Arial"/>
                <w:b/>
                <w:bCs/>
                <w:sz w:val="24"/>
                <w:szCs w:val="24"/>
              </w:rPr>
              <w:t>Name</w:t>
            </w:r>
          </w:p>
        </w:tc>
        <w:tc>
          <w:tcPr>
            <w:tcW w:w="3146" w:type="dxa"/>
          </w:tcPr>
          <w:p w14:paraId="4038BD7E" w14:textId="77777777" w:rsidR="007D3664" w:rsidRPr="00C31ED2" w:rsidRDefault="007D3664" w:rsidP="00AD4FE7">
            <w:pPr>
              <w:jc w:val="center"/>
              <w:rPr>
                <w:rFonts w:ascii="Arial" w:hAnsi="Arial" w:cs="Arial"/>
                <w:b/>
                <w:bCs/>
                <w:sz w:val="24"/>
                <w:szCs w:val="24"/>
              </w:rPr>
            </w:pPr>
            <w:r w:rsidRPr="00C31ED2">
              <w:rPr>
                <w:rFonts w:ascii="Arial" w:hAnsi="Arial" w:cs="Arial"/>
                <w:b/>
                <w:bCs/>
                <w:sz w:val="24"/>
                <w:szCs w:val="24"/>
              </w:rPr>
              <w:t>Student ID</w:t>
            </w:r>
          </w:p>
        </w:tc>
        <w:tc>
          <w:tcPr>
            <w:tcW w:w="3146" w:type="dxa"/>
          </w:tcPr>
          <w:p w14:paraId="5BCA5986" w14:textId="77777777" w:rsidR="007D3664" w:rsidRPr="00C31ED2" w:rsidRDefault="007D3664" w:rsidP="00AD4FE7">
            <w:pPr>
              <w:jc w:val="center"/>
              <w:rPr>
                <w:rFonts w:ascii="Arial" w:hAnsi="Arial" w:cs="Arial"/>
                <w:b/>
                <w:bCs/>
                <w:sz w:val="24"/>
                <w:szCs w:val="24"/>
              </w:rPr>
            </w:pPr>
            <w:r w:rsidRPr="00C31ED2">
              <w:rPr>
                <w:rFonts w:ascii="Arial" w:hAnsi="Arial" w:cs="Arial"/>
                <w:b/>
                <w:bCs/>
                <w:sz w:val="24"/>
                <w:szCs w:val="24"/>
              </w:rPr>
              <w:t>Signature*</w:t>
            </w:r>
          </w:p>
        </w:tc>
      </w:tr>
      <w:tr w:rsidR="007D3664" w:rsidRPr="00C31ED2" w14:paraId="4C7C2217" w14:textId="77777777" w:rsidTr="00AD4FE7">
        <w:trPr>
          <w:trHeight w:val="603"/>
        </w:trPr>
        <w:tc>
          <w:tcPr>
            <w:tcW w:w="3145" w:type="dxa"/>
          </w:tcPr>
          <w:p w14:paraId="35733D54" w14:textId="77777777" w:rsidR="007D3664" w:rsidRPr="00744D60" w:rsidRDefault="007D3664" w:rsidP="00AD4FE7">
            <w:pPr>
              <w:jc w:val="center"/>
              <w:rPr>
                <w:rFonts w:ascii="Arial" w:hAnsi="Arial" w:cs="Arial"/>
                <w:sz w:val="24"/>
                <w:szCs w:val="24"/>
              </w:rPr>
            </w:pPr>
            <w:r w:rsidRPr="00744D60">
              <w:rPr>
                <w:rFonts w:ascii="Arial" w:hAnsi="Arial" w:cs="Arial"/>
                <w:sz w:val="24"/>
                <w:szCs w:val="24"/>
              </w:rPr>
              <w:t>Vatsal Shreekant</w:t>
            </w:r>
          </w:p>
        </w:tc>
        <w:tc>
          <w:tcPr>
            <w:tcW w:w="3146" w:type="dxa"/>
          </w:tcPr>
          <w:p w14:paraId="21047CBC" w14:textId="77777777" w:rsidR="007D3664" w:rsidRPr="00744D60" w:rsidRDefault="007D3664" w:rsidP="00AD4FE7">
            <w:pPr>
              <w:jc w:val="center"/>
              <w:rPr>
                <w:rFonts w:ascii="Arial" w:hAnsi="Arial" w:cs="Arial"/>
                <w:sz w:val="24"/>
                <w:szCs w:val="24"/>
              </w:rPr>
            </w:pPr>
            <w:r w:rsidRPr="00744D60">
              <w:rPr>
                <w:rFonts w:ascii="Arial" w:hAnsi="Arial" w:cs="Arial"/>
                <w:sz w:val="24"/>
                <w:szCs w:val="24"/>
              </w:rPr>
              <w:t>500771363</w:t>
            </w:r>
          </w:p>
        </w:tc>
        <w:tc>
          <w:tcPr>
            <w:tcW w:w="3146" w:type="dxa"/>
          </w:tcPr>
          <w:p w14:paraId="4431FB22" w14:textId="77777777" w:rsidR="007D3664" w:rsidRPr="00C31ED2" w:rsidRDefault="007D3664" w:rsidP="00AD4FE7">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59264" behindDoc="0" locked="0" layoutInCell="1" allowOverlap="1" wp14:anchorId="29303722" wp14:editId="39BFCE3F">
                      <wp:simplePos x="0" y="0"/>
                      <wp:positionH relativeFrom="column">
                        <wp:posOffset>269875</wp:posOffset>
                      </wp:positionH>
                      <wp:positionV relativeFrom="paragraph">
                        <wp:posOffset>30480</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01745" cy="254635"/>
                            </w14:xfrm>
                          </w14:contentPart>
                        </a:graphicData>
                      </a:graphic>
                    </wp:anchor>
                  </w:drawing>
                </mc:Choice>
                <mc:Fallback>
                  <w:pict>
                    <v:shapetype w14:anchorId="6FE3D7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pt;margin-top:2.05pt;width:32.35pt;height:2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">
                      <v:imagedata r:id="rId12" o:title=""/>
                    </v:shape>
                  </w:pict>
                </mc:Fallback>
              </mc:AlternateContent>
            </w:r>
          </w:p>
        </w:tc>
      </w:tr>
    </w:tbl>
    <w:p w14:paraId="5134A4EC" w14:textId="77777777" w:rsidR="007D3664" w:rsidRDefault="007D3664" w:rsidP="007D3664">
      <w:pPr>
        <w:rPr>
          <w:rFonts w:ascii="Arial" w:hAnsi="Arial" w:cs="Arial"/>
          <w:b/>
          <w:bCs/>
          <w:sz w:val="24"/>
          <w:szCs w:val="24"/>
          <w:u w:val="single"/>
        </w:rPr>
      </w:pPr>
    </w:p>
    <w:p w14:paraId="6BA7C008" w14:textId="77777777" w:rsidR="007D3664" w:rsidRPr="00C31ED2" w:rsidRDefault="007D3664" w:rsidP="007D3664">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1D7EEBFE" w14:textId="77777777" w:rsidR="007D3664" w:rsidRPr="00C31ED2" w:rsidRDefault="007D3664" w:rsidP="007D3664">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45A63290" w14:textId="77777777" w:rsidR="00FE2EE8" w:rsidRDefault="00FE2EE8">
      <w:pPr>
        <w:rPr>
          <w:b/>
          <w:bCs/>
          <w:u w:val="single"/>
        </w:rPr>
      </w:pPr>
    </w:p>
    <w:p w14:paraId="2DA31AC7" w14:textId="77777777" w:rsidR="0056292C" w:rsidRDefault="0056292C">
      <w:pPr>
        <w:rPr>
          <w:b/>
          <w:bCs/>
          <w:u w:val="single"/>
        </w:rPr>
      </w:pPr>
      <w:r>
        <w:rPr>
          <w:b/>
          <w:bCs/>
          <w:u w:val="single"/>
        </w:rPr>
        <w:br w:type="page"/>
      </w:r>
    </w:p>
    <w:sdt>
      <w:sdtPr>
        <w:rPr>
          <w:rFonts w:asciiTheme="minorHAnsi" w:eastAsiaTheme="minorHAnsi" w:hAnsiTheme="minorHAnsi" w:cstheme="minorBidi"/>
          <w:color w:val="auto"/>
          <w:sz w:val="22"/>
          <w:szCs w:val="22"/>
          <w:lang w:val="en-CA"/>
        </w:rPr>
        <w:id w:val="-223602811"/>
        <w:docPartObj>
          <w:docPartGallery w:val="Table of Contents"/>
          <w:docPartUnique/>
        </w:docPartObj>
      </w:sdtPr>
      <w:sdtEndPr>
        <w:rPr>
          <w:b/>
          <w:bCs/>
          <w:noProof/>
        </w:rPr>
      </w:sdtEndPr>
      <w:sdtContent>
        <w:p w14:paraId="5770A1F5" w14:textId="01A385F4" w:rsidR="00870D28" w:rsidRDefault="00870D28">
          <w:pPr>
            <w:pStyle w:val="TOCHeading"/>
          </w:pPr>
          <w:r>
            <w:t>Contents</w:t>
          </w:r>
        </w:p>
        <w:p w14:paraId="762E3D08" w14:textId="5D9472A7" w:rsidR="00870D28" w:rsidRDefault="00870D2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53938996" w:history="1">
            <w:r w:rsidRPr="008969AE">
              <w:rPr>
                <w:rStyle w:val="Hyperlink"/>
                <w:b/>
                <w:bCs/>
                <w:noProof/>
              </w:rPr>
              <w:t>1</w:t>
            </w:r>
            <w:r>
              <w:rPr>
                <w:rFonts w:eastAsiaTheme="minorEastAsia"/>
                <w:noProof/>
                <w:lang w:eastAsia="en-CA"/>
              </w:rPr>
              <w:tab/>
            </w:r>
            <w:r w:rsidRPr="008969AE">
              <w:rPr>
                <w:rStyle w:val="Hyperlink"/>
                <w:b/>
                <w:bCs/>
                <w:noProof/>
              </w:rPr>
              <w:t>Pre-Lab</w:t>
            </w:r>
            <w:r>
              <w:rPr>
                <w:noProof/>
                <w:webHidden/>
              </w:rPr>
              <w:tab/>
            </w:r>
            <w:r>
              <w:rPr>
                <w:noProof/>
                <w:webHidden/>
              </w:rPr>
              <w:fldChar w:fldCharType="begin"/>
            </w:r>
            <w:r>
              <w:rPr>
                <w:noProof/>
                <w:webHidden/>
              </w:rPr>
              <w:instrText xml:space="preserve"> PAGEREF _Toc53938996 \h </w:instrText>
            </w:r>
            <w:r>
              <w:rPr>
                <w:noProof/>
                <w:webHidden/>
              </w:rPr>
            </w:r>
            <w:r>
              <w:rPr>
                <w:noProof/>
                <w:webHidden/>
              </w:rPr>
              <w:fldChar w:fldCharType="separate"/>
            </w:r>
            <w:r>
              <w:rPr>
                <w:noProof/>
                <w:webHidden/>
              </w:rPr>
              <w:t>3</w:t>
            </w:r>
            <w:r>
              <w:rPr>
                <w:noProof/>
                <w:webHidden/>
              </w:rPr>
              <w:fldChar w:fldCharType="end"/>
            </w:r>
          </w:hyperlink>
        </w:p>
        <w:p w14:paraId="66E860AD" w14:textId="314E71D2" w:rsidR="00870D28" w:rsidRDefault="00A10435">
          <w:pPr>
            <w:pStyle w:val="TOC2"/>
            <w:tabs>
              <w:tab w:val="left" w:pos="880"/>
              <w:tab w:val="right" w:leader="dot" w:pos="9350"/>
            </w:tabs>
            <w:rPr>
              <w:rFonts w:eastAsiaTheme="minorEastAsia"/>
              <w:noProof/>
              <w:lang w:eastAsia="en-CA"/>
            </w:rPr>
          </w:pPr>
          <w:hyperlink w:anchor="_Toc53938997" w:history="1">
            <w:r w:rsidR="00870D28" w:rsidRPr="008969AE">
              <w:rPr>
                <w:rStyle w:val="Hyperlink"/>
                <w:noProof/>
              </w:rPr>
              <w:t>1.2</w:t>
            </w:r>
            <w:r w:rsidR="00870D28">
              <w:rPr>
                <w:rFonts w:eastAsiaTheme="minorEastAsia"/>
                <w:noProof/>
                <w:lang w:eastAsia="en-CA"/>
              </w:rPr>
              <w:tab/>
            </w:r>
            <w:r w:rsidR="00870D28" w:rsidRPr="008969AE">
              <w:rPr>
                <w:rStyle w:val="Hyperlink"/>
                <w:noProof/>
              </w:rPr>
              <w:t>Drain current equations for an ideal NMOS and PMOS Transistor &amp; Ids-Vds Curves</w:t>
            </w:r>
            <w:r w:rsidR="00870D28">
              <w:rPr>
                <w:noProof/>
                <w:webHidden/>
              </w:rPr>
              <w:tab/>
            </w:r>
            <w:r w:rsidR="00870D28">
              <w:rPr>
                <w:noProof/>
                <w:webHidden/>
              </w:rPr>
              <w:fldChar w:fldCharType="begin"/>
            </w:r>
            <w:r w:rsidR="00870D28">
              <w:rPr>
                <w:noProof/>
                <w:webHidden/>
              </w:rPr>
              <w:instrText xml:space="preserve"> PAGEREF _Toc53938997 \h </w:instrText>
            </w:r>
            <w:r w:rsidR="00870D28">
              <w:rPr>
                <w:noProof/>
                <w:webHidden/>
              </w:rPr>
            </w:r>
            <w:r w:rsidR="00870D28">
              <w:rPr>
                <w:noProof/>
                <w:webHidden/>
              </w:rPr>
              <w:fldChar w:fldCharType="separate"/>
            </w:r>
            <w:r w:rsidR="00870D28">
              <w:rPr>
                <w:noProof/>
                <w:webHidden/>
              </w:rPr>
              <w:t>3</w:t>
            </w:r>
            <w:r w:rsidR="00870D28">
              <w:rPr>
                <w:noProof/>
                <w:webHidden/>
              </w:rPr>
              <w:fldChar w:fldCharType="end"/>
            </w:r>
          </w:hyperlink>
        </w:p>
        <w:p w14:paraId="7BD1C7F4" w14:textId="2C762E08" w:rsidR="00870D28" w:rsidRDefault="00A10435">
          <w:pPr>
            <w:pStyle w:val="TOC3"/>
            <w:tabs>
              <w:tab w:val="right" w:leader="dot" w:pos="9350"/>
            </w:tabs>
            <w:rPr>
              <w:rFonts w:eastAsiaTheme="minorEastAsia"/>
              <w:noProof/>
              <w:lang w:eastAsia="en-CA"/>
            </w:rPr>
          </w:pPr>
          <w:hyperlink w:anchor="_Toc53938998" w:history="1">
            <w:r w:rsidR="00870D28" w:rsidRPr="008969AE">
              <w:rPr>
                <w:rStyle w:val="Hyperlink"/>
                <w:i/>
                <w:iCs/>
                <w:noProof/>
              </w:rPr>
              <w:t>Equation 1: Drain Current for ideal NMOS Transistor</w:t>
            </w:r>
            <w:r w:rsidR="00870D28">
              <w:rPr>
                <w:noProof/>
                <w:webHidden/>
              </w:rPr>
              <w:tab/>
            </w:r>
            <w:r w:rsidR="00870D28">
              <w:rPr>
                <w:noProof/>
                <w:webHidden/>
              </w:rPr>
              <w:fldChar w:fldCharType="begin"/>
            </w:r>
            <w:r w:rsidR="00870D28">
              <w:rPr>
                <w:noProof/>
                <w:webHidden/>
              </w:rPr>
              <w:instrText xml:space="preserve"> PAGEREF _Toc53938998 \h </w:instrText>
            </w:r>
            <w:r w:rsidR="00870D28">
              <w:rPr>
                <w:noProof/>
                <w:webHidden/>
              </w:rPr>
            </w:r>
            <w:r w:rsidR="00870D28">
              <w:rPr>
                <w:noProof/>
                <w:webHidden/>
              </w:rPr>
              <w:fldChar w:fldCharType="separate"/>
            </w:r>
            <w:r w:rsidR="00870D28">
              <w:rPr>
                <w:noProof/>
                <w:webHidden/>
              </w:rPr>
              <w:t>3</w:t>
            </w:r>
            <w:r w:rsidR="00870D28">
              <w:rPr>
                <w:noProof/>
                <w:webHidden/>
              </w:rPr>
              <w:fldChar w:fldCharType="end"/>
            </w:r>
          </w:hyperlink>
        </w:p>
        <w:p w14:paraId="39F0C630" w14:textId="31C7D06A" w:rsidR="00870D28" w:rsidRDefault="00A10435">
          <w:pPr>
            <w:pStyle w:val="TOC3"/>
            <w:tabs>
              <w:tab w:val="right" w:leader="dot" w:pos="9350"/>
            </w:tabs>
            <w:rPr>
              <w:rFonts w:eastAsiaTheme="minorEastAsia"/>
              <w:noProof/>
              <w:lang w:eastAsia="en-CA"/>
            </w:rPr>
          </w:pPr>
          <w:hyperlink w:anchor="_Toc53938999" w:history="1">
            <w:r w:rsidR="00870D28" w:rsidRPr="008969AE">
              <w:rPr>
                <w:rStyle w:val="Hyperlink"/>
                <w:i/>
                <w:iCs/>
                <w:noProof/>
              </w:rPr>
              <w:t>Figure 1: I-V Characteristics of Waveforms for ideal NMOS Transistor</w:t>
            </w:r>
            <w:r w:rsidR="00870D28">
              <w:rPr>
                <w:noProof/>
                <w:webHidden/>
              </w:rPr>
              <w:tab/>
            </w:r>
            <w:r w:rsidR="00870D28">
              <w:rPr>
                <w:noProof/>
                <w:webHidden/>
              </w:rPr>
              <w:fldChar w:fldCharType="begin"/>
            </w:r>
            <w:r w:rsidR="00870D28">
              <w:rPr>
                <w:noProof/>
                <w:webHidden/>
              </w:rPr>
              <w:instrText xml:space="preserve"> PAGEREF _Toc53938999 \h </w:instrText>
            </w:r>
            <w:r w:rsidR="00870D28">
              <w:rPr>
                <w:noProof/>
                <w:webHidden/>
              </w:rPr>
            </w:r>
            <w:r w:rsidR="00870D28">
              <w:rPr>
                <w:noProof/>
                <w:webHidden/>
              </w:rPr>
              <w:fldChar w:fldCharType="separate"/>
            </w:r>
            <w:r w:rsidR="00870D28">
              <w:rPr>
                <w:noProof/>
                <w:webHidden/>
              </w:rPr>
              <w:t>3</w:t>
            </w:r>
            <w:r w:rsidR="00870D28">
              <w:rPr>
                <w:noProof/>
                <w:webHidden/>
              </w:rPr>
              <w:fldChar w:fldCharType="end"/>
            </w:r>
          </w:hyperlink>
        </w:p>
        <w:p w14:paraId="64F004AA" w14:textId="382ACFAB" w:rsidR="00870D28" w:rsidRDefault="00A10435">
          <w:pPr>
            <w:pStyle w:val="TOC3"/>
            <w:tabs>
              <w:tab w:val="right" w:leader="dot" w:pos="9350"/>
            </w:tabs>
            <w:rPr>
              <w:rFonts w:eastAsiaTheme="minorEastAsia"/>
              <w:noProof/>
              <w:lang w:eastAsia="en-CA"/>
            </w:rPr>
          </w:pPr>
          <w:hyperlink w:anchor="_Toc53939000" w:history="1">
            <w:r w:rsidR="00870D28" w:rsidRPr="008969AE">
              <w:rPr>
                <w:rStyle w:val="Hyperlink"/>
                <w:i/>
                <w:iCs/>
                <w:noProof/>
              </w:rPr>
              <w:t>Equation 2: Drain Current for ideal PMOS Transistor</w:t>
            </w:r>
            <w:r w:rsidR="00870D28">
              <w:rPr>
                <w:noProof/>
                <w:webHidden/>
              </w:rPr>
              <w:tab/>
            </w:r>
            <w:r w:rsidR="00870D28">
              <w:rPr>
                <w:noProof/>
                <w:webHidden/>
              </w:rPr>
              <w:fldChar w:fldCharType="begin"/>
            </w:r>
            <w:r w:rsidR="00870D28">
              <w:rPr>
                <w:noProof/>
                <w:webHidden/>
              </w:rPr>
              <w:instrText xml:space="preserve"> PAGEREF _Toc53939000 \h </w:instrText>
            </w:r>
            <w:r w:rsidR="00870D28">
              <w:rPr>
                <w:noProof/>
                <w:webHidden/>
              </w:rPr>
            </w:r>
            <w:r w:rsidR="00870D28">
              <w:rPr>
                <w:noProof/>
                <w:webHidden/>
              </w:rPr>
              <w:fldChar w:fldCharType="separate"/>
            </w:r>
            <w:r w:rsidR="00870D28">
              <w:rPr>
                <w:noProof/>
                <w:webHidden/>
              </w:rPr>
              <w:t>3</w:t>
            </w:r>
            <w:r w:rsidR="00870D28">
              <w:rPr>
                <w:noProof/>
                <w:webHidden/>
              </w:rPr>
              <w:fldChar w:fldCharType="end"/>
            </w:r>
          </w:hyperlink>
        </w:p>
        <w:p w14:paraId="66EFD6CE" w14:textId="7F205D5F" w:rsidR="00870D28" w:rsidRDefault="00A10435">
          <w:pPr>
            <w:pStyle w:val="TOC3"/>
            <w:tabs>
              <w:tab w:val="right" w:leader="dot" w:pos="9350"/>
            </w:tabs>
            <w:rPr>
              <w:rFonts w:eastAsiaTheme="minorEastAsia"/>
              <w:noProof/>
              <w:lang w:eastAsia="en-CA"/>
            </w:rPr>
          </w:pPr>
          <w:hyperlink w:anchor="_Toc53939001" w:history="1">
            <w:r w:rsidR="00870D28" w:rsidRPr="008969AE">
              <w:rPr>
                <w:rStyle w:val="Hyperlink"/>
                <w:i/>
                <w:iCs/>
                <w:noProof/>
              </w:rPr>
              <w:t>Figure 2: I-V Characteristics of Waveforms for ideal PMOS Transistor</w:t>
            </w:r>
            <w:r w:rsidR="00870D28">
              <w:rPr>
                <w:noProof/>
                <w:webHidden/>
              </w:rPr>
              <w:tab/>
            </w:r>
            <w:r w:rsidR="00870D28">
              <w:rPr>
                <w:noProof/>
                <w:webHidden/>
              </w:rPr>
              <w:fldChar w:fldCharType="begin"/>
            </w:r>
            <w:r w:rsidR="00870D28">
              <w:rPr>
                <w:noProof/>
                <w:webHidden/>
              </w:rPr>
              <w:instrText xml:space="preserve"> PAGEREF _Toc53939001 \h </w:instrText>
            </w:r>
            <w:r w:rsidR="00870D28">
              <w:rPr>
                <w:noProof/>
                <w:webHidden/>
              </w:rPr>
            </w:r>
            <w:r w:rsidR="00870D28">
              <w:rPr>
                <w:noProof/>
                <w:webHidden/>
              </w:rPr>
              <w:fldChar w:fldCharType="separate"/>
            </w:r>
            <w:r w:rsidR="00870D28">
              <w:rPr>
                <w:noProof/>
                <w:webHidden/>
              </w:rPr>
              <w:t>4</w:t>
            </w:r>
            <w:r w:rsidR="00870D28">
              <w:rPr>
                <w:noProof/>
                <w:webHidden/>
              </w:rPr>
              <w:fldChar w:fldCharType="end"/>
            </w:r>
          </w:hyperlink>
        </w:p>
        <w:p w14:paraId="1A109001" w14:textId="53263F4E" w:rsidR="00870D28" w:rsidRDefault="00A10435">
          <w:pPr>
            <w:pStyle w:val="TOC2"/>
            <w:tabs>
              <w:tab w:val="left" w:pos="880"/>
              <w:tab w:val="right" w:leader="dot" w:pos="9350"/>
            </w:tabs>
            <w:rPr>
              <w:rFonts w:eastAsiaTheme="minorEastAsia"/>
              <w:noProof/>
              <w:lang w:eastAsia="en-CA"/>
            </w:rPr>
          </w:pPr>
          <w:hyperlink w:anchor="_Toc53939002" w:history="1">
            <w:r w:rsidR="00870D28" w:rsidRPr="008969AE">
              <w:rPr>
                <w:rStyle w:val="Hyperlink"/>
                <w:noProof/>
              </w:rPr>
              <w:t>1.3</w:t>
            </w:r>
            <w:r w:rsidR="00870D28">
              <w:rPr>
                <w:rFonts w:eastAsiaTheme="minorEastAsia"/>
                <w:noProof/>
                <w:lang w:eastAsia="en-CA"/>
              </w:rPr>
              <w:tab/>
            </w:r>
            <w:r w:rsidR="00870D28" w:rsidRPr="008969AE">
              <w:rPr>
                <w:rStyle w:val="Hyperlink"/>
                <w:noProof/>
              </w:rPr>
              <w:t>Equation for the Threshold Voltage of a MOS Transistor</w:t>
            </w:r>
            <w:r w:rsidR="00870D28">
              <w:rPr>
                <w:noProof/>
                <w:webHidden/>
              </w:rPr>
              <w:tab/>
            </w:r>
            <w:r w:rsidR="00870D28">
              <w:rPr>
                <w:noProof/>
                <w:webHidden/>
              </w:rPr>
              <w:fldChar w:fldCharType="begin"/>
            </w:r>
            <w:r w:rsidR="00870D28">
              <w:rPr>
                <w:noProof/>
                <w:webHidden/>
              </w:rPr>
              <w:instrText xml:space="preserve"> PAGEREF _Toc53939002 \h </w:instrText>
            </w:r>
            <w:r w:rsidR="00870D28">
              <w:rPr>
                <w:noProof/>
                <w:webHidden/>
              </w:rPr>
            </w:r>
            <w:r w:rsidR="00870D28">
              <w:rPr>
                <w:noProof/>
                <w:webHidden/>
              </w:rPr>
              <w:fldChar w:fldCharType="separate"/>
            </w:r>
            <w:r w:rsidR="00870D28">
              <w:rPr>
                <w:noProof/>
                <w:webHidden/>
              </w:rPr>
              <w:t>4</w:t>
            </w:r>
            <w:r w:rsidR="00870D28">
              <w:rPr>
                <w:noProof/>
                <w:webHidden/>
              </w:rPr>
              <w:fldChar w:fldCharType="end"/>
            </w:r>
          </w:hyperlink>
        </w:p>
        <w:p w14:paraId="087130D0" w14:textId="3FEC68AD" w:rsidR="00870D28" w:rsidRDefault="00A10435">
          <w:pPr>
            <w:pStyle w:val="TOC3"/>
            <w:tabs>
              <w:tab w:val="right" w:leader="dot" w:pos="9350"/>
            </w:tabs>
            <w:rPr>
              <w:rFonts w:eastAsiaTheme="minorEastAsia"/>
              <w:noProof/>
              <w:lang w:eastAsia="en-CA"/>
            </w:rPr>
          </w:pPr>
          <w:hyperlink w:anchor="_Toc53939003" w:history="1">
            <w:r w:rsidR="00870D28" w:rsidRPr="008969AE">
              <w:rPr>
                <w:rStyle w:val="Hyperlink"/>
                <w:i/>
                <w:iCs/>
                <w:noProof/>
              </w:rPr>
              <w:t>Equation 3: Threshold Voltage for a MOS Transistor</w:t>
            </w:r>
            <w:r w:rsidR="00870D28">
              <w:rPr>
                <w:noProof/>
                <w:webHidden/>
              </w:rPr>
              <w:tab/>
            </w:r>
            <w:r w:rsidR="00870D28">
              <w:rPr>
                <w:noProof/>
                <w:webHidden/>
              </w:rPr>
              <w:fldChar w:fldCharType="begin"/>
            </w:r>
            <w:r w:rsidR="00870D28">
              <w:rPr>
                <w:noProof/>
                <w:webHidden/>
              </w:rPr>
              <w:instrText xml:space="preserve"> PAGEREF _Toc53939003 \h </w:instrText>
            </w:r>
            <w:r w:rsidR="00870D28">
              <w:rPr>
                <w:noProof/>
                <w:webHidden/>
              </w:rPr>
            </w:r>
            <w:r w:rsidR="00870D28">
              <w:rPr>
                <w:noProof/>
                <w:webHidden/>
              </w:rPr>
              <w:fldChar w:fldCharType="separate"/>
            </w:r>
            <w:r w:rsidR="00870D28">
              <w:rPr>
                <w:noProof/>
                <w:webHidden/>
              </w:rPr>
              <w:t>4</w:t>
            </w:r>
            <w:r w:rsidR="00870D28">
              <w:rPr>
                <w:noProof/>
                <w:webHidden/>
              </w:rPr>
              <w:fldChar w:fldCharType="end"/>
            </w:r>
          </w:hyperlink>
        </w:p>
        <w:p w14:paraId="796A42BF" w14:textId="06A1B107" w:rsidR="00870D28" w:rsidRDefault="00A10435">
          <w:pPr>
            <w:pStyle w:val="TOC2"/>
            <w:tabs>
              <w:tab w:val="left" w:pos="880"/>
              <w:tab w:val="right" w:leader="dot" w:pos="9350"/>
            </w:tabs>
            <w:rPr>
              <w:rFonts w:eastAsiaTheme="minorEastAsia"/>
              <w:noProof/>
              <w:lang w:eastAsia="en-CA"/>
            </w:rPr>
          </w:pPr>
          <w:hyperlink w:anchor="_Toc53939004" w:history="1">
            <w:r w:rsidR="00870D28" w:rsidRPr="008969AE">
              <w:rPr>
                <w:rStyle w:val="Hyperlink"/>
                <w:noProof/>
              </w:rPr>
              <w:t>1.4</w:t>
            </w:r>
            <w:r w:rsidR="00870D28">
              <w:rPr>
                <w:rFonts w:eastAsiaTheme="minorEastAsia"/>
                <w:noProof/>
                <w:lang w:eastAsia="en-CA"/>
              </w:rPr>
              <w:tab/>
            </w:r>
            <w:r w:rsidR="00870D28" w:rsidRPr="008969AE">
              <w:rPr>
                <w:rStyle w:val="Hyperlink"/>
                <w:noProof/>
              </w:rPr>
              <w:t>Channel Length Modulation (CLM)</w:t>
            </w:r>
            <w:r w:rsidR="00870D28">
              <w:rPr>
                <w:noProof/>
                <w:webHidden/>
              </w:rPr>
              <w:tab/>
            </w:r>
            <w:r w:rsidR="00870D28">
              <w:rPr>
                <w:noProof/>
                <w:webHidden/>
              </w:rPr>
              <w:fldChar w:fldCharType="begin"/>
            </w:r>
            <w:r w:rsidR="00870D28">
              <w:rPr>
                <w:noProof/>
                <w:webHidden/>
              </w:rPr>
              <w:instrText xml:space="preserve"> PAGEREF _Toc53939004 \h </w:instrText>
            </w:r>
            <w:r w:rsidR="00870D28">
              <w:rPr>
                <w:noProof/>
                <w:webHidden/>
              </w:rPr>
            </w:r>
            <w:r w:rsidR="00870D28">
              <w:rPr>
                <w:noProof/>
                <w:webHidden/>
              </w:rPr>
              <w:fldChar w:fldCharType="separate"/>
            </w:r>
            <w:r w:rsidR="00870D28">
              <w:rPr>
                <w:noProof/>
                <w:webHidden/>
              </w:rPr>
              <w:t>4</w:t>
            </w:r>
            <w:r w:rsidR="00870D28">
              <w:rPr>
                <w:noProof/>
                <w:webHidden/>
              </w:rPr>
              <w:fldChar w:fldCharType="end"/>
            </w:r>
          </w:hyperlink>
        </w:p>
        <w:p w14:paraId="7C8F9983" w14:textId="4E5BF385" w:rsidR="00870D28" w:rsidRDefault="00A10435">
          <w:pPr>
            <w:pStyle w:val="TOC3"/>
            <w:tabs>
              <w:tab w:val="right" w:leader="dot" w:pos="9350"/>
            </w:tabs>
            <w:rPr>
              <w:rFonts w:eastAsiaTheme="minorEastAsia"/>
              <w:noProof/>
              <w:lang w:eastAsia="en-CA"/>
            </w:rPr>
          </w:pPr>
          <w:hyperlink w:anchor="_Toc53939005" w:history="1">
            <w:r w:rsidR="00870D28" w:rsidRPr="008969AE">
              <w:rPr>
                <w:rStyle w:val="Hyperlink"/>
                <w:i/>
                <w:iCs/>
                <w:noProof/>
              </w:rPr>
              <w:t>Equation 4: Drain Current Equation Modified to Account for CLM</w:t>
            </w:r>
            <w:r w:rsidR="00870D28">
              <w:rPr>
                <w:noProof/>
                <w:webHidden/>
              </w:rPr>
              <w:tab/>
            </w:r>
            <w:r w:rsidR="00870D28">
              <w:rPr>
                <w:noProof/>
                <w:webHidden/>
              </w:rPr>
              <w:fldChar w:fldCharType="begin"/>
            </w:r>
            <w:r w:rsidR="00870D28">
              <w:rPr>
                <w:noProof/>
                <w:webHidden/>
              </w:rPr>
              <w:instrText xml:space="preserve"> PAGEREF _Toc53939005 \h </w:instrText>
            </w:r>
            <w:r w:rsidR="00870D28">
              <w:rPr>
                <w:noProof/>
                <w:webHidden/>
              </w:rPr>
            </w:r>
            <w:r w:rsidR="00870D28">
              <w:rPr>
                <w:noProof/>
                <w:webHidden/>
              </w:rPr>
              <w:fldChar w:fldCharType="separate"/>
            </w:r>
            <w:r w:rsidR="00870D28">
              <w:rPr>
                <w:noProof/>
                <w:webHidden/>
              </w:rPr>
              <w:t>4</w:t>
            </w:r>
            <w:r w:rsidR="00870D28">
              <w:rPr>
                <w:noProof/>
                <w:webHidden/>
              </w:rPr>
              <w:fldChar w:fldCharType="end"/>
            </w:r>
          </w:hyperlink>
        </w:p>
        <w:p w14:paraId="2C0127CF" w14:textId="33699DF9" w:rsidR="00870D28" w:rsidRDefault="00A10435">
          <w:pPr>
            <w:pStyle w:val="TOC2"/>
            <w:tabs>
              <w:tab w:val="left" w:pos="880"/>
              <w:tab w:val="right" w:leader="dot" w:pos="9350"/>
            </w:tabs>
            <w:rPr>
              <w:rFonts w:eastAsiaTheme="minorEastAsia"/>
              <w:noProof/>
              <w:lang w:eastAsia="en-CA"/>
            </w:rPr>
          </w:pPr>
          <w:hyperlink w:anchor="_Toc53939006" w:history="1">
            <w:r w:rsidR="00870D28" w:rsidRPr="008969AE">
              <w:rPr>
                <w:rStyle w:val="Hyperlink"/>
                <w:noProof/>
              </w:rPr>
              <w:t>1.5</w:t>
            </w:r>
            <w:r w:rsidR="00870D28">
              <w:rPr>
                <w:rFonts w:eastAsiaTheme="minorEastAsia"/>
                <w:noProof/>
                <w:lang w:eastAsia="en-CA"/>
              </w:rPr>
              <w:tab/>
            </w:r>
            <w:r w:rsidR="00870D28" w:rsidRPr="008969AE">
              <w:rPr>
                <w:rStyle w:val="Hyperlink"/>
                <w:noProof/>
              </w:rPr>
              <w:t>Subthreshold Current</w:t>
            </w:r>
            <w:r w:rsidR="00870D28">
              <w:rPr>
                <w:noProof/>
                <w:webHidden/>
              </w:rPr>
              <w:tab/>
            </w:r>
            <w:r w:rsidR="00870D28">
              <w:rPr>
                <w:noProof/>
                <w:webHidden/>
              </w:rPr>
              <w:fldChar w:fldCharType="begin"/>
            </w:r>
            <w:r w:rsidR="00870D28">
              <w:rPr>
                <w:noProof/>
                <w:webHidden/>
              </w:rPr>
              <w:instrText xml:space="preserve"> PAGEREF _Toc53939006 \h </w:instrText>
            </w:r>
            <w:r w:rsidR="00870D28">
              <w:rPr>
                <w:noProof/>
                <w:webHidden/>
              </w:rPr>
            </w:r>
            <w:r w:rsidR="00870D28">
              <w:rPr>
                <w:noProof/>
                <w:webHidden/>
              </w:rPr>
              <w:fldChar w:fldCharType="separate"/>
            </w:r>
            <w:r w:rsidR="00870D28">
              <w:rPr>
                <w:noProof/>
                <w:webHidden/>
              </w:rPr>
              <w:t>5</w:t>
            </w:r>
            <w:r w:rsidR="00870D28">
              <w:rPr>
                <w:noProof/>
                <w:webHidden/>
              </w:rPr>
              <w:fldChar w:fldCharType="end"/>
            </w:r>
          </w:hyperlink>
        </w:p>
        <w:p w14:paraId="4360F55C" w14:textId="113044C9" w:rsidR="00870D28" w:rsidRDefault="00A10435">
          <w:pPr>
            <w:pStyle w:val="TOC3"/>
            <w:tabs>
              <w:tab w:val="right" w:leader="dot" w:pos="9350"/>
            </w:tabs>
            <w:rPr>
              <w:rFonts w:eastAsiaTheme="minorEastAsia"/>
              <w:noProof/>
              <w:lang w:eastAsia="en-CA"/>
            </w:rPr>
          </w:pPr>
          <w:hyperlink w:anchor="_Toc53939007" w:history="1">
            <w:r w:rsidR="00870D28" w:rsidRPr="008969AE">
              <w:rPr>
                <w:rStyle w:val="Hyperlink"/>
                <w:i/>
                <w:iCs/>
                <w:noProof/>
              </w:rPr>
              <w:t>Equation 5: Drain Current when the Transistor Operates in the Subthreshold Region</w:t>
            </w:r>
            <w:r w:rsidR="00870D28">
              <w:rPr>
                <w:noProof/>
                <w:webHidden/>
              </w:rPr>
              <w:tab/>
            </w:r>
            <w:r w:rsidR="00870D28">
              <w:rPr>
                <w:noProof/>
                <w:webHidden/>
              </w:rPr>
              <w:fldChar w:fldCharType="begin"/>
            </w:r>
            <w:r w:rsidR="00870D28">
              <w:rPr>
                <w:noProof/>
                <w:webHidden/>
              </w:rPr>
              <w:instrText xml:space="preserve"> PAGEREF _Toc53939007 \h </w:instrText>
            </w:r>
            <w:r w:rsidR="00870D28">
              <w:rPr>
                <w:noProof/>
                <w:webHidden/>
              </w:rPr>
            </w:r>
            <w:r w:rsidR="00870D28">
              <w:rPr>
                <w:noProof/>
                <w:webHidden/>
              </w:rPr>
              <w:fldChar w:fldCharType="separate"/>
            </w:r>
            <w:r w:rsidR="00870D28">
              <w:rPr>
                <w:noProof/>
                <w:webHidden/>
              </w:rPr>
              <w:t>5</w:t>
            </w:r>
            <w:r w:rsidR="00870D28">
              <w:rPr>
                <w:noProof/>
                <w:webHidden/>
              </w:rPr>
              <w:fldChar w:fldCharType="end"/>
            </w:r>
          </w:hyperlink>
        </w:p>
        <w:p w14:paraId="79B196FF" w14:textId="2EA187E1" w:rsidR="00870D28" w:rsidRDefault="00A10435">
          <w:pPr>
            <w:pStyle w:val="TOC2"/>
            <w:tabs>
              <w:tab w:val="left" w:pos="880"/>
              <w:tab w:val="right" w:leader="dot" w:pos="9350"/>
            </w:tabs>
            <w:rPr>
              <w:rFonts w:eastAsiaTheme="minorEastAsia"/>
              <w:noProof/>
              <w:lang w:eastAsia="en-CA"/>
            </w:rPr>
          </w:pPr>
          <w:hyperlink w:anchor="_Toc53939008" w:history="1">
            <w:r w:rsidR="00870D28" w:rsidRPr="008969AE">
              <w:rPr>
                <w:rStyle w:val="Hyperlink"/>
                <w:noProof/>
              </w:rPr>
              <w:t>1.6</w:t>
            </w:r>
            <w:r w:rsidR="00870D28">
              <w:rPr>
                <w:rFonts w:eastAsiaTheme="minorEastAsia"/>
                <w:noProof/>
                <w:lang w:eastAsia="en-CA"/>
              </w:rPr>
              <w:tab/>
            </w:r>
            <w:r w:rsidR="00870D28" w:rsidRPr="008969AE">
              <w:rPr>
                <w:rStyle w:val="Hyperlink"/>
                <w:noProof/>
              </w:rPr>
              <w:t>Symbol for NMOS Transistor and it’s Intrinsic Capacitances</w:t>
            </w:r>
            <w:r w:rsidR="00870D28">
              <w:rPr>
                <w:noProof/>
                <w:webHidden/>
              </w:rPr>
              <w:tab/>
            </w:r>
            <w:r w:rsidR="00870D28">
              <w:rPr>
                <w:noProof/>
                <w:webHidden/>
              </w:rPr>
              <w:fldChar w:fldCharType="begin"/>
            </w:r>
            <w:r w:rsidR="00870D28">
              <w:rPr>
                <w:noProof/>
                <w:webHidden/>
              </w:rPr>
              <w:instrText xml:space="preserve"> PAGEREF _Toc53939008 \h </w:instrText>
            </w:r>
            <w:r w:rsidR="00870D28">
              <w:rPr>
                <w:noProof/>
                <w:webHidden/>
              </w:rPr>
            </w:r>
            <w:r w:rsidR="00870D28">
              <w:rPr>
                <w:noProof/>
                <w:webHidden/>
              </w:rPr>
              <w:fldChar w:fldCharType="separate"/>
            </w:r>
            <w:r w:rsidR="00870D28">
              <w:rPr>
                <w:noProof/>
                <w:webHidden/>
              </w:rPr>
              <w:t>5</w:t>
            </w:r>
            <w:r w:rsidR="00870D28">
              <w:rPr>
                <w:noProof/>
                <w:webHidden/>
              </w:rPr>
              <w:fldChar w:fldCharType="end"/>
            </w:r>
          </w:hyperlink>
        </w:p>
        <w:p w14:paraId="2CFAA6E7" w14:textId="25CF495D" w:rsidR="00870D28" w:rsidRDefault="00A10435">
          <w:pPr>
            <w:pStyle w:val="TOC3"/>
            <w:tabs>
              <w:tab w:val="right" w:leader="dot" w:pos="9350"/>
            </w:tabs>
            <w:rPr>
              <w:rFonts w:eastAsiaTheme="minorEastAsia"/>
              <w:noProof/>
              <w:lang w:eastAsia="en-CA"/>
            </w:rPr>
          </w:pPr>
          <w:hyperlink w:anchor="_Toc53939009" w:history="1">
            <w:r w:rsidR="00870D28" w:rsidRPr="008969AE">
              <w:rPr>
                <w:rStyle w:val="Hyperlink"/>
                <w:i/>
                <w:iCs/>
                <w:noProof/>
              </w:rPr>
              <w:t>Figure 3: Symbol for NMOS with Intrinsic Capacitances</w:t>
            </w:r>
            <w:r w:rsidR="00870D28">
              <w:rPr>
                <w:noProof/>
                <w:webHidden/>
              </w:rPr>
              <w:tab/>
            </w:r>
            <w:r w:rsidR="00870D28">
              <w:rPr>
                <w:noProof/>
                <w:webHidden/>
              </w:rPr>
              <w:fldChar w:fldCharType="begin"/>
            </w:r>
            <w:r w:rsidR="00870D28">
              <w:rPr>
                <w:noProof/>
                <w:webHidden/>
              </w:rPr>
              <w:instrText xml:space="preserve"> PAGEREF _Toc53939009 \h </w:instrText>
            </w:r>
            <w:r w:rsidR="00870D28">
              <w:rPr>
                <w:noProof/>
                <w:webHidden/>
              </w:rPr>
            </w:r>
            <w:r w:rsidR="00870D28">
              <w:rPr>
                <w:noProof/>
                <w:webHidden/>
              </w:rPr>
              <w:fldChar w:fldCharType="separate"/>
            </w:r>
            <w:r w:rsidR="00870D28">
              <w:rPr>
                <w:noProof/>
                <w:webHidden/>
              </w:rPr>
              <w:t>5</w:t>
            </w:r>
            <w:r w:rsidR="00870D28">
              <w:rPr>
                <w:noProof/>
                <w:webHidden/>
              </w:rPr>
              <w:fldChar w:fldCharType="end"/>
            </w:r>
          </w:hyperlink>
        </w:p>
        <w:p w14:paraId="26E1C5E9" w14:textId="67A28518" w:rsidR="00870D28" w:rsidRDefault="00A10435">
          <w:pPr>
            <w:pStyle w:val="TOC1"/>
            <w:tabs>
              <w:tab w:val="left" w:pos="440"/>
              <w:tab w:val="right" w:leader="dot" w:pos="9350"/>
            </w:tabs>
            <w:rPr>
              <w:rFonts w:eastAsiaTheme="minorEastAsia"/>
              <w:noProof/>
              <w:lang w:eastAsia="en-CA"/>
            </w:rPr>
          </w:pPr>
          <w:hyperlink w:anchor="_Toc53939010" w:history="1">
            <w:r w:rsidR="00870D28" w:rsidRPr="008969AE">
              <w:rPr>
                <w:rStyle w:val="Hyperlink"/>
                <w:b/>
                <w:bCs/>
                <w:noProof/>
              </w:rPr>
              <w:t>2</w:t>
            </w:r>
            <w:r w:rsidR="00870D28">
              <w:rPr>
                <w:rFonts w:eastAsiaTheme="minorEastAsia"/>
                <w:noProof/>
                <w:lang w:eastAsia="en-CA"/>
              </w:rPr>
              <w:tab/>
            </w:r>
            <w:r w:rsidR="00870D28" w:rsidRPr="008969AE">
              <w:rPr>
                <w:rStyle w:val="Hyperlink"/>
                <w:b/>
                <w:bCs/>
                <w:noProof/>
              </w:rPr>
              <w:t>Post-Lab</w:t>
            </w:r>
            <w:r w:rsidR="00870D28">
              <w:rPr>
                <w:noProof/>
                <w:webHidden/>
              </w:rPr>
              <w:tab/>
            </w:r>
            <w:r w:rsidR="00870D28">
              <w:rPr>
                <w:noProof/>
                <w:webHidden/>
              </w:rPr>
              <w:fldChar w:fldCharType="begin"/>
            </w:r>
            <w:r w:rsidR="00870D28">
              <w:rPr>
                <w:noProof/>
                <w:webHidden/>
              </w:rPr>
              <w:instrText xml:space="preserve"> PAGEREF _Toc53939010 \h </w:instrText>
            </w:r>
            <w:r w:rsidR="00870D28">
              <w:rPr>
                <w:noProof/>
                <w:webHidden/>
              </w:rPr>
            </w:r>
            <w:r w:rsidR="00870D28">
              <w:rPr>
                <w:noProof/>
                <w:webHidden/>
              </w:rPr>
              <w:fldChar w:fldCharType="separate"/>
            </w:r>
            <w:r w:rsidR="00870D28">
              <w:rPr>
                <w:noProof/>
                <w:webHidden/>
              </w:rPr>
              <w:t>6</w:t>
            </w:r>
            <w:r w:rsidR="00870D28">
              <w:rPr>
                <w:noProof/>
                <w:webHidden/>
              </w:rPr>
              <w:fldChar w:fldCharType="end"/>
            </w:r>
          </w:hyperlink>
        </w:p>
        <w:p w14:paraId="3E7234E4" w14:textId="3E146404" w:rsidR="00870D28" w:rsidRDefault="00A10435">
          <w:pPr>
            <w:pStyle w:val="TOC2"/>
            <w:tabs>
              <w:tab w:val="left" w:pos="880"/>
              <w:tab w:val="right" w:leader="dot" w:pos="9350"/>
            </w:tabs>
            <w:rPr>
              <w:rFonts w:eastAsiaTheme="minorEastAsia"/>
              <w:noProof/>
              <w:lang w:eastAsia="en-CA"/>
            </w:rPr>
          </w:pPr>
          <w:hyperlink w:anchor="_Toc53939011" w:history="1">
            <w:r w:rsidR="00870D28" w:rsidRPr="008969AE">
              <w:rPr>
                <w:rStyle w:val="Hyperlink"/>
                <w:noProof/>
              </w:rPr>
              <w:t>2.1</w:t>
            </w:r>
            <w:r w:rsidR="00870D28">
              <w:rPr>
                <w:rFonts w:eastAsiaTheme="minorEastAsia"/>
                <w:noProof/>
                <w:lang w:eastAsia="en-CA"/>
              </w:rPr>
              <w:tab/>
            </w:r>
            <w:r w:rsidR="00870D28" w:rsidRPr="008969AE">
              <w:rPr>
                <w:rStyle w:val="Hyperlink"/>
                <w:noProof/>
              </w:rPr>
              <w:t>Schematic for NMOS and PMOS Transistors</w:t>
            </w:r>
            <w:r w:rsidR="00870D28">
              <w:rPr>
                <w:noProof/>
                <w:webHidden/>
              </w:rPr>
              <w:tab/>
            </w:r>
            <w:r w:rsidR="00870D28">
              <w:rPr>
                <w:noProof/>
                <w:webHidden/>
              </w:rPr>
              <w:fldChar w:fldCharType="begin"/>
            </w:r>
            <w:r w:rsidR="00870D28">
              <w:rPr>
                <w:noProof/>
                <w:webHidden/>
              </w:rPr>
              <w:instrText xml:space="preserve"> PAGEREF _Toc53939011 \h </w:instrText>
            </w:r>
            <w:r w:rsidR="00870D28">
              <w:rPr>
                <w:noProof/>
                <w:webHidden/>
              </w:rPr>
            </w:r>
            <w:r w:rsidR="00870D28">
              <w:rPr>
                <w:noProof/>
                <w:webHidden/>
              </w:rPr>
              <w:fldChar w:fldCharType="separate"/>
            </w:r>
            <w:r w:rsidR="00870D28">
              <w:rPr>
                <w:noProof/>
                <w:webHidden/>
              </w:rPr>
              <w:t>6</w:t>
            </w:r>
            <w:r w:rsidR="00870D28">
              <w:rPr>
                <w:noProof/>
                <w:webHidden/>
              </w:rPr>
              <w:fldChar w:fldCharType="end"/>
            </w:r>
          </w:hyperlink>
        </w:p>
        <w:p w14:paraId="3E63DFFA" w14:textId="5CD798A1" w:rsidR="00870D28" w:rsidRDefault="00A10435">
          <w:pPr>
            <w:pStyle w:val="TOC3"/>
            <w:tabs>
              <w:tab w:val="right" w:leader="dot" w:pos="9350"/>
            </w:tabs>
            <w:rPr>
              <w:rFonts w:eastAsiaTheme="minorEastAsia"/>
              <w:noProof/>
              <w:lang w:eastAsia="en-CA"/>
            </w:rPr>
          </w:pPr>
          <w:hyperlink w:anchor="_Toc53939012" w:history="1">
            <w:r w:rsidR="00870D28" w:rsidRPr="008969AE">
              <w:rPr>
                <w:rStyle w:val="Hyperlink"/>
                <w:i/>
                <w:iCs/>
                <w:noProof/>
              </w:rPr>
              <w:t>Figure 4: Schematic for NMOS Transistor</w:t>
            </w:r>
            <w:r w:rsidR="00870D28">
              <w:rPr>
                <w:noProof/>
                <w:webHidden/>
              </w:rPr>
              <w:tab/>
            </w:r>
            <w:r w:rsidR="00870D28">
              <w:rPr>
                <w:noProof/>
                <w:webHidden/>
              </w:rPr>
              <w:fldChar w:fldCharType="begin"/>
            </w:r>
            <w:r w:rsidR="00870D28">
              <w:rPr>
                <w:noProof/>
                <w:webHidden/>
              </w:rPr>
              <w:instrText xml:space="preserve"> PAGEREF _Toc53939012 \h </w:instrText>
            </w:r>
            <w:r w:rsidR="00870D28">
              <w:rPr>
                <w:noProof/>
                <w:webHidden/>
              </w:rPr>
            </w:r>
            <w:r w:rsidR="00870D28">
              <w:rPr>
                <w:noProof/>
                <w:webHidden/>
              </w:rPr>
              <w:fldChar w:fldCharType="separate"/>
            </w:r>
            <w:r w:rsidR="00870D28">
              <w:rPr>
                <w:noProof/>
                <w:webHidden/>
              </w:rPr>
              <w:t>6</w:t>
            </w:r>
            <w:r w:rsidR="00870D28">
              <w:rPr>
                <w:noProof/>
                <w:webHidden/>
              </w:rPr>
              <w:fldChar w:fldCharType="end"/>
            </w:r>
          </w:hyperlink>
        </w:p>
        <w:p w14:paraId="189448CC" w14:textId="4B24A110" w:rsidR="00870D28" w:rsidRDefault="00A10435">
          <w:pPr>
            <w:pStyle w:val="TOC3"/>
            <w:tabs>
              <w:tab w:val="right" w:leader="dot" w:pos="9350"/>
            </w:tabs>
            <w:rPr>
              <w:rFonts w:eastAsiaTheme="minorEastAsia"/>
              <w:noProof/>
              <w:lang w:eastAsia="en-CA"/>
            </w:rPr>
          </w:pPr>
          <w:hyperlink w:anchor="_Toc53939013" w:history="1">
            <w:r w:rsidR="00870D28" w:rsidRPr="008969AE">
              <w:rPr>
                <w:rStyle w:val="Hyperlink"/>
                <w:i/>
                <w:iCs/>
                <w:noProof/>
              </w:rPr>
              <w:t>Figure 5: Schematic for PMOS Transistor</w:t>
            </w:r>
            <w:r w:rsidR="00870D28">
              <w:rPr>
                <w:noProof/>
                <w:webHidden/>
              </w:rPr>
              <w:tab/>
            </w:r>
            <w:r w:rsidR="00870D28">
              <w:rPr>
                <w:noProof/>
                <w:webHidden/>
              </w:rPr>
              <w:fldChar w:fldCharType="begin"/>
            </w:r>
            <w:r w:rsidR="00870D28">
              <w:rPr>
                <w:noProof/>
                <w:webHidden/>
              </w:rPr>
              <w:instrText xml:space="preserve"> PAGEREF _Toc53939013 \h </w:instrText>
            </w:r>
            <w:r w:rsidR="00870D28">
              <w:rPr>
                <w:noProof/>
                <w:webHidden/>
              </w:rPr>
            </w:r>
            <w:r w:rsidR="00870D28">
              <w:rPr>
                <w:noProof/>
                <w:webHidden/>
              </w:rPr>
              <w:fldChar w:fldCharType="separate"/>
            </w:r>
            <w:r w:rsidR="00870D28">
              <w:rPr>
                <w:noProof/>
                <w:webHidden/>
              </w:rPr>
              <w:t>6</w:t>
            </w:r>
            <w:r w:rsidR="00870D28">
              <w:rPr>
                <w:noProof/>
                <w:webHidden/>
              </w:rPr>
              <w:fldChar w:fldCharType="end"/>
            </w:r>
          </w:hyperlink>
        </w:p>
        <w:p w14:paraId="0BB97ED2" w14:textId="37DBBD9D" w:rsidR="00870D28" w:rsidRDefault="00A10435">
          <w:pPr>
            <w:pStyle w:val="TOC2"/>
            <w:tabs>
              <w:tab w:val="left" w:pos="880"/>
              <w:tab w:val="right" w:leader="dot" w:pos="9350"/>
            </w:tabs>
            <w:rPr>
              <w:rFonts w:eastAsiaTheme="minorEastAsia"/>
              <w:noProof/>
              <w:lang w:eastAsia="en-CA"/>
            </w:rPr>
          </w:pPr>
          <w:hyperlink w:anchor="_Toc53939014" w:history="1">
            <w:r w:rsidR="00870D28" w:rsidRPr="008969AE">
              <w:rPr>
                <w:rStyle w:val="Hyperlink"/>
                <w:noProof/>
              </w:rPr>
              <w:t>2.2</w:t>
            </w:r>
            <w:r w:rsidR="00870D28">
              <w:rPr>
                <w:rFonts w:eastAsiaTheme="minorEastAsia"/>
                <w:noProof/>
                <w:lang w:eastAsia="en-CA"/>
              </w:rPr>
              <w:tab/>
            </w:r>
            <w:r w:rsidR="00870D28" w:rsidRPr="008969AE">
              <w:rPr>
                <w:rStyle w:val="Hyperlink"/>
                <w:noProof/>
              </w:rPr>
              <w:t>Family of I-V Characteristic Waveforms for NMOS and PMOS Transistors</w:t>
            </w:r>
            <w:r w:rsidR="00870D28">
              <w:rPr>
                <w:noProof/>
                <w:webHidden/>
              </w:rPr>
              <w:tab/>
            </w:r>
            <w:r w:rsidR="00870D28">
              <w:rPr>
                <w:noProof/>
                <w:webHidden/>
              </w:rPr>
              <w:fldChar w:fldCharType="begin"/>
            </w:r>
            <w:r w:rsidR="00870D28">
              <w:rPr>
                <w:noProof/>
                <w:webHidden/>
              </w:rPr>
              <w:instrText xml:space="preserve"> PAGEREF _Toc53939014 \h </w:instrText>
            </w:r>
            <w:r w:rsidR="00870D28">
              <w:rPr>
                <w:noProof/>
                <w:webHidden/>
              </w:rPr>
            </w:r>
            <w:r w:rsidR="00870D28">
              <w:rPr>
                <w:noProof/>
                <w:webHidden/>
              </w:rPr>
              <w:fldChar w:fldCharType="separate"/>
            </w:r>
            <w:r w:rsidR="00870D28">
              <w:rPr>
                <w:noProof/>
                <w:webHidden/>
              </w:rPr>
              <w:t>7</w:t>
            </w:r>
            <w:r w:rsidR="00870D28">
              <w:rPr>
                <w:noProof/>
                <w:webHidden/>
              </w:rPr>
              <w:fldChar w:fldCharType="end"/>
            </w:r>
          </w:hyperlink>
        </w:p>
        <w:p w14:paraId="6643076B" w14:textId="4CE54149" w:rsidR="00870D28" w:rsidRDefault="00A10435">
          <w:pPr>
            <w:pStyle w:val="TOC3"/>
            <w:tabs>
              <w:tab w:val="right" w:leader="dot" w:pos="9350"/>
            </w:tabs>
            <w:rPr>
              <w:rFonts w:eastAsiaTheme="minorEastAsia"/>
              <w:noProof/>
              <w:lang w:eastAsia="en-CA"/>
            </w:rPr>
          </w:pPr>
          <w:hyperlink w:anchor="_Toc53939015" w:history="1">
            <w:r w:rsidR="00870D28" w:rsidRPr="008969AE">
              <w:rPr>
                <w:rStyle w:val="Hyperlink"/>
                <w:i/>
                <w:iCs/>
                <w:noProof/>
              </w:rPr>
              <w:t>Figure 6: I-V Characteristics of Waveforms for NMOS Transistor</w:t>
            </w:r>
            <w:r w:rsidR="00870D28">
              <w:rPr>
                <w:noProof/>
                <w:webHidden/>
              </w:rPr>
              <w:tab/>
            </w:r>
            <w:r w:rsidR="00870D28">
              <w:rPr>
                <w:noProof/>
                <w:webHidden/>
              </w:rPr>
              <w:fldChar w:fldCharType="begin"/>
            </w:r>
            <w:r w:rsidR="00870D28">
              <w:rPr>
                <w:noProof/>
                <w:webHidden/>
              </w:rPr>
              <w:instrText xml:space="preserve"> PAGEREF _Toc53939015 \h </w:instrText>
            </w:r>
            <w:r w:rsidR="00870D28">
              <w:rPr>
                <w:noProof/>
                <w:webHidden/>
              </w:rPr>
            </w:r>
            <w:r w:rsidR="00870D28">
              <w:rPr>
                <w:noProof/>
                <w:webHidden/>
              </w:rPr>
              <w:fldChar w:fldCharType="separate"/>
            </w:r>
            <w:r w:rsidR="00870D28">
              <w:rPr>
                <w:noProof/>
                <w:webHidden/>
              </w:rPr>
              <w:t>7</w:t>
            </w:r>
            <w:r w:rsidR="00870D28">
              <w:rPr>
                <w:noProof/>
                <w:webHidden/>
              </w:rPr>
              <w:fldChar w:fldCharType="end"/>
            </w:r>
          </w:hyperlink>
        </w:p>
        <w:p w14:paraId="34807880" w14:textId="79A1376A" w:rsidR="00870D28" w:rsidRDefault="00A10435">
          <w:pPr>
            <w:pStyle w:val="TOC3"/>
            <w:tabs>
              <w:tab w:val="right" w:leader="dot" w:pos="9350"/>
            </w:tabs>
            <w:rPr>
              <w:rFonts w:eastAsiaTheme="minorEastAsia"/>
              <w:noProof/>
              <w:lang w:eastAsia="en-CA"/>
            </w:rPr>
          </w:pPr>
          <w:hyperlink w:anchor="_Toc53939016" w:history="1">
            <w:r w:rsidR="00870D28" w:rsidRPr="008969AE">
              <w:rPr>
                <w:rStyle w:val="Hyperlink"/>
                <w:i/>
                <w:iCs/>
                <w:noProof/>
              </w:rPr>
              <w:t>Figure 7: I-V Characteristics of Waveforms for PMOS Transistor</w:t>
            </w:r>
            <w:r w:rsidR="00870D28">
              <w:rPr>
                <w:noProof/>
                <w:webHidden/>
              </w:rPr>
              <w:tab/>
            </w:r>
            <w:r w:rsidR="00870D28">
              <w:rPr>
                <w:noProof/>
                <w:webHidden/>
              </w:rPr>
              <w:fldChar w:fldCharType="begin"/>
            </w:r>
            <w:r w:rsidR="00870D28">
              <w:rPr>
                <w:noProof/>
                <w:webHidden/>
              </w:rPr>
              <w:instrText xml:space="preserve"> PAGEREF _Toc53939016 \h </w:instrText>
            </w:r>
            <w:r w:rsidR="00870D28">
              <w:rPr>
                <w:noProof/>
                <w:webHidden/>
              </w:rPr>
            </w:r>
            <w:r w:rsidR="00870D28">
              <w:rPr>
                <w:noProof/>
                <w:webHidden/>
              </w:rPr>
              <w:fldChar w:fldCharType="separate"/>
            </w:r>
            <w:r w:rsidR="00870D28">
              <w:rPr>
                <w:noProof/>
                <w:webHidden/>
              </w:rPr>
              <w:t>7</w:t>
            </w:r>
            <w:r w:rsidR="00870D28">
              <w:rPr>
                <w:noProof/>
                <w:webHidden/>
              </w:rPr>
              <w:fldChar w:fldCharType="end"/>
            </w:r>
          </w:hyperlink>
        </w:p>
        <w:p w14:paraId="3F9B9E2B" w14:textId="7C3C435C" w:rsidR="00870D28" w:rsidRDefault="00A10435">
          <w:pPr>
            <w:pStyle w:val="TOC2"/>
            <w:tabs>
              <w:tab w:val="left" w:pos="880"/>
              <w:tab w:val="right" w:leader="dot" w:pos="9350"/>
            </w:tabs>
            <w:rPr>
              <w:rFonts w:eastAsiaTheme="minorEastAsia"/>
              <w:noProof/>
              <w:lang w:eastAsia="en-CA"/>
            </w:rPr>
          </w:pPr>
          <w:hyperlink w:anchor="_Toc53939017" w:history="1">
            <w:r w:rsidR="00870D28" w:rsidRPr="008969AE">
              <w:rPr>
                <w:rStyle w:val="Hyperlink"/>
                <w:noProof/>
              </w:rPr>
              <w:t>2.3</w:t>
            </w:r>
            <w:r w:rsidR="00870D28">
              <w:rPr>
                <w:rFonts w:eastAsiaTheme="minorEastAsia"/>
                <w:noProof/>
                <w:lang w:eastAsia="en-CA"/>
              </w:rPr>
              <w:tab/>
            </w:r>
            <w:r w:rsidR="00870D28" w:rsidRPr="008969AE">
              <w:rPr>
                <w:rStyle w:val="Hyperlink"/>
                <w:noProof/>
              </w:rPr>
              <w:t>Subthreshold Conduction for NMOS and PMOS Transistors</w:t>
            </w:r>
            <w:r w:rsidR="00870D28">
              <w:rPr>
                <w:noProof/>
                <w:webHidden/>
              </w:rPr>
              <w:tab/>
            </w:r>
            <w:r w:rsidR="00870D28">
              <w:rPr>
                <w:noProof/>
                <w:webHidden/>
              </w:rPr>
              <w:fldChar w:fldCharType="begin"/>
            </w:r>
            <w:r w:rsidR="00870D28">
              <w:rPr>
                <w:noProof/>
                <w:webHidden/>
              </w:rPr>
              <w:instrText xml:space="preserve"> PAGEREF _Toc53939017 \h </w:instrText>
            </w:r>
            <w:r w:rsidR="00870D28">
              <w:rPr>
                <w:noProof/>
                <w:webHidden/>
              </w:rPr>
            </w:r>
            <w:r w:rsidR="00870D28">
              <w:rPr>
                <w:noProof/>
                <w:webHidden/>
              </w:rPr>
              <w:fldChar w:fldCharType="separate"/>
            </w:r>
            <w:r w:rsidR="00870D28">
              <w:rPr>
                <w:noProof/>
                <w:webHidden/>
              </w:rPr>
              <w:t>8</w:t>
            </w:r>
            <w:r w:rsidR="00870D28">
              <w:rPr>
                <w:noProof/>
                <w:webHidden/>
              </w:rPr>
              <w:fldChar w:fldCharType="end"/>
            </w:r>
          </w:hyperlink>
        </w:p>
        <w:p w14:paraId="500F9F07" w14:textId="25EC69BE" w:rsidR="00870D28" w:rsidRDefault="00A10435">
          <w:pPr>
            <w:pStyle w:val="TOC3"/>
            <w:tabs>
              <w:tab w:val="right" w:leader="dot" w:pos="9350"/>
            </w:tabs>
            <w:rPr>
              <w:rFonts w:eastAsiaTheme="minorEastAsia"/>
              <w:noProof/>
              <w:lang w:eastAsia="en-CA"/>
            </w:rPr>
          </w:pPr>
          <w:hyperlink w:anchor="_Toc53939018" w:history="1">
            <w:r w:rsidR="00870D28" w:rsidRPr="008969AE">
              <w:rPr>
                <w:rStyle w:val="Hyperlink"/>
                <w:i/>
                <w:iCs/>
                <w:noProof/>
              </w:rPr>
              <w:t>Figure 8:  Subthreshold Current for NMOS Transistor</w:t>
            </w:r>
            <w:r w:rsidR="00870D28">
              <w:rPr>
                <w:noProof/>
                <w:webHidden/>
              </w:rPr>
              <w:tab/>
            </w:r>
            <w:r w:rsidR="00870D28">
              <w:rPr>
                <w:noProof/>
                <w:webHidden/>
              </w:rPr>
              <w:fldChar w:fldCharType="begin"/>
            </w:r>
            <w:r w:rsidR="00870D28">
              <w:rPr>
                <w:noProof/>
                <w:webHidden/>
              </w:rPr>
              <w:instrText xml:space="preserve"> PAGEREF _Toc53939018 \h </w:instrText>
            </w:r>
            <w:r w:rsidR="00870D28">
              <w:rPr>
                <w:noProof/>
                <w:webHidden/>
              </w:rPr>
            </w:r>
            <w:r w:rsidR="00870D28">
              <w:rPr>
                <w:noProof/>
                <w:webHidden/>
              </w:rPr>
              <w:fldChar w:fldCharType="separate"/>
            </w:r>
            <w:r w:rsidR="00870D28">
              <w:rPr>
                <w:noProof/>
                <w:webHidden/>
              </w:rPr>
              <w:t>8</w:t>
            </w:r>
            <w:r w:rsidR="00870D28">
              <w:rPr>
                <w:noProof/>
                <w:webHidden/>
              </w:rPr>
              <w:fldChar w:fldCharType="end"/>
            </w:r>
          </w:hyperlink>
        </w:p>
        <w:p w14:paraId="0254AD5B" w14:textId="262EF2BF" w:rsidR="00870D28" w:rsidRDefault="00A10435">
          <w:pPr>
            <w:pStyle w:val="TOC3"/>
            <w:tabs>
              <w:tab w:val="right" w:leader="dot" w:pos="9350"/>
            </w:tabs>
            <w:rPr>
              <w:rFonts w:eastAsiaTheme="minorEastAsia"/>
              <w:noProof/>
              <w:lang w:eastAsia="en-CA"/>
            </w:rPr>
          </w:pPr>
          <w:hyperlink w:anchor="_Toc53939019" w:history="1">
            <w:r w:rsidR="00870D28" w:rsidRPr="008969AE">
              <w:rPr>
                <w:rStyle w:val="Hyperlink"/>
                <w:i/>
                <w:iCs/>
                <w:noProof/>
              </w:rPr>
              <w:t>Figure 9:  Subthreshold Current for PMOS Transistor</w:t>
            </w:r>
            <w:r w:rsidR="00870D28">
              <w:rPr>
                <w:noProof/>
                <w:webHidden/>
              </w:rPr>
              <w:tab/>
            </w:r>
            <w:r w:rsidR="00870D28">
              <w:rPr>
                <w:noProof/>
                <w:webHidden/>
              </w:rPr>
              <w:fldChar w:fldCharType="begin"/>
            </w:r>
            <w:r w:rsidR="00870D28">
              <w:rPr>
                <w:noProof/>
                <w:webHidden/>
              </w:rPr>
              <w:instrText xml:space="preserve"> PAGEREF _Toc53939019 \h </w:instrText>
            </w:r>
            <w:r w:rsidR="00870D28">
              <w:rPr>
                <w:noProof/>
                <w:webHidden/>
              </w:rPr>
            </w:r>
            <w:r w:rsidR="00870D28">
              <w:rPr>
                <w:noProof/>
                <w:webHidden/>
              </w:rPr>
              <w:fldChar w:fldCharType="separate"/>
            </w:r>
            <w:r w:rsidR="00870D28">
              <w:rPr>
                <w:noProof/>
                <w:webHidden/>
              </w:rPr>
              <w:t>8</w:t>
            </w:r>
            <w:r w:rsidR="00870D28">
              <w:rPr>
                <w:noProof/>
                <w:webHidden/>
              </w:rPr>
              <w:fldChar w:fldCharType="end"/>
            </w:r>
          </w:hyperlink>
        </w:p>
        <w:p w14:paraId="058B3F6C" w14:textId="2C3EB23B" w:rsidR="00870D28" w:rsidRDefault="00A10435">
          <w:pPr>
            <w:pStyle w:val="TOC2"/>
            <w:tabs>
              <w:tab w:val="left" w:pos="880"/>
              <w:tab w:val="right" w:leader="dot" w:pos="9350"/>
            </w:tabs>
            <w:rPr>
              <w:rFonts w:eastAsiaTheme="minorEastAsia"/>
              <w:noProof/>
              <w:lang w:eastAsia="en-CA"/>
            </w:rPr>
          </w:pPr>
          <w:hyperlink w:anchor="_Toc53939020" w:history="1">
            <w:r w:rsidR="00870D28" w:rsidRPr="008969AE">
              <w:rPr>
                <w:rStyle w:val="Hyperlink"/>
                <w:noProof/>
              </w:rPr>
              <w:t>2.4</w:t>
            </w:r>
            <w:r w:rsidR="00870D28">
              <w:rPr>
                <w:rFonts w:eastAsiaTheme="minorEastAsia"/>
                <w:noProof/>
                <w:lang w:eastAsia="en-CA"/>
              </w:rPr>
              <w:tab/>
            </w:r>
            <w:r w:rsidR="00870D28" w:rsidRPr="008969AE">
              <w:rPr>
                <w:rStyle w:val="Hyperlink"/>
                <w:noProof/>
              </w:rPr>
              <w:t>Body Effect Analysis for NMOS and PMOS Transistors</w:t>
            </w:r>
            <w:r w:rsidR="00870D28">
              <w:rPr>
                <w:noProof/>
                <w:webHidden/>
              </w:rPr>
              <w:tab/>
            </w:r>
            <w:r w:rsidR="00870D28">
              <w:rPr>
                <w:noProof/>
                <w:webHidden/>
              </w:rPr>
              <w:fldChar w:fldCharType="begin"/>
            </w:r>
            <w:r w:rsidR="00870D28">
              <w:rPr>
                <w:noProof/>
                <w:webHidden/>
              </w:rPr>
              <w:instrText xml:space="preserve"> PAGEREF _Toc53939020 \h </w:instrText>
            </w:r>
            <w:r w:rsidR="00870D28">
              <w:rPr>
                <w:noProof/>
                <w:webHidden/>
              </w:rPr>
            </w:r>
            <w:r w:rsidR="00870D28">
              <w:rPr>
                <w:noProof/>
                <w:webHidden/>
              </w:rPr>
              <w:fldChar w:fldCharType="separate"/>
            </w:r>
            <w:r w:rsidR="00870D28">
              <w:rPr>
                <w:noProof/>
                <w:webHidden/>
              </w:rPr>
              <w:t>9</w:t>
            </w:r>
            <w:r w:rsidR="00870D28">
              <w:rPr>
                <w:noProof/>
                <w:webHidden/>
              </w:rPr>
              <w:fldChar w:fldCharType="end"/>
            </w:r>
          </w:hyperlink>
        </w:p>
        <w:p w14:paraId="4A0CD107" w14:textId="0FC36307" w:rsidR="00870D28" w:rsidRDefault="00A10435">
          <w:pPr>
            <w:pStyle w:val="TOC3"/>
            <w:tabs>
              <w:tab w:val="right" w:leader="dot" w:pos="9350"/>
            </w:tabs>
            <w:rPr>
              <w:rFonts w:eastAsiaTheme="minorEastAsia"/>
              <w:noProof/>
              <w:lang w:eastAsia="en-CA"/>
            </w:rPr>
          </w:pPr>
          <w:hyperlink w:anchor="_Toc53939021" w:history="1">
            <w:r w:rsidR="00870D28" w:rsidRPr="008969AE">
              <w:rPr>
                <w:rStyle w:val="Hyperlink"/>
                <w:i/>
                <w:iCs/>
                <w:noProof/>
              </w:rPr>
              <w:t>Figure 10: Body Effect Analysis for NMOS Transistor</w:t>
            </w:r>
            <w:r w:rsidR="00870D28">
              <w:rPr>
                <w:noProof/>
                <w:webHidden/>
              </w:rPr>
              <w:tab/>
            </w:r>
            <w:r w:rsidR="00870D28">
              <w:rPr>
                <w:noProof/>
                <w:webHidden/>
              </w:rPr>
              <w:fldChar w:fldCharType="begin"/>
            </w:r>
            <w:r w:rsidR="00870D28">
              <w:rPr>
                <w:noProof/>
                <w:webHidden/>
              </w:rPr>
              <w:instrText xml:space="preserve"> PAGEREF _Toc53939021 \h </w:instrText>
            </w:r>
            <w:r w:rsidR="00870D28">
              <w:rPr>
                <w:noProof/>
                <w:webHidden/>
              </w:rPr>
            </w:r>
            <w:r w:rsidR="00870D28">
              <w:rPr>
                <w:noProof/>
                <w:webHidden/>
              </w:rPr>
              <w:fldChar w:fldCharType="separate"/>
            </w:r>
            <w:r w:rsidR="00870D28">
              <w:rPr>
                <w:noProof/>
                <w:webHidden/>
              </w:rPr>
              <w:t>9</w:t>
            </w:r>
            <w:r w:rsidR="00870D28">
              <w:rPr>
                <w:noProof/>
                <w:webHidden/>
              </w:rPr>
              <w:fldChar w:fldCharType="end"/>
            </w:r>
          </w:hyperlink>
        </w:p>
        <w:p w14:paraId="68BBCC41" w14:textId="154B2B8E" w:rsidR="00870D28" w:rsidRDefault="00A10435">
          <w:pPr>
            <w:pStyle w:val="TOC3"/>
            <w:tabs>
              <w:tab w:val="right" w:leader="dot" w:pos="9350"/>
            </w:tabs>
            <w:rPr>
              <w:rFonts w:eastAsiaTheme="minorEastAsia"/>
              <w:noProof/>
              <w:lang w:eastAsia="en-CA"/>
            </w:rPr>
          </w:pPr>
          <w:hyperlink w:anchor="_Toc53939022" w:history="1">
            <w:r w:rsidR="00870D28" w:rsidRPr="008969AE">
              <w:rPr>
                <w:rStyle w:val="Hyperlink"/>
                <w:i/>
                <w:iCs/>
                <w:noProof/>
              </w:rPr>
              <w:t>Figure 11: Body Effect Analysis for PMOS Transistor</w:t>
            </w:r>
            <w:r w:rsidR="00870D28">
              <w:rPr>
                <w:noProof/>
                <w:webHidden/>
              </w:rPr>
              <w:tab/>
            </w:r>
            <w:r w:rsidR="00870D28">
              <w:rPr>
                <w:noProof/>
                <w:webHidden/>
              </w:rPr>
              <w:fldChar w:fldCharType="begin"/>
            </w:r>
            <w:r w:rsidR="00870D28">
              <w:rPr>
                <w:noProof/>
                <w:webHidden/>
              </w:rPr>
              <w:instrText xml:space="preserve"> PAGEREF _Toc53939022 \h </w:instrText>
            </w:r>
            <w:r w:rsidR="00870D28">
              <w:rPr>
                <w:noProof/>
                <w:webHidden/>
              </w:rPr>
            </w:r>
            <w:r w:rsidR="00870D28">
              <w:rPr>
                <w:noProof/>
                <w:webHidden/>
              </w:rPr>
              <w:fldChar w:fldCharType="separate"/>
            </w:r>
            <w:r w:rsidR="00870D28">
              <w:rPr>
                <w:noProof/>
                <w:webHidden/>
              </w:rPr>
              <w:t>9</w:t>
            </w:r>
            <w:r w:rsidR="00870D28">
              <w:rPr>
                <w:noProof/>
                <w:webHidden/>
              </w:rPr>
              <w:fldChar w:fldCharType="end"/>
            </w:r>
          </w:hyperlink>
        </w:p>
        <w:p w14:paraId="0797B88D" w14:textId="5DCD59B1" w:rsidR="00870D28" w:rsidRDefault="00A10435">
          <w:pPr>
            <w:pStyle w:val="TOC2"/>
            <w:tabs>
              <w:tab w:val="left" w:pos="880"/>
              <w:tab w:val="right" w:leader="dot" w:pos="9350"/>
            </w:tabs>
            <w:rPr>
              <w:rFonts w:eastAsiaTheme="minorEastAsia"/>
              <w:noProof/>
              <w:lang w:eastAsia="en-CA"/>
            </w:rPr>
          </w:pPr>
          <w:hyperlink w:anchor="_Toc53939023" w:history="1">
            <w:r w:rsidR="00870D28" w:rsidRPr="008969AE">
              <w:rPr>
                <w:rStyle w:val="Hyperlink"/>
                <w:noProof/>
              </w:rPr>
              <w:t>2.5</w:t>
            </w:r>
            <w:r w:rsidR="00870D28">
              <w:rPr>
                <w:rFonts w:eastAsiaTheme="minorEastAsia"/>
                <w:noProof/>
                <w:lang w:eastAsia="en-CA"/>
              </w:rPr>
              <w:tab/>
            </w:r>
            <w:r w:rsidR="00870D28" w:rsidRPr="008969AE">
              <w:rPr>
                <w:rStyle w:val="Hyperlink"/>
                <w:noProof/>
              </w:rPr>
              <w:t>Layout and Extracted View of NMOS Transistor</w:t>
            </w:r>
            <w:r w:rsidR="00870D28">
              <w:rPr>
                <w:noProof/>
                <w:webHidden/>
              </w:rPr>
              <w:tab/>
            </w:r>
            <w:r w:rsidR="00870D28">
              <w:rPr>
                <w:noProof/>
                <w:webHidden/>
              </w:rPr>
              <w:fldChar w:fldCharType="begin"/>
            </w:r>
            <w:r w:rsidR="00870D28">
              <w:rPr>
                <w:noProof/>
                <w:webHidden/>
              </w:rPr>
              <w:instrText xml:space="preserve"> PAGEREF _Toc53939023 \h </w:instrText>
            </w:r>
            <w:r w:rsidR="00870D28">
              <w:rPr>
                <w:noProof/>
                <w:webHidden/>
              </w:rPr>
            </w:r>
            <w:r w:rsidR="00870D28">
              <w:rPr>
                <w:noProof/>
                <w:webHidden/>
              </w:rPr>
              <w:fldChar w:fldCharType="separate"/>
            </w:r>
            <w:r w:rsidR="00870D28">
              <w:rPr>
                <w:noProof/>
                <w:webHidden/>
              </w:rPr>
              <w:t>10</w:t>
            </w:r>
            <w:r w:rsidR="00870D28">
              <w:rPr>
                <w:noProof/>
                <w:webHidden/>
              </w:rPr>
              <w:fldChar w:fldCharType="end"/>
            </w:r>
          </w:hyperlink>
        </w:p>
        <w:p w14:paraId="628FB204" w14:textId="0508EE27" w:rsidR="00870D28" w:rsidRDefault="00A10435">
          <w:pPr>
            <w:pStyle w:val="TOC3"/>
            <w:tabs>
              <w:tab w:val="right" w:leader="dot" w:pos="9350"/>
            </w:tabs>
            <w:rPr>
              <w:rFonts w:eastAsiaTheme="minorEastAsia"/>
              <w:noProof/>
              <w:lang w:eastAsia="en-CA"/>
            </w:rPr>
          </w:pPr>
          <w:hyperlink w:anchor="_Toc53939024" w:history="1">
            <w:r w:rsidR="00870D28" w:rsidRPr="008969AE">
              <w:rPr>
                <w:rStyle w:val="Hyperlink"/>
                <w:i/>
                <w:iCs/>
                <w:noProof/>
              </w:rPr>
              <w:t>Figure 12: Layout View of NMOS Transistor</w:t>
            </w:r>
            <w:r w:rsidR="00870D28">
              <w:rPr>
                <w:noProof/>
                <w:webHidden/>
              </w:rPr>
              <w:tab/>
            </w:r>
            <w:r w:rsidR="00870D28">
              <w:rPr>
                <w:noProof/>
                <w:webHidden/>
              </w:rPr>
              <w:fldChar w:fldCharType="begin"/>
            </w:r>
            <w:r w:rsidR="00870D28">
              <w:rPr>
                <w:noProof/>
                <w:webHidden/>
              </w:rPr>
              <w:instrText xml:space="preserve"> PAGEREF _Toc53939024 \h </w:instrText>
            </w:r>
            <w:r w:rsidR="00870D28">
              <w:rPr>
                <w:noProof/>
                <w:webHidden/>
              </w:rPr>
            </w:r>
            <w:r w:rsidR="00870D28">
              <w:rPr>
                <w:noProof/>
                <w:webHidden/>
              </w:rPr>
              <w:fldChar w:fldCharType="separate"/>
            </w:r>
            <w:r w:rsidR="00870D28">
              <w:rPr>
                <w:noProof/>
                <w:webHidden/>
              </w:rPr>
              <w:t>10</w:t>
            </w:r>
            <w:r w:rsidR="00870D28">
              <w:rPr>
                <w:noProof/>
                <w:webHidden/>
              </w:rPr>
              <w:fldChar w:fldCharType="end"/>
            </w:r>
          </w:hyperlink>
        </w:p>
        <w:p w14:paraId="3DAD3784" w14:textId="78F6E914" w:rsidR="00870D28" w:rsidRDefault="00A10435">
          <w:pPr>
            <w:pStyle w:val="TOC3"/>
            <w:tabs>
              <w:tab w:val="right" w:leader="dot" w:pos="9350"/>
            </w:tabs>
            <w:rPr>
              <w:rFonts w:eastAsiaTheme="minorEastAsia"/>
              <w:noProof/>
              <w:lang w:eastAsia="en-CA"/>
            </w:rPr>
          </w:pPr>
          <w:hyperlink w:anchor="_Toc53939025" w:history="1">
            <w:r w:rsidR="00870D28" w:rsidRPr="008969AE">
              <w:rPr>
                <w:rStyle w:val="Hyperlink"/>
                <w:i/>
                <w:iCs/>
                <w:noProof/>
              </w:rPr>
              <w:t>Figure 13: Extracted View of NMOS Transistor</w:t>
            </w:r>
            <w:r w:rsidR="00870D28">
              <w:rPr>
                <w:noProof/>
                <w:webHidden/>
              </w:rPr>
              <w:tab/>
            </w:r>
            <w:r w:rsidR="00870D28">
              <w:rPr>
                <w:noProof/>
                <w:webHidden/>
              </w:rPr>
              <w:fldChar w:fldCharType="begin"/>
            </w:r>
            <w:r w:rsidR="00870D28">
              <w:rPr>
                <w:noProof/>
                <w:webHidden/>
              </w:rPr>
              <w:instrText xml:space="preserve"> PAGEREF _Toc53939025 \h </w:instrText>
            </w:r>
            <w:r w:rsidR="00870D28">
              <w:rPr>
                <w:noProof/>
                <w:webHidden/>
              </w:rPr>
            </w:r>
            <w:r w:rsidR="00870D28">
              <w:rPr>
                <w:noProof/>
                <w:webHidden/>
              </w:rPr>
              <w:fldChar w:fldCharType="separate"/>
            </w:r>
            <w:r w:rsidR="00870D28">
              <w:rPr>
                <w:noProof/>
                <w:webHidden/>
              </w:rPr>
              <w:t>10</w:t>
            </w:r>
            <w:r w:rsidR="00870D28">
              <w:rPr>
                <w:noProof/>
                <w:webHidden/>
              </w:rPr>
              <w:fldChar w:fldCharType="end"/>
            </w:r>
          </w:hyperlink>
        </w:p>
        <w:p w14:paraId="3937AAA8" w14:textId="6969D1DE" w:rsidR="00870D28" w:rsidRDefault="00A10435">
          <w:pPr>
            <w:pStyle w:val="TOC2"/>
            <w:tabs>
              <w:tab w:val="left" w:pos="880"/>
              <w:tab w:val="right" w:leader="dot" w:pos="9350"/>
            </w:tabs>
            <w:rPr>
              <w:rFonts w:eastAsiaTheme="minorEastAsia"/>
              <w:noProof/>
              <w:lang w:eastAsia="en-CA"/>
            </w:rPr>
          </w:pPr>
          <w:hyperlink w:anchor="_Toc53939026" w:history="1">
            <w:r w:rsidR="00870D28" w:rsidRPr="008969AE">
              <w:rPr>
                <w:rStyle w:val="Hyperlink"/>
                <w:noProof/>
              </w:rPr>
              <w:t>2.6</w:t>
            </w:r>
            <w:r w:rsidR="00870D28">
              <w:rPr>
                <w:rFonts w:eastAsiaTheme="minorEastAsia"/>
                <w:noProof/>
                <w:lang w:eastAsia="en-CA"/>
              </w:rPr>
              <w:tab/>
            </w:r>
            <w:r w:rsidR="00870D28" w:rsidRPr="008969AE">
              <w:rPr>
                <w:rStyle w:val="Hyperlink"/>
                <w:noProof/>
              </w:rPr>
              <w:t>Family of I-V Characteristics of Waveforms for the Schematic and Extracted NMOS Transistor</w:t>
            </w:r>
            <w:r w:rsidR="00870D28">
              <w:rPr>
                <w:noProof/>
                <w:webHidden/>
              </w:rPr>
              <w:tab/>
            </w:r>
            <w:r w:rsidR="00870D28">
              <w:rPr>
                <w:noProof/>
                <w:webHidden/>
              </w:rPr>
              <w:fldChar w:fldCharType="begin"/>
            </w:r>
            <w:r w:rsidR="00870D28">
              <w:rPr>
                <w:noProof/>
                <w:webHidden/>
              </w:rPr>
              <w:instrText xml:space="preserve"> PAGEREF _Toc53939026 \h </w:instrText>
            </w:r>
            <w:r w:rsidR="00870D28">
              <w:rPr>
                <w:noProof/>
                <w:webHidden/>
              </w:rPr>
            </w:r>
            <w:r w:rsidR="00870D28">
              <w:rPr>
                <w:noProof/>
                <w:webHidden/>
              </w:rPr>
              <w:fldChar w:fldCharType="separate"/>
            </w:r>
            <w:r w:rsidR="00870D28">
              <w:rPr>
                <w:noProof/>
                <w:webHidden/>
              </w:rPr>
              <w:t>11</w:t>
            </w:r>
            <w:r w:rsidR="00870D28">
              <w:rPr>
                <w:noProof/>
                <w:webHidden/>
              </w:rPr>
              <w:fldChar w:fldCharType="end"/>
            </w:r>
          </w:hyperlink>
        </w:p>
        <w:p w14:paraId="279AB17F" w14:textId="28E9692B" w:rsidR="00870D28" w:rsidRDefault="00A10435">
          <w:pPr>
            <w:pStyle w:val="TOC3"/>
            <w:tabs>
              <w:tab w:val="right" w:leader="dot" w:pos="9350"/>
            </w:tabs>
            <w:rPr>
              <w:rFonts w:eastAsiaTheme="minorEastAsia"/>
              <w:noProof/>
              <w:lang w:eastAsia="en-CA"/>
            </w:rPr>
          </w:pPr>
          <w:hyperlink w:anchor="_Toc53939027" w:history="1">
            <w:r w:rsidR="00870D28" w:rsidRPr="008969AE">
              <w:rPr>
                <w:rStyle w:val="Hyperlink"/>
                <w:i/>
                <w:iCs/>
                <w:noProof/>
              </w:rPr>
              <w:t>Figure 14: I-V Characteristics for Schematic NMOS Transistor</w:t>
            </w:r>
            <w:r w:rsidR="00870D28">
              <w:rPr>
                <w:noProof/>
                <w:webHidden/>
              </w:rPr>
              <w:tab/>
            </w:r>
            <w:r w:rsidR="00870D28">
              <w:rPr>
                <w:noProof/>
                <w:webHidden/>
              </w:rPr>
              <w:fldChar w:fldCharType="begin"/>
            </w:r>
            <w:r w:rsidR="00870D28">
              <w:rPr>
                <w:noProof/>
                <w:webHidden/>
              </w:rPr>
              <w:instrText xml:space="preserve"> PAGEREF _Toc53939027 \h </w:instrText>
            </w:r>
            <w:r w:rsidR="00870D28">
              <w:rPr>
                <w:noProof/>
                <w:webHidden/>
              </w:rPr>
            </w:r>
            <w:r w:rsidR="00870D28">
              <w:rPr>
                <w:noProof/>
                <w:webHidden/>
              </w:rPr>
              <w:fldChar w:fldCharType="separate"/>
            </w:r>
            <w:r w:rsidR="00870D28">
              <w:rPr>
                <w:noProof/>
                <w:webHidden/>
              </w:rPr>
              <w:t>11</w:t>
            </w:r>
            <w:r w:rsidR="00870D28">
              <w:rPr>
                <w:noProof/>
                <w:webHidden/>
              </w:rPr>
              <w:fldChar w:fldCharType="end"/>
            </w:r>
          </w:hyperlink>
        </w:p>
        <w:p w14:paraId="74980D08" w14:textId="5AD2C5A7" w:rsidR="00870D28" w:rsidRDefault="00A10435">
          <w:pPr>
            <w:pStyle w:val="TOC3"/>
            <w:tabs>
              <w:tab w:val="right" w:leader="dot" w:pos="9350"/>
            </w:tabs>
            <w:rPr>
              <w:rFonts w:eastAsiaTheme="minorEastAsia"/>
              <w:noProof/>
              <w:lang w:eastAsia="en-CA"/>
            </w:rPr>
          </w:pPr>
          <w:hyperlink w:anchor="_Toc53939028" w:history="1">
            <w:r w:rsidR="00870D28" w:rsidRPr="008969AE">
              <w:rPr>
                <w:rStyle w:val="Hyperlink"/>
                <w:i/>
                <w:iCs/>
                <w:noProof/>
              </w:rPr>
              <w:t>Figure 15: I-V Characteristics for Extracted NMOS Transistor</w:t>
            </w:r>
            <w:r w:rsidR="00870D28">
              <w:rPr>
                <w:noProof/>
                <w:webHidden/>
              </w:rPr>
              <w:tab/>
            </w:r>
            <w:r w:rsidR="00870D28">
              <w:rPr>
                <w:noProof/>
                <w:webHidden/>
              </w:rPr>
              <w:fldChar w:fldCharType="begin"/>
            </w:r>
            <w:r w:rsidR="00870D28">
              <w:rPr>
                <w:noProof/>
                <w:webHidden/>
              </w:rPr>
              <w:instrText xml:space="preserve"> PAGEREF _Toc53939028 \h </w:instrText>
            </w:r>
            <w:r w:rsidR="00870D28">
              <w:rPr>
                <w:noProof/>
                <w:webHidden/>
              </w:rPr>
            </w:r>
            <w:r w:rsidR="00870D28">
              <w:rPr>
                <w:noProof/>
                <w:webHidden/>
              </w:rPr>
              <w:fldChar w:fldCharType="separate"/>
            </w:r>
            <w:r w:rsidR="00870D28">
              <w:rPr>
                <w:noProof/>
                <w:webHidden/>
              </w:rPr>
              <w:t>11</w:t>
            </w:r>
            <w:r w:rsidR="00870D28">
              <w:rPr>
                <w:noProof/>
                <w:webHidden/>
              </w:rPr>
              <w:fldChar w:fldCharType="end"/>
            </w:r>
          </w:hyperlink>
        </w:p>
        <w:p w14:paraId="0838D915" w14:textId="592554DC" w:rsidR="00870D28" w:rsidRDefault="00A10435">
          <w:pPr>
            <w:pStyle w:val="TOC2"/>
            <w:tabs>
              <w:tab w:val="left" w:pos="660"/>
              <w:tab w:val="right" w:leader="dot" w:pos="9350"/>
            </w:tabs>
            <w:rPr>
              <w:rFonts w:eastAsiaTheme="minorEastAsia"/>
              <w:noProof/>
              <w:lang w:eastAsia="en-CA"/>
            </w:rPr>
          </w:pPr>
          <w:hyperlink w:anchor="_Toc53939029" w:history="1">
            <w:r w:rsidR="00870D28" w:rsidRPr="008969AE">
              <w:rPr>
                <w:rStyle w:val="Hyperlink"/>
                <w:noProof/>
              </w:rPr>
              <w:t>3</w:t>
            </w:r>
            <w:r w:rsidR="00870D28">
              <w:rPr>
                <w:rFonts w:eastAsiaTheme="minorEastAsia"/>
                <w:noProof/>
                <w:lang w:eastAsia="en-CA"/>
              </w:rPr>
              <w:tab/>
            </w:r>
            <w:r w:rsidR="00870D28" w:rsidRPr="008969AE">
              <w:rPr>
                <w:rStyle w:val="Hyperlink"/>
                <w:noProof/>
              </w:rPr>
              <w:t>Conclusion</w:t>
            </w:r>
            <w:r w:rsidR="00870D28">
              <w:rPr>
                <w:noProof/>
                <w:webHidden/>
              </w:rPr>
              <w:tab/>
            </w:r>
            <w:r w:rsidR="00870D28">
              <w:rPr>
                <w:noProof/>
                <w:webHidden/>
              </w:rPr>
              <w:fldChar w:fldCharType="begin"/>
            </w:r>
            <w:r w:rsidR="00870D28">
              <w:rPr>
                <w:noProof/>
                <w:webHidden/>
              </w:rPr>
              <w:instrText xml:space="preserve"> PAGEREF _Toc53939029 \h </w:instrText>
            </w:r>
            <w:r w:rsidR="00870D28">
              <w:rPr>
                <w:noProof/>
                <w:webHidden/>
              </w:rPr>
            </w:r>
            <w:r w:rsidR="00870D28">
              <w:rPr>
                <w:noProof/>
                <w:webHidden/>
              </w:rPr>
              <w:fldChar w:fldCharType="separate"/>
            </w:r>
            <w:r w:rsidR="00870D28">
              <w:rPr>
                <w:noProof/>
                <w:webHidden/>
              </w:rPr>
              <w:t>11</w:t>
            </w:r>
            <w:r w:rsidR="00870D28">
              <w:rPr>
                <w:noProof/>
                <w:webHidden/>
              </w:rPr>
              <w:fldChar w:fldCharType="end"/>
            </w:r>
          </w:hyperlink>
        </w:p>
        <w:p w14:paraId="17021E8E" w14:textId="083558FD" w:rsidR="00870D28" w:rsidRDefault="00870D28">
          <w:r>
            <w:rPr>
              <w:b/>
              <w:bCs/>
              <w:noProof/>
            </w:rPr>
            <w:fldChar w:fldCharType="end"/>
          </w:r>
        </w:p>
      </w:sdtContent>
    </w:sdt>
    <w:p w14:paraId="0BE77D52" w14:textId="77777777" w:rsidR="0056292C" w:rsidRDefault="0056292C">
      <w:pPr>
        <w:rPr>
          <w:b/>
          <w:bCs/>
          <w:u w:val="single"/>
        </w:rPr>
      </w:pPr>
    </w:p>
    <w:p w14:paraId="744DC020" w14:textId="77777777" w:rsidR="0056292C" w:rsidRDefault="0056292C">
      <w:pPr>
        <w:rPr>
          <w:b/>
          <w:bCs/>
          <w:u w:val="single"/>
        </w:rPr>
      </w:pPr>
      <w:r>
        <w:rPr>
          <w:b/>
          <w:bCs/>
          <w:u w:val="single"/>
        </w:rPr>
        <w:br w:type="page"/>
      </w:r>
    </w:p>
    <w:p w14:paraId="0BE7A549" w14:textId="3525557F" w:rsidR="00D3785C" w:rsidRPr="00876FA9" w:rsidRDefault="005871B7" w:rsidP="00F201F0">
      <w:pPr>
        <w:pStyle w:val="Heading1"/>
        <w:rPr>
          <w:b/>
          <w:bCs/>
          <w:u w:val="single"/>
        </w:rPr>
      </w:pPr>
      <w:bookmarkStart w:id="0" w:name="_Toc53938996"/>
      <w:r w:rsidRPr="00876FA9">
        <w:rPr>
          <w:b/>
          <w:bCs/>
          <w:u w:val="single"/>
        </w:rPr>
        <w:lastRenderedPageBreak/>
        <w:t>1</w:t>
      </w:r>
      <w:r w:rsidRPr="00876FA9">
        <w:rPr>
          <w:b/>
          <w:bCs/>
        </w:rPr>
        <w:tab/>
      </w:r>
      <w:r w:rsidRPr="00876FA9">
        <w:rPr>
          <w:b/>
          <w:bCs/>
          <w:u w:val="single"/>
        </w:rPr>
        <w:t>Pre-Lab</w:t>
      </w:r>
      <w:bookmarkEnd w:id="0"/>
    </w:p>
    <w:p w14:paraId="405A48B4" w14:textId="6BA4BC15" w:rsidR="003B401D" w:rsidRPr="00876FA9" w:rsidRDefault="00DD60E5" w:rsidP="007D0806">
      <w:pPr>
        <w:pStyle w:val="Heading2"/>
        <w:rPr>
          <w:u w:val="single"/>
        </w:rPr>
      </w:pPr>
      <w:bookmarkStart w:id="1" w:name="_Toc53938997"/>
      <w:r w:rsidRPr="00876FA9">
        <w:rPr>
          <w:u w:val="single"/>
        </w:rPr>
        <w:t>1.2</w:t>
      </w:r>
      <w:r w:rsidRPr="00876FA9">
        <w:tab/>
      </w:r>
      <w:r w:rsidR="00705E54" w:rsidRPr="00876FA9">
        <w:rPr>
          <w:u w:val="single"/>
        </w:rPr>
        <w:t xml:space="preserve">Drain current equations </w:t>
      </w:r>
      <w:r w:rsidR="00862F0D" w:rsidRPr="00876FA9">
        <w:rPr>
          <w:u w:val="single"/>
        </w:rPr>
        <w:t>for an ideal NMOS and PMOS Transistor</w:t>
      </w:r>
      <w:r w:rsidR="004D399B" w:rsidRPr="00876FA9">
        <w:rPr>
          <w:u w:val="single"/>
        </w:rPr>
        <w:t xml:space="preserve"> &amp; </w:t>
      </w:r>
      <w:r w:rsidR="00116E25" w:rsidRPr="00876FA9">
        <w:rPr>
          <w:u w:val="single"/>
        </w:rPr>
        <w:t>Ids-</w:t>
      </w:r>
      <w:proofErr w:type="spellStart"/>
      <w:r w:rsidR="00116E25" w:rsidRPr="00876FA9">
        <w:rPr>
          <w:u w:val="single"/>
        </w:rPr>
        <w:t>Vds</w:t>
      </w:r>
      <w:proofErr w:type="spellEnd"/>
      <w:r w:rsidR="00116E25" w:rsidRPr="00876FA9">
        <w:rPr>
          <w:u w:val="single"/>
        </w:rPr>
        <w:t xml:space="preserve"> Curves</w:t>
      </w:r>
      <w:bookmarkEnd w:id="1"/>
      <w:r w:rsidR="00E6174A" w:rsidRPr="00876FA9">
        <w:rPr>
          <w:u w:val="single"/>
        </w:rPr>
        <w:tab/>
      </w:r>
    </w:p>
    <w:p w14:paraId="6775CB0B" w14:textId="77777777" w:rsidR="00D76DFD" w:rsidRDefault="00D76DFD" w:rsidP="00047C23">
      <w:pPr>
        <w:ind w:firstLine="720"/>
        <w:rPr>
          <w:rFonts w:asciiTheme="majorHAnsi" w:hAnsiTheme="majorHAnsi" w:cstheme="majorHAnsi"/>
          <w:color w:val="1F3864" w:themeColor="accent1" w:themeShade="80"/>
          <w:sz w:val="24"/>
          <w:szCs w:val="24"/>
        </w:rPr>
      </w:pPr>
    </w:p>
    <w:p w14:paraId="44D3C0F9" w14:textId="1CC5A66B" w:rsidR="00EA3857" w:rsidRDefault="00E6174A" w:rsidP="00047C23">
      <w:pPr>
        <w:ind w:firstLine="720"/>
        <w:rPr>
          <w:rFonts w:asciiTheme="majorHAnsi" w:hAnsiTheme="majorHAnsi" w:cstheme="majorHAnsi"/>
          <w:color w:val="1F3864" w:themeColor="accent1" w:themeShade="80"/>
          <w:sz w:val="24"/>
          <w:szCs w:val="24"/>
        </w:rPr>
      </w:pPr>
      <w:r w:rsidRPr="00733295">
        <w:rPr>
          <w:rFonts w:asciiTheme="majorHAnsi" w:hAnsiTheme="majorHAnsi" w:cstheme="majorHAnsi"/>
          <w:color w:val="1F3864" w:themeColor="accent1" w:themeShade="80"/>
          <w:sz w:val="24"/>
          <w:szCs w:val="24"/>
        </w:rPr>
        <w:t>NMOS Transistor</w:t>
      </w:r>
      <w:r w:rsidR="00A17888">
        <w:rPr>
          <w:rFonts w:asciiTheme="majorHAnsi" w:hAnsiTheme="majorHAnsi" w:cstheme="majorHAnsi"/>
          <w:color w:val="1F3864" w:themeColor="accent1" w:themeShade="80"/>
          <w:sz w:val="24"/>
          <w:szCs w:val="24"/>
        </w:rPr>
        <w:t>:</w:t>
      </w:r>
    </w:p>
    <w:p w14:paraId="48B3071B" w14:textId="7072B2EB" w:rsidR="009500D2" w:rsidRPr="00D76DFD" w:rsidRDefault="00A10435" w:rsidP="00047C23">
      <w:pPr>
        <w:ind w:firstLine="720"/>
        <w:rPr>
          <w:rFonts w:asciiTheme="majorHAnsi" w:hAnsiTheme="majorHAnsi" w:cstheme="majorHAnsi"/>
          <w:color w:val="1F3864" w:themeColor="accent1" w:themeShade="80"/>
          <w:sz w:val="24"/>
          <w:szCs w:val="24"/>
        </w:rPr>
      </w:pPr>
      <m:oMathPara>
        <m:oMathParaPr>
          <m:jc m:val="center"/>
        </m:oMathParaPr>
        <m:oMath>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I</m:t>
              </m:r>
            </m:e>
            <m:sub>
              <m:r>
                <w:rPr>
                  <w:rFonts w:ascii="Cambria Math" w:hAnsi="Cambria Math" w:cstheme="majorHAnsi"/>
                  <w:color w:val="1F3864" w:themeColor="accent1" w:themeShade="80"/>
                  <w:sz w:val="24"/>
                  <w:szCs w:val="24"/>
                </w:rPr>
                <m:t>ds</m:t>
              </m:r>
            </m:sub>
          </m:sSub>
          <m:r>
            <w:rPr>
              <w:rFonts w:ascii="Cambria Math" w:hAnsi="Cambria Math" w:cstheme="majorHAnsi"/>
              <w:color w:val="1F3864" w:themeColor="accent1" w:themeShade="80"/>
              <w:sz w:val="24"/>
              <w:szCs w:val="24"/>
            </w:rPr>
            <m:t xml:space="preserve">= </m:t>
          </m:r>
          <m:d>
            <m:dPr>
              <m:begChr m:val="{"/>
              <m:endChr m:val=""/>
              <m:ctrlPr>
                <w:rPr>
                  <w:rFonts w:ascii="Cambria Math" w:hAnsi="Cambria Math" w:cstheme="majorHAnsi"/>
                  <w:i/>
                  <w:color w:val="1F3864" w:themeColor="accent1" w:themeShade="80"/>
                  <w:sz w:val="24"/>
                  <w:szCs w:val="24"/>
                </w:rPr>
              </m:ctrlPr>
            </m:dPr>
            <m:e>
              <m:eqArr>
                <m:eqArrPr>
                  <m:ctrlPr>
                    <w:rPr>
                      <w:rFonts w:ascii="Cambria Math" w:hAnsi="Cambria Math" w:cstheme="majorHAnsi"/>
                      <w:i/>
                      <w:color w:val="1F3864" w:themeColor="accent1" w:themeShade="80"/>
                      <w:sz w:val="24"/>
                      <w:szCs w:val="24"/>
                    </w:rPr>
                  </m:ctrlPr>
                </m:eqArrPr>
                <m:e>
                  <m:r>
                    <w:rPr>
                      <w:rFonts w:ascii="Cambria Math" w:hAnsi="Cambria Math" w:cstheme="majorHAnsi"/>
                      <w:color w:val="1F3864" w:themeColor="accent1" w:themeShade="80"/>
                      <w:sz w:val="24"/>
                      <w:szCs w:val="24"/>
                    </w:rPr>
                    <m:t xml:space="preserve">0 ,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gs</m:t>
                      </m:r>
                    </m:sub>
                  </m:sSub>
                  <m:r>
                    <w:rPr>
                      <w:rFonts w:ascii="Cambria Math" w:hAnsi="Cambria Math" w:cstheme="majorHAnsi"/>
                      <w:color w:val="1F3864" w:themeColor="accent1" w:themeShade="80"/>
                      <w:sz w:val="24"/>
                      <w:szCs w:val="24"/>
                    </w:rPr>
                    <m:t>&lt;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r>
                    <w:rPr>
                      <w:rFonts w:ascii="Cambria Math" w:hAnsi="Cambria Math" w:cstheme="majorHAnsi"/>
                      <w:color w:val="1F3864" w:themeColor="accent1" w:themeShade="80"/>
                      <w:sz w:val="24"/>
                      <w:szCs w:val="24"/>
                    </w:rPr>
                    <m:t>(Cutoff)</m:t>
                  </m:r>
                </m:e>
                <m:e>
                  <m:r>
                    <w:rPr>
                      <w:rFonts w:ascii="Cambria Math" w:hAnsi="Cambria Math" w:cstheme="majorHAnsi"/>
                      <w:color w:val="1F3864" w:themeColor="accent1" w:themeShade="80"/>
                      <w:sz w:val="24"/>
                      <w:szCs w:val="24"/>
                    </w:rPr>
                    <m:t>β</m:t>
                  </m:r>
                  <m:d>
                    <m:dPr>
                      <m:ctrlPr>
                        <w:rPr>
                          <w:rFonts w:ascii="Cambria Math" w:hAnsi="Cambria Math" w:cstheme="majorHAnsi"/>
                          <w:i/>
                          <w:color w:val="1F3864" w:themeColor="accent1" w:themeShade="80"/>
                          <w:sz w:val="24"/>
                          <w:szCs w:val="24"/>
                        </w:rPr>
                      </m:ctrlPr>
                    </m:dPr>
                    <m:e>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gt</m:t>
                          </m:r>
                        </m:sub>
                      </m:sSub>
                      <m:r>
                        <w:rPr>
                          <w:rFonts w:ascii="Cambria Math" w:hAnsi="Cambria Math" w:cstheme="majorHAnsi"/>
                          <w:color w:val="1F3864" w:themeColor="accent1" w:themeShade="80"/>
                          <w:sz w:val="24"/>
                          <w:szCs w:val="24"/>
                        </w:rPr>
                        <m:t>-</m:t>
                      </m:r>
                      <m:f>
                        <m:fPr>
                          <m:ctrlPr>
                            <w:rPr>
                              <w:rFonts w:ascii="Cambria Math" w:hAnsi="Cambria Math" w:cstheme="majorHAnsi"/>
                              <w:i/>
                              <w:color w:val="1F3864" w:themeColor="accent1" w:themeShade="80"/>
                              <w:sz w:val="24"/>
                              <w:szCs w:val="24"/>
                            </w:rPr>
                          </m:ctrlPr>
                        </m:fPr>
                        <m:num>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ds</m:t>
                              </m:r>
                            </m:sub>
                          </m:sSub>
                        </m:num>
                        <m:den>
                          <m:r>
                            <w:rPr>
                              <w:rFonts w:ascii="Cambria Math" w:hAnsi="Cambria Math" w:cstheme="majorHAnsi"/>
                              <w:color w:val="1F3864" w:themeColor="accent1" w:themeShade="80"/>
                              <w:sz w:val="24"/>
                              <w:szCs w:val="24"/>
                            </w:rPr>
                            <m:t>2</m:t>
                          </m:r>
                        </m:den>
                      </m:f>
                    </m:e>
                  </m:d>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ds</m:t>
                      </m:r>
                    </m:sub>
                  </m:sSub>
                  <m:r>
                    <w:rPr>
                      <w:rFonts w:ascii="Cambria Math" w:hAnsi="Cambria Math" w:cstheme="majorHAnsi"/>
                      <w:color w:val="1F3864" w:themeColor="accent1" w:themeShade="80"/>
                      <w:sz w:val="24"/>
                      <w:szCs w:val="24"/>
                    </w:rPr>
                    <m:t xml:space="preserve">,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ds</m:t>
                      </m:r>
                    </m:sub>
                  </m:sSub>
                  <m:r>
                    <w:rPr>
                      <w:rFonts w:ascii="Cambria Math" w:hAnsi="Cambria Math" w:cstheme="majorHAnsi"/>
                      <w:color w:val="1F3864" w:themeColor="accent1" w:themeShade="80"/>
                      <w:sz w:val="24"/>
                      <w:szCs w:val="24"/>
                    </w:rPr>
                    <m:t>&lt;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gs</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r>
                    <w:rPr>
                      <w:rFonts w:ascii="Cambria Math" w:hAnsi="Cambria Math" w:cstheme="majorHAnsi"/>
                      <w:color w:val="1F3864" w:themeColor="accent1" w:themeShade="80"/>
                      <w:sz w:val="24"/>
                      <w:szCs w:val="24"/>
                    </w:rPr>
                    <m:t xml:space="preserve">,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 xml:space="preserve">     V</m:t>
                      </m:r>
                    </m:e>
                    <m:sub>
                      <m:r>
                        <w:rPr>
                          <w:rFonts w:ascii="Cambria Math" w:hAnsi="Cambria Math" w:cstheme="majorHAnsi"/>
                          <w:color w:val="1F3864" w:themeColor="accent1" w:themeShade="80"/>
                          <w:sz w:val="24"/>
                          <w:szCs w:val="24"/>
                        </w:rPr>
                        <m:t>gs</m:t>
                      </m:r>
                    </m:sub>
                  </m:sSub>
                  <m:r>
                    <w:rPr>
                      <w:rFonts w:ascii="Cambria Math" w:hAnsi="Cambria Math" w:cstheme="majorHAnsi"/>
                      <w:color w:val="1F3864" w:themeColor="accent1" w:themeShade="80"/>
                      <w:sz w:val="24"/>
                      <w:szCs w:val="24"/>
                    </w:rPr>
                    <m:t>&gt;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r>
                    <w:rPr>
                      <w:rFonts w:ascii="Cambria Math" w:hAnsi="Cambria Math" w:cstheme="majorHAnsi"/>
                      <w:color w:val="1F3864" w:themeColor="accent1" w:themeShade="80"/>
                      <w:sz w:val="24"/>
                      <w:szCs w:val="24"/>
                    </w:rPr>
                    <m:t>(Linear)</m:t>
                  </m:r>
                </m:e>
                <m:e>
                  <m:f>
                    <m:fPr>
                      <m:ctrlPr>
                        <w:rPr>
                          <w:rFonts w:ascii="Cambria Math" w:hAnsi="Cambria Math" w:cstheme="majorHAnsi"/>
                          <w:i/>
                          <w:color w:val="1F3864" w:themeColor="accent1" w:themeShade="80"/>
                          <w:sz w:val="24"/>
                          <w:szCs w:val="24"/>
                        </w:rPr>
                      </m:ctrlPr>
                    </m:fPr>
                    <m:num>
                      <m:r>
                        <w:rPr>
                          <w:rFonts w:ascii="Cambria Math" w:hAnsi="Cambria Math" w:cstheme="majorHAnsi"/>
                          <w:color w:val="1F3864" w:themeColor="accent1" w:themeShade="80"/>
                          <w:sz w:val="24"/>
                          <w:szCs w:val="24"/>
                        </w:rPr>
                        <m:t>β</m:t>
                      </m:r>
                    </m:num>
                    <m:den>
                      <m:r>
                        <w:rPr>
                          <w:rFonts w:ascii="Cambria Math" w:hAnsi="Cambria Math" w:cstheme="majorHAnsi"/>
                          <w:color w:val="1F3864" w:themeColor="accent1" w:themeShade="80"/>
                          <w:sz w:val="24"/>
                          <w:szCs w:val="24"/>
                        </w:rPr>
                        <m:t>2</m:t>
                      </m:r>
                    </m:den>
                  </m:f>
                  <m:r>
                    <w:rPr>
                      <w:rFonts w:ascii="Cambria Math" w:hAnsi="Cambria Math" w:cstheme="majorHAnsi"/>
                      <w:color w:val="1F3864" w:themeColor="accent1" w:themeShade="80"/>
                      <w:sz w:val="24"/>
                      <w:szCs w:val="24"/>
                    </w:rPr>
                    <m:t>*</m:t>
                  </m:r>
                  <m:sSup>
                    <m:sSupPr>
                      <m:ctrlPr>
                        <w:rPr>
                          <w:rFonts w:ascii="Cambria Math" w:hAnsi="Cambria Math" w:cstheme="majorHAnsi"/>
                          <w:i/>
                          <w:color w:val="1F3864" w:themeColor="accent1" w:themeShade="80"/>
                          <w:sz w:val="24"/>
                          <w:szCs w:val="24"/>
                        </w:rPr>
                      </m:ctrlPr>
                    </m:sSupPr>
                    <m:e>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gt</m:t>
                          </m:r>
                        </m:sub>
                      </m:sSub>
                    </m:e>
                    <m:sup>
                      <m:r>
                        <w:rPr>
                          <w:rFonts w:ascii="Cambria Math" w:hAnsi="Cambria Math" w:cstheme="majorHAnsi"/>
                          <w:color w:val="1F3864" w:themeColor="accent1" w:themeShade="80"/>
                          <w:sz w:val="24"/>
                          <w:szCs w:val="24"/>
                        </w:rPr>
                        <m:t>2</m:t>
                      </m:r>
                    </m:sup>
                  </m:sSup>
                  <m:r>
                    <w:rPr>
                      <w:rFonts w:ascii="Cambria Math" w:hAnsi="Cambria Math" w:cstheme="majorHAnsi"/>
                      <w:color w:val="1F3864" w:themeColor="accent1" w:themeShade="80"/>
                      <w:sz w:val="24"/>
                      <w:szCs w:val="24"/>
                    </w:rPr>
                    <m:t xml:space="preserve">,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ds</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gs</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r>
                    <w:rPr>
                      <w:rFonts w:ascii="Cambria Math" w:hAnsi="Cambria Math" w:cstheme="majorHAnsi"/>
                      <w:color w:val="1F3864" w:themeColor="accent1" w:themeShade="80"/>
                      <w:sz w:val="24"/>
                      <w:szCs w:val="24"/>
                    </w:rPr>
                    <m:t xml:space="preserve">,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 xml:space="preserve">      V</m:t>
                      </m:r>
                    </m:e>
                    <m:sub>
                      <m:r>
                        <w:rPr>
                          <w:rFonts w:ascii="Cambria Math" w:hAnsi="Cambria Math" w:cstheme="majorHAnsi"/>
                          <w:color w:val="1F3864" w:themeColor="accent1" w:themeShade="80"/>
                          <w:sz w:val="24"/>
                          <w:szCs w:val="24"/>
                        </w:rPr>
                        <m:t>gs</m:t>
                      </m:r>
                    </m:sub>
                  </m:sSub>
                  <m:r>
                    <w:rPr>
                      <w:rFonts w:ascii="Cambria Math" w:hAnsi="Cambria Math" w:cstheme="majorHAnsi"/>
                      <w:color w:val="1F3864" w:themeColor="accent1" w:themeShade="80"/>
                      <w:sz w:val="24"/>
                      <w:szCs w:val="24"/>
                    </w:rPr>
                    <m:t>&gt;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r>
                    <w:rPr>
                      <w:rFonts w:ascii="Cambria Math" w:hAnsi="Cambria Math" w:cstheme="majorHAnsi"/>
                      <w:color w:val="1F3864" w:themeColor="accent1" w:themeShade="80"/>
                      <w:sz w:val="24"/>
                      <w:szCs w:val="24"/>
                    </w:rPr>
                    <m:t>(Saturation)</m:t>
                  </m:r>
                </m:e>
              </m:eqArr>
            </m:e>
          </m:d>
        </m:oMath>
      </m:oMathPara>
    </w:p>
    <w:p w14:paraId="7861BBDB" w14:textId="385312C6" w:rsidR="00047C23" w:rsidRPr="00D76DFD" w:rsidRDefault="00047C23" w:rsidP="00D76DFD">
      <w:pPr>
        <w:pStyle w:val="Heading3"/>
        <w:ind w:firstLine="720"/>
        <w:jc w:val="center"/>
        <w:rPr>
          <w:i/>
          <w:iCs/>
        </w:rPr>
      </w:pPr>
      <w:bookmarkStart w:id="2" w:name="_Toc53938998"/>
      <w:r w:rsidRPr="00D76DFD">
        <w:rPr>
          <w:i/>
          <w:iCs/>
        </w:rPr>
        <w:t>Equation 1: Drain Current for ideal NMOS Transistor</w:t>
      </w:r>
      <w:bookmarkEnd w:id="2"/>
    </w:p>
    <w:p w14:paraId="6604056D" w14:textId="3AACF9DA" w:rsidR="00D76DFD" w:rsidRPr="00D76DFD" w:rsidRDefault="00D76DFD" w:rsidP="00D76DFD">
      <w:pPr>
        <w:jc w:val="center"/>
      </w:pPr>
      <w:r w:rsidRPr="00D76DFD">
        <w:rPr>
          <w:noProof/>
        </w:rPr>
        <w:drawing>
          <wp:inline distT="0" distB="0" distL="0" distR="0" wp14:anchorId="18FA0247" wp14:editId="4A362EB7">
            <wp:extent cx="47815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2647950"/>
                    </a:xfrm>
                    <a:prstGeom prst="rect">
                      <a:avLst/>
                    </a:prstGeom>
                  </pic:spPr>
                </pic:pic>
              </a:graphicData>
            </a:graphic>
          </wp:inline>
        </w:drawing>
      </w:r>
    </w:p>
    <w:p w14:paraId="192B4F71" w14:textId="4455B9F8" w:rsidR="00047C23" w:rsidRPr="00D76DFD" w:rsidRDefault="00047C23" w:rsidP="00D76DFD">
      <w:pPr>
        <w:pStyle w:val="Heading3"/>
        <w:ind w:firstLine="720"/>
        <w:jc w:val="center"/>
        <w:rPr>
          <w:i/>
          <w:iCs/>
        </w:rPr>
      </w:pPr>
      <w:bookmarkStart w:id="3" w:name="_Toc53938999"/>
      <w:r w:rsidRPr="00D76DFD">
        <w:rPr>
          <w:i/>
          <w:iCs/>
        </w:rPr>
        <w:t xml:space="preserve">Figure 1: I-V Characteristics of Waveforms for </w:t>
      </w:r>
      <w:r w:rsidR="00171BEC" w:rsidRPr="00D76DFD">
        <w:rPr>
          <w:i/>
          <w:iCs/>
        </w:rPr>
        <w:t xml:space="preserve">ideal </w:t>
      </w:r>
      <w:r w:rsidRPr="00D76DFD">
        <w:rPr>
          <w:i/>
          <w:iCs/>
        </w:rPr>
        <w:t>NMOS Transistor</w:t>
      </w:r>
      <w:bookmarkEnd w:id="3"/>
    </w:p>
    <w:p w14:paraId="3738CD5E" w14:textId="77777777" w:rsidR="00047C23" w:rsidRPr="00047C23" w:rsidRDefault="00047C23" w:rsidP="00047C23">
      <w:pPr>
        <w:ind w:firstLine="720"/>
        <w:rPr>
          <w:color w:val="4472C4" w:themeColor="accent1"/>
        </w:rPr>
      </w:pPr>
    </w:p>
    <w:p w14:paraId="129380C6" w14:textId="658E0AA5" w:rsidR="00E6174A" w:rsidRDefault="00E6174A">
      <w:pPr>
        <w:rPr>
          <w:rFonts w:asciiTheme="majorHAnsi" w:hAnsiTheme="majorHAnsi" w:cstheme="majorHAnsi"/>
          <w:color w:val="1F3864" w:themeColor="accent1" w:themeShade="80"/>
          <w:sz w:val="24"/>
          <w:szCs w:val="24"/>
        </w:rPr>
      </w:pPr>
      <w:r w:rsidRPr="00733295">
        <w:rPr>
          <w:rFonts w:asciiTheme="majorHAnsi" w:hAnsiTheme="majorHAnsi" w:cstheme="majorHAnsi"/>
          <w:color w:val="1F3864" w:themeColor="accent1" w:themeShade="80"/>
          <w:sz w:val="24"/>
          <w:szCs w:val="24"/>
        </w:rPr>
        <w:tab/>
        <w:t>PMOS Transistor</w:t>
      </w:r>
      <w:r w:rsidR="00A17888">
        <w:rPr>
          <w:rFonts w:asciiTheme="majorHAnsi" w:hAnsiTheme="majorHAnsi" w:cstheme="majorHAnsi"/>
          <w:color w:val="1F3864" w:themeColor="accent1" w:themeShade="80"/>
          <w:sz w:val="24"/>
          <w:szCs w:val="24"/>
        </w:rPr>
        <w:t>:</w:t>
      </w:r>
    </w:p>
    <w:p w14:paraId="4B1B97C1" w14:textId="35549EA5" w:rsidR="00A17888" w:rsidRPr="00A17888" w:rsidRDefault="00A17888">
      <w:pPr>
        <w:rPr>
          <w:rFonts w:asciiTheme="majorHAnsi" w:hAnsiTheme="majorHAnsi" w:cstheme="majorHAnsi"/>
          <w:color w:val="1F3864" w:themeColor="accent1" w:themeShade="80"/>
          <w:sz w:val="24"/>
          <w:szCs w:val="24"/>
        </w:rPr>
      </w:pPr>
      <m:oMathPara>
        <m:oMathParaPr>
          <m:jc m:val="center"/>
        </m:oMathParaPr>
        <m:oMath>
          <m:r>
            <w:rPr>
              <w:rFonts w:ascii="Cambria Math" w:hAnsi="Cambria Math" w:cstheme="majorHAnsi"/>
              <w:color w:val="1F3864" w:themeColor="accent1" w:themeShade="80"/>
              <w:sz w:val="24"/>
              <w:szCs w:val="24"/>
            </w:rPr>
            <m:t xml:space="preserve">Isd= </m:t>
          </m:r>
          <m:d>
            <m:dPr>
              <m:begChr m:val="{"/>
              <m:endChr m:val=""/>
              <m:ctrlPr>
                <w:rPr>
                  <w:rFonts w:ascii="Cambria Math" w:hAnsi="Cambria Math" w:cstheme="majorHAnsi"/>
                  <w:i/>
                  <w:color w:val="1F3864" w:themeColor="accent1" w:themeShade="80"/>
                  <w:sz w:val="24"/>
                  <w:szCs w:val="24"/>
                </w:rPr>
              </m:ctrlPr>
            </m:dPr>
            <m:e>
              <m:eqArr>
                <m:eqArrPr>
                  <m:ctrlPr>
                    <w:rPr>
                      <w:rFonts w:ascii="Cambria Math" w:hAnsi="Cambria Math" w:cstheme="majorHAnsi"/>
                      <w:i/>
                      <w:color w:val="1F3864" w:themeColor="accent1" w:themeShade="80"/>
                      <w:sz w:val="24"/>
                      <w:szCs w:val="24"/>
                    </w:rPr>
                  </m:ctrlPr>
                </m:eqArrPr>
                <m:e>
                  <m:r>
                    <w:rPr>
                      <w:rFonts w:ascii="Cambria Math" w:hAnsi="Cambria Math" w:cstheme="majorHAnsi"/>
                      <w:color w:val="1F3864" w:themeColor="accent1" w:themeShade="80"/>
                      <w:sz w:val="24"/>
                      <w:szCs w:val="24"/>
                    </w:rPr>
                    <m:t xml:space="preserve">0 ,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sg</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tp</m:t>
                      </m:r>
                    </m:sub>
                  </m:sSub>
                  <m:r>
                    <w:rPr>
                      <w:rFonts w:ascii="Cambria Math" w:hAnsi="Cambria Math" w:cstheme="majorHAnsi"/>
                      <w:color w:val="1F3864" w:themeColor="accent1" w:themeShade="80"/>
                      <w:sz w:val="24"/>
                      <w:szCs w:val="24"/>
                    </w:rPr>
                    <m:t>| (Cutoff)</m:t>
                  </m:r>
                </m:e>
                <m:e>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β</m:t>
                      </m:r>
                    </m:e>
                    <m:sub>
                      <m:r>
                        <w:rPr>
                          <w:rFonts w:ascii="Cambria Math" w:hAnsi="Cambria Math" w:cstheme="majorHAnsi"/>
                          <w:color w:val="1F3864" w:themeColor="accent1" w:themeShade="80"/>
                          <w:sz w:val="24"/>
                          <w:szCs w:val="24"/>
                        </w:rPr>
                        <m:t>p</m:t>
                      </m:r>
                    </m:sub>
                  </m:sSub>
                  <m:d>
                    <m:dPr>
                      <m:ctrlPr>
                        <w:rPr>
                          <w:rFonts w:ascii="Cambria Math" w:hAnsi="Cambria Math" w:cstheme="majorHAnsi"/>
                          <w:i/>
                          <w:color w:val="1F3864" w:themeColor="accent1" w:themeShade="80"/>
                          <w:sz w:val="24"/>
                          <w:szCs w:val="24"/>
                        </w:rPr>
                      </m:ctrlPr>
                    </m:dPr>
                    <m:e>
                      <w:bookmarkStart w:id="4" w:name="_Hlk53936934"/>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sg</m:t>
                          </m:r>
                        </m:sub>
                      </m:sSub>
                      <w:bookmarkEnd w:id="4"/>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tp</m:t>
                          </m:r>
                        </m:sub>
                      </m:sSub>
                      <m:r>
                        <w:rPr>
                          <w:rFonts w:ascii="Cambria Math" w:hAnsi="Cambria Math" w:cstheme="majorHAnsi"/>
                          <w:color w:val="1F3864" w:themeColor="accent1" w:themeShade="80"/>
                          <w:sz w:val="24"/>
                          <w:szCs w:val="24"/>
                        </w:rPr>
                        <m:t>|-</m:t>
                      </m:r>
                      <m:f>
                        <m:fPr>
                          <m:ctrlPr>
                            <w:rPr>
                              <w:rFonts w:ascii="Cambria Math" w:hAnsi="Cambria Math" w:cstheme="majorHAnsi"/>
                              <w:i/>
                              <w:color w:val="1F3864" w:themeColor="accent1" w:themeShade="80"/>
                              <w:sz w:val="24"/>
                              <w:szCs w:val="24"/>
                            </w:rPr>
                          </m:ctrlPr>
                        </m:fPr>
                        <m:num>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sd</m:t>
                              </m:r>
                            </m:sub>
                          </m:sSub>
                        </m:num>
                        <m:den>
                          <m:r>
                            <w:rPr>
                              <w:rFonts w:ascii="Cambria Math" w:hAnsi="Cambria Math" w:cstheme="majorHAnsi"/>
                              <w:color w:val="1F3864" w:themeColor="accent1" w:themeShade="80"/>
                              <w:sz w:val="24"/>
                              <w:szCs w:val="24"/>
                            </w:rPr>
                            <m:t>2</m:t>
                          </m:r>
                        </m:den>
                      </m:f>
                    </m:e>
                  </m:d>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sd</m:t>
                      </m:r>
                    </m:sub>
                  </m:sSub>
                  <m:r>
                    <w:rPr>
                      <w:rFonts w:ascii="Cambria Math" w:hAnsi="Cambria Math" w:cstheme="majorHAnsi"/>
                      <w:color w:val="1F3864" w:themeColor="accent1" w:themeShade="80"/>
                      <w:sz w:val="24"/>
                      <w:szCs w:val="24"/>
                    </w:rPr>
                    <m:t xml:space="preserve">,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sd</m:t>
                      </m:r>
                    </m:sub>
                  </m:sSub>
                  <m:r>
                    <w:rPr>
                      <w:rFonts w:ascii="Cambria Math" w:hAnsi="Cambria Math" w:cstheme="majorHAnsi"/>
                      <w:color w:val="1F3864" w:themeColor="accent1" w:themeShade="80"/>
                      <w:sz w:val="24"/>
                      <w:szCs w:val="24"/>
                    </w:rPr>
                    <m:t>&lt;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sg</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tp</m:t>
                      </m:r>
                    </m:sub>
                  </m:sSub>
                  <m:r>
                    <w:rPr>
                      <w:rFonts w:ascii="Cambria Math" w:hAnsi="Cambria Math" w:cstheme="majorHAnsi"/>
                      <w:color w:val="1F3864" w:themeColor="accent1" w:themeShade="80"/>
                      <w:sz w:val="24"/>
                      <w:szCs w:val="24"/>
                    </w:rPr>
                    <m:t>| (Triode Region)</m:t>
                  </m:r>
                </m:e>
                <m:e>
                  <m:f>
                    <m:fPr>
                      <m:ctrlPr>
                        <w:rPr>
                          <w:rFonts w:ascii="Cambria Math" w:hAnsi="Cambria Math" w:cstheme="majorHAnsi"/>
                          <w:i/>
                          <w:color w:val="1F3864" w:themeColor="accent1" w:themeShade="80"/>
                          <w:sz w:val="24"/>
                          <w:szCs w:val="24"/>
                        </w:rPr>
                      </m:ctrlPr>
                    </m:fPr>
                    <m:num>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β</m:t>
                          </m:r>
                        </m:e>
                        <m:sub>
                          <m:r>
                            <w:rPr>
                              <w:rFonts w:ascii="Cambria Math" w:hAnsi="Cambria Math" w:cstheme="majorHAnsi"/>
                              <w:color w:val="1F3864" w:themeColor="accent1" w:themeShade="80"/>
                              <w:sz w:val="24"/>
                              <w:szCs w:val="24"/>
                            </w:rPr>
                            <m:t>p</m:t>
                          </m:r>
                        </m:sub>
                      </m:sSub>
                    </m:num>
                    <m:den>
                      <m:r>
                        <w:rPr>
                          <w:rFonts w:ascii="Cambria Math" w:hAnsi="Cambria Math" w:cstheme="majorHAnsi"/>
                          <w:color w:val="1F3864" w:themeColor="accent1" w:themeShade="80"/>
                          <w:sz w:val="24"/>
                          <w:szCs w:val="24"/>
                        </w:rPr>
                        <m:t>2</m:t>
                      </m:r>
                    </m:den>
                  </m:f>
                  <m:sSup>
                    <m:sSupPr>
                      <m:ctrlPr>
                        <w:rPr>
                          <w:rFonts w:ascii="Cambria Math" w:hAnsi="Cambria Math" w:cstheme="majorHAnsi"/>
                          <w:i/>
                          <w:color w:val="1F3864" w:themeColor="accent1" w:themeShade="80"/>
                          <w:sz w:val="24"/>
                          <w:szCs w:val="24"/>
                        </w:rPr>
                      </m:ctrlPr>
                    </m:sSupPr>
                    <m:e>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sg</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tp</m:t>
                          </m:r>
                        </m:sub>
                      </m:sSub>
                      <m:r>
                        <w:rPr>
                          <w:rFonts w:ascii="Cambria Math" w:hAnsi="Cambria Math" w:cstheme="majorHAnsi"/>
                          <w:color w:val="1F3864" w:themeColor="accent1" w:themeShade="80"/>
                          <w:sz w:val="24"/>
                          <w:szCs w:val="24"/>
                        </w:rPr>
                        <m:t xml:space="preserve">|) </m:t>
                      </m:r>
                    </m:e>
                    <m:sup>
                      <m:r>
                        <w:rPr>
                          <w:rFonts w:ascii="Cambria Math" w:hAnsi="Cambria Math" w:cstheme="majorHAnsi"/>
                          <w:color w:val="1F3864" w:themeColor="accent1" w:themeShade="80"/>
                          <w:sz w:val="24"/>
                          <w:szCs w:val="24"/>
                        </w:rPr>
                        <m:t>2</m:t>
                      </m:r>
                    </m:sup>
                  </m:sSup>
                  <m:r>
                    <w:rPr>
                      <w:rFonts w:ascii="Cambria Math" w:hAnsi="Cambria Math" w:cstheme="majorHAnsi"/>
                      <w:color w:val="1F3864" w:themeColor="accent1" w:themeShade="80"/>
                      <w:sz w:val="24"/>
                      <w:szCs w:val="24"/>
                    </w:rPr>
                    <m:t xml:space="preserve">,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sd</m:t>
                      </m:r>
                    </m:sub>
                  </m:sSub>
                  <m:r>
                    <w:rPr>
                      <w:rFonts w:ascii="Cambria Math" w:hAnsi="Cambria Math" w:cstheme="majorHAnsi"/>
                      <w:color w:val="1F3864" w:themeColor="accent1" w:themeShade="80"/>
                      <w:sz w:val="24"/>
                      <w:szCs w:val="24"/>
                    </w:rPr>
                    <m:t>&gt;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sg</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tp</m:t>
                      </m:r>
                    </m:sub>
                  </m:sSub>
                  <m:r>
                    <w:rPr>
                      <w:rFonts w:ascii="Cambria Math" w:hAnsi="Cambria Math" w:cstheme="majorHAnsi"/>
                      <w:color w:val="1F3864" w:themeColor="accent1" w:themeShade="80"/>
                      <w:sz w:val="24"/>
                      <w:szCs w:val="24"/>
                    </w:rPr>
                    <m:t>|       (Saturation)</m:t>
                  </m:r>
                </m:e>
              </m:eqArr>
            </m:e>
          </m:d>
        </m:oMath>
      </m:oMathPara>
    </w:p>
    <w:p w14:paraId="7778384C" w14:textId="4648F8DD" w:rsidR="004C3405" w:rsidRPr="00A17888" w:rsidRDefault="004C3405" w:rsidP="00A17888">
      <w:pPr>
        <w:pStyle w:val="Heading3"/>
        <w:ind w:left="720"/>
        <w:jc w:val="center"/>
        <w:rPr>
          <w:i/>
          <w:iCs/>
        </w:rPr>
      </w:pPr>
      <w:bookmarkStart w:id="5" w:name="_Toc53939000"/>
      <w:r w:rsidRPr="00A17888">
        <w:rPr>
          <w:i/>
          <w:iCs/>
        </w:rPr>
        <w:t>Equation 2: Drain Current for ideal PMOS Transistor</w:t>
      </w:r>
      <w:bookmarkEnd w:id="5"/>
    </w:p>
    <w:p w14:paraId="7880016F" w14:textId="0DAF6033" w:rsidR="00A17888" w:rsidRDefault="00A17888" w:rsidP="00A17888"/>
    <w:p w14:paraId="1C0A3DA0" w14:textId="2489CF15" w:rsidR="00A17888" w:rsidRPr="00A17888" w:rsidRDefault="00A17888" w:rsidP="00A17888">
      <w:pPr>
        <w:jc w:val="center"/>
      </w:pPr>
      <w:r>
        <w:rPr>
          <w:noProof/>
        </w:rPr>
        <w:lastRenderedPageBreak/>
        <w:drawing>
          <wp:inline distT="0" distB="0" distL="0" distR="0" wp14:anchorId="55DA1B04" wp14:editId="2B4B3FBF">
            <wp:extent cx="5133975" cy="276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762250"/>
                    </a:xfrm>
                    <a:prstGeom prst="rect">
                      <a:avLst/>
                    </a:prstGeom>
                  </pic:spPr>
                </pic:pic>
              </a:graphicData>
            </a:graphic>
          </wp:inline>
        </w:drawing>
      </w:r>
    </w:p>
    <w:p w14:paraId="7559EDA5" w14:textId="05679465" w:rsidR="001C6C63" w:rsidRPr="00A17888" w:rsidRDefault="001C6C63" w:rsidP="00A17888">
      <w:pPr>
        <w:pStyle w:val="Heading3"/>
        <w:ind w:left="720"/>
        <w:jc w:val="center"/>
        <w:rPr>
          <w:i/>
          <w:iCs/>
        </w:rPr>
      </w:pPr>
      <w:bookmarkStart w:id="6" w:name="_Toc53939001"/>
      <w:r w:rsidRPr="00A17888">
        <w:rPr>
          <w:i/>
          <w:iCs/>
        </w:rPr>
        <w:t>Figure 2: I-V Characteristics of Waveforms for ideal PMOS Transistor</w:t>
      </w:r>
      <w:bookmarkEnd w:id="6"/>
    </w:p>
    <w:p w14:paraId="71B48A81" w14:textId="36327053" w:rsidR="007441D3" w:rsidRDefault="007441D3" w:rsidP="001C6C63">
      <w:pPr>
        <w:ind w:firstLine="720"/>
        <w:rPr>
          <w:i/>
          <w:iCs/>
          <w:color w:val="4472C4" w:themeColor="accent1"/>
        </w:rPr>
      </w:pPr>
    </w:p>
    <w:p w14:paraId="0B4C3BF0" w14:textId="153B497D" w:rsidR="007441D3" w:rsidRDefault="007441D3" w:rsidP="008D328F">
      <w:pPr>
        <w:pStyle w:val="Heading2"/>
        <w:rPr>
          <w:u w:val="single"/>
        </w:rPr>
      </w:pPr>
      <w:bookmarkStart w:id="7" w:name="_Toc53939002"/>
      <w:r w:rsidRPr="00876FA9">
        <w:rPr>
          <w:u w:val="single"/>
        </w:rPr>
        <w:t>1.3</w:t>
      </w:r>
      <w:r w:rsidRPr="00876FA9">
        <w:tab/>
      </w:r>
      <w:r w:rsidRPr="00876FA9">
        <w:rPr>
          <w:u w:val="single"/>
        </w:rPr>
        <w:t xml:space="preserve">Equation </w:t>
      </w:r>
      <w:r w:rsidR="0059090E" w:rsidRPr="00876FA9">
        <w:rPr>
          <w:u w:val="single"/>
        </w:rPr>
        <w:t xml:space="preserve">for the </w:t>
      </w:r>
      <w:bookmarkStart w:id="8" w:name="_Hlk53862509"/>
      <w:r w:rsidR="0059090E" w:rsidRPr="00876FA9">
        <w:rPr>
          <w:u w:val="single"/>
        </w:rPr>
        <w:t xml:space="preserve">Threshold Voltage of a </w:t>
      </w:r>
      <w:r w:rsidRPr="00876FA9">
        <w:rPr>
          <w:u w:val="single"/>
        </w:rPr>
        <w:t>MOS Transistor</w:t>
      </w:r>
      <w:bookmarkEnd w:id="7"/>
      <w:bookmarkEnd w:id="8"/>
    </w:p>
    <w:p w14:paraId="1E7F0951" w14:textId="63A50416" w:rsidR="00A17888" w:rsidRPr="00216D66" w:rsidRDefault="00A10435" w:rsidP="00A17888">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to</m:t>
              </m:r>
            </m:sub>
          </m:sSub>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sb </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φ</m:t>
                  </m:r>
                </m:e>
                <m:sub>
                  <m:r>
                    <w:rPr>
                      <w:rFonts w:ascii="Cambria Math" w:hAnsi="Cambria Math"/>
                    </w:rPr>
                    <m:t>s</m:t>
                  </m:r>
                </m:sub>
              </m:sSub>
            </m:e>
          </m:rad>
          <m:r>
            <w:rPr>
              <w:rFonts w:ascii="Cambria Math" w:hAnsi="Cambria Math"/>
            </w:rPr>
            <m:t>)</m:t>
          </m:r>
        </m:oMath>
      </m:oMathPara>
    </w:p>
    <w:p w14:paraId="480BE490" w14:textId="10B55254" w:rsidR="007441D3" w:rsidRDefault="0059090E" w:rsidP="00216D66">
      <w:pPr>
        <w:pStyle w:val="Heading3"/>
        <w:ind w:firstLine="720"/>
        <w:jc w:val="center"/>
        <w:rPr>
          <w:i/>
          <w:iCs/>
        </w:rPr>
      </w:pPr>
      <w:bookmarkStart w:id="9" w:name="_Toc53939003"/>
      <w:r w:rsidRPr="00216D66">
        <w:rPr>
          <w:i/>
          <w:iCs/>
        </w:rPr>
        <w:t xml:space="preserve">Equation 3: Threshold Voltage </w:t>
      </w:r>
      <w:r w:rsidR="00E13D6D" w:rsidRPr="00216D66">
        <w:rPr>
          <w:i/>
          <w:iCs/>
        </w:rPr>
        <w:t>for</w:t>
      </w:r>
      <w:r w:rsidRPr="00216D66">
        <w:rPr>
          <w:i/>
          <w:iCs/>
        </w:rPr>
        <w:t xml:space="preserve"> a MOS Transistor</w:t>
      </w:r>
      <w:bookmarkEnd w:id="9"/>
    </w:p>
    <w:p w14:paraId="596D1388" w14:textId="77777777" w:rsidR="00216D66" w:rsidRDefault="00216D66" w:rsidP="00216D66">
      <w:pPr>
        <w:rPr>
          <w:rFonts w:asciiTheme="majorHAnsi" w:hAnsiTheme="majorHAnsi" w:cstheme="majorHAnsi"/>
          <w:sz w:val="24"/>
          <w:szCs w:val="24"/>
        </w:rPr>
      </w:pPr>
      <w:r w:rsidRPr="00216D66">
        <w:rPr>
          <w:rFonts w:asciiTheme="majorHAnsi" w:hAnsiTheme="majorHAnsi" w:cstheme="majorHAnsi"/>
          <w:sz w:val="24"/>
          <w:szCs w:val="24"/>
        </w:rPr>
        <w:tab/>
      </w:r>
    </w:p>
    <w:p w14:paraId="17242155" w14:textId="38633DE4" w:rsidR="00216D66" w:rsidRPr="00216D66" w:rsidRDefault="00216D66" w:rsidP="00216D66">
      <w:pPr>
        <w:ind w:left="709" w:firstLine="11"/>
        <w:rPr>
          <w:rFonts w:asciiTheme="majorHAnsi" w:hAnsiTheme="majorHAnsi" w:cstheme="majorHAnsi"/>
          <w:sz w:val="24"/>
          <w:szCs w:val="24"/>
        </w:rPr>
      </w:pPr>
      <w:r w:rsidRPr="00216D66">
        <w:rPr>
          <w:rFonts w:asciiTheme="majorHAnsi" w:hAnsiTheme="majorHAnsi" w:cstheme="majorHAnsi"/>
          <w:sz w:val="24"/>
          <w:szCs w:val="24"/>
        </w:rPr>
        <w:t xml:space="preserve">When </w:t>
      </w:r>
      <w:r>
        <w:rPr>
          <w:rFonts w:asciiTheme="majorHAnsi" w:hAnsiTheme="majorHAnsi" w:cstheme="majorHAnsi"/>
          <w:sz w:val="24"/>
          <w:szCs w:val="24"/>
        </w:rPr>
        <w:t xml:space="preserve">a voltage </w:t>
      </w:r>
      <w:proofErr w:type="spellStart"/>
      <w:r>
        <w:rPr>
          <w:rFonts w:asciiTheme="majorHAnsi" w:hAnsiTheme="majorHAnsi" w:cstheme="majorHAnsi"/>
          <w:sz w:val="24"/>
          <w:szCs w:val="24"/>
        </w:rPr>
        <w:t>V</w:t>
      </w:r>
      <w:r w:rsidRPr="00216D66">
        <w:rPr>
          <w:rFonts w:asciiTheme="majorHAnsi" w:hAnsiTheme="majorHAnsi" w:cstheme="majorHAnsi"/>
          <w:sz w:val="24"/>
          <w:szCs w:val="24"/>
          <w:vertAlign w:val="subscript"/>
        </w:rPr>
        <w:t>sb</w:t>
      </w:r>
      <w:proofErr w:type="spellEnd"/>
      <w:r>
        <w:rPr>
          <w:rFonts w:asciiTheme="majorHAnsi" w:hAnsiTheme="majorHAnsi" w:cstheme="majorHAnsi"/>
          <w:sz w:val="24"/>
          <w:szCs w:val="24"/>
        </w:rPr>
        <w:t xml:space="preserve"> is applied, the threshold voltage increases. It is evident from the equation that when </w:t>
      </w:r>
      <w:proofErr w:type="spellStart"/>
      <w:r>
        <w:rPr>
          <w:rFonts w:asciiTheme="majorHAnsi" w:hAnsiTheme="majorHAnsi" w:cstheme="majorHAnsi"/>
          <w:sz w:val="24"/>
          <w:szCs w:val="24"/>
        </w:rPr>
        <w:t>V</w:t>
      </w:r>
      <w:r w:rsidRPr="00216D66">
        <w:rPr>
          <w:rFonts w:asciiTheme="majorHAnsi" w:hAnsiTheme="majorHAnsi" w:cstheme="majorHAnsi"/>
          <w:sz w:val="24"/>
          <w:szCs w:val="24"/>
          <w:vertAlign w:val="subscript"/>
        </w:rPr>
        <w:t>sb</w:t>
      </w:r>
      <w:proofErr w:type="spellEnd"/>
      <w:r>
        <w:rPr>
          <w:rFonts w:asciiTheme="majorHAnsi" w:hAnsiTheme="majorHAnsi" w:cstheme="majorHAnsi"/>
          <w:sz w:val="24"/>
          <w:szCs w:val="24"/>
        </w:rPr>
        <w:t xml:space="preserve"> decreases, V</w:t>
      </w:r>
      <w:r w:rsidRPr="00216D66">
        <w:rPr>
          <w:rFonts w:asciiTheme="majorHAnsi" w:hAnsiTheme="majorHAnsi" w:cstheme="majorHAnsi"/>
          <w:sz w:val="24"/>
          <w:szCs w:val="24"/>
          <w:vertAlign w:val="subscript"/>
        </w:rPr>
        <w:t>t</w:t>
      </w:r>
      <w:r>
        <w:rPr>
          <w:rFonts w:asciiTheme="majorHAnsi" w:hAnsiTheme="majorHAnsi" w:cstheme="majorHAnsi"/>
          <w:sz w:val="24"/>
          <w:szCs w:val="24"/>
        </w:rPr>
        <w:t xml:space="preserve"> decreases as well. </w:t>
      </w:r>
    </w:p>
    <w:p w14:paraId="36DA8049" w14:textId="77777777" w:rsidR="004C3405" w:rsidRDefault="004C3405"/>
    <w:p w14:paraId="2133CF4C" w14:textId="1C1A1037" w:rsidR="00E13D6D" w:rsidRDefault="00E13D6D" w:rsidP="008D328F">
      <w:pPr>
        <w:pStyle w:val="Heading2"/>
        <w:rPr>
          <w:u w:val="single"/>
        </w:rPr>
      </w:pPr>
      <w:bookmarkStart w:id="10" w:name="_Toc53939004"/>
      <w:r w:rsidRPr="00876FA9">
        <w:rPr>
          <w:u w:val="single"/>
        </w:rPr>
        <w:t>1.4</w:t>
      </w:r>
      <w:r w:rsidRPr="00876FA9">
        <w:tab/>
      </w:r>
      <w:r w:rsidRPr="00876FA9">
        <w:rPr>
          <w:u w:val="single"/>
        </w:rPr>
        <w:t>Channel Length Modulation (CLM)</w:t>
      </w:r>
      <w:bookmarkEnd w:id="10"/>
    </w:p>
    <w:p w14:paraId="4DA80C0E" w14:textId="42FAA81D" w:rsidR="00216D66" w:rsidRPr="0048009B" w:rsidRDefault="00216D66" w:rsidP="007E1FF3">
      <w:pPr>
        <w:ind w:left="709"/>
        <w:rPr>
          <w:rFonts w:asciiTheme="majorHAnsi" w:hAnsiTheme="majorHAnsi" w:cstheme="majorHAnsi"/>
          <w:sz w:val="24"/>
          <w:szCs w:val="24"/>
        </w:rPr>
      </w:pPr>
      <w:r>
        <w:tab/>
      </w:r>
      <w:r w:rsidRPr="0048009B">
        <w:rPr>
          <w:rFonts w:asciiTheme="majorHAnsi" w:hAnsiTheme="majorHAnsi" w:cstheme="majorHAnsi"/>
          <w:sz w:val="24"/>
          <w:szCs w:val="24"/>
        </w:rPr>
        <w:t xml:space="preserve">Assuming that the surface voltage is approximately the body voltage, that is, </w:t>
      </w:r>
      <w:proofErr w:type="spellStart"/>
      <w:r w:rsidRPr="0048009B">
        <w:rPr>
          <w:rFonts w:asciiTheme="majorHAnsi" w:hAnsiTheme="majorHAnsi" w:cstheme="majorHAnsi"/>
          <w:sz w:val="24"/>
          <w:szCs w:val="24"/>
        </w:rPr>
        <w:t>V</w:t>
      </w:r>
      <w:r w:rsidRPr="0048009B">
        <w:rPr>
          <w:rFonts w:asciiTheme="majorHAnsi" w:hAnsiTheme="majorHAnsi" w:cstheme="majorHAnsi"/>
          <w:sz w:val="24"/>
          <w:szCs w:val="24"/>
          <w:vertAlign w:val="subscript"/>
        </w:rPr>
        <w:t>db</w:t>
      </w:r>
      <w:proofErr w:type="spellEnd"/>
      <w:r w:rsidRPr="0048009B">
        <w:rPr>
          <w:rFonts w:asciiTheme="majorHAnsi" w:hAnsiTheme="majorHAnsi" w:cstheme="majorHAnsi"/>
          <w:sz w:val="24"/>
          <w:szCs w:val="24"/>
        </w:rPr>
        <w:t xml:space="preserve"> = </w:t>
      </w:r>
      <w:proofErr w:type="spellStart"/>
      <w:r w:rsidRPr="0048009B">
        <w:rPr>
          <w:rFonts w:asciiTheme="majorHAnsi" w:hAnsiTheme="majorHAnsi" w:cstheme="majorHAnsi"/>
          <w:sz w:val="24"/>
          <w:szCs w:val="24"/>
        </w:rPr>
        <w:t>V</w:t>
      </w:r>
      <w:r w:rsidRPr="0048009B">
        <w:rPr>
          <w:rFonts w:asciiTheme="majorHAnsi" w:hAnsiTheme="majorHAnsi" w:cstheme="majorHAnsi"/>
          <w:sz w:val="24"/>
          <w:szCs w:val="24"/>
          <w:vertAlign w:val="subscript"/>
        </w:rPr>
        <w:t>ds</w:t>
      </w:r>
      <w:proofErr w:type="spellEnd"/>
      <w:r w:rsidRPr="0048009B">
        <w:rPr>
          <w:rFonts w:asciiTheme="majorHAnsi" w:hAnsiTheme="majorHAnsi" w:cstheme="majorHAnsi"/>
          <w:sz w:val="24"/>
          <w:szCs w:val="24"/>
        </w:rPr>
        <w:t xml:space="preserve">; the effective channel length </w:t>
      </w:r>
      <w:proofErr w:type="spellStart"/>
      <w:r w:rsidRPr="0048009B">
        <w:rPr>
          <w:rFonts w:asciiTheme="majorHAnsi" w:hAnsiTheme="majorHAnsi" w:cstheme="majorHAnsi"/>
          <w:sz w:val="24"/>
          <w:szCs w:val="24"/>
        </w:rPr>
        <w:t>L</w:t>
      </w:r>
      <w:r w:rsidRPr="0048009B">
        <w:rPr>
          <w:rFonts w:asciiTheme="majorHAnsi" w:hAnsiTheme="majorHAnsi" w:cstheme="majorHAnsi"/>
          <w:sz w:val="24"/>
          <w:szCs w:val="24"/>
          <w:vertAlign w:val="subscript"/>
        </w:rPr>
        <w:t>eff</w:t>
      </w:r>
      <w:proofErr w:type="spellEnd"/>
      <w:r w:rsidRPr="0048009B">
        <w:rPr>
          <w:rFonts w:asciiTheme="majorHAnsi" w:hAnsiTheme="majorHAnsi" w:cstheme="majorHAnsi"/>
          <w:sz w:val="24"/>
          <w:szCs w:val="24"/>
        </w:rPr>
        <w:t xml:space="preserve"> = L-</w:t>
      </w:r>
      <w:proofErr w:type="spellStart"/>
      <w:r w:rsidRPr="0048009B">
        <w:rPr>
          <w:rFonts w:asciiTheme="majorHAnsi" w:hAnsiTheme="majorHAnsi" w:cstheme="majorHAnsi"/>
          <w:sz w:val="24"/>
          <w:szCs w:val="24"/>
        </w:rPr>
        <w:t>L</w:t>
      </w:r>
      <w:r w:rsidRPr="0048009B">
        <w:rPr>
          <w:rFonts w:asciiTheme="majorHAnsi" w:hAnsiTheme="majorHAnsi" w:cstheme="majorHAnsi"/>
          <w:sz w:val="24"/>
          <w:szCs w:val="24"/>
          <w:vertAlign w:val="subscript"/>
        </w:rPr>
        <w:t>dt</w:t>
      </w:r>
      <w:proofErr w:type="spellEnd"/>
      <w:r w:rsidRPr="0048009B">
        <w:rPr>
          <w:rFonts w:asciiTheme="majorHAnsi" w:hAnsiTheme="majorHAnsi" w:cstheme="majorHAnsi"/>
          <w:sz w:val="24"/>
          <w:szCs w:val="24"/>
        </w:rPr>
        <w:t xml:space="preserve">(depletion region). </w:t>
      </w:r>
    </w:p>
    <w:p w14:paraId="3BCC6FC3" w14:textId="77777777" w:rsidR="00216D66" w:rsidRPr="0048009B" w:rsidRDefault="00216D66" w:rsidP="00216D66">
      <w:pPr>
        <w:rPr>
          <w:rFonts w:asciiTheme="majorHAnsi" w:hAnsiTheme="majorHAnsi" w:cstheme="majorHAnsi"/>
          <w:sz w:val="24"/>
          <w:szCs w:val="24"/>
        </w:rPr>
      </w:pPr>
      <w:r w:rsidRPr="0048009B">
        <w:rPr>
          <w:rFonts w:asciiTheme="majorHAnsi" w:hAnsiTheme="majorHAnsi" w:cstheme="majorHAnsi"/>
          <w:sz w:val="24"/>
          <w:szCs w:val="24"/>
        </w:rPr>
        <w:tab/>
      </w:r>
      <w:proofErr w:type="spellStart"/>
      <w:r w:rsidRPr="0048009B">
        <w:rPr>
          <w:rFonts w:asciiTheme="majorHAnsi" w:hAnsiTheme="majorHAnsi" w:cstheme="majorHAnsi"/>
          <w:sz w:val="24"/>
          <w:szCs w:val="24"/>
        </w:rPr>
        <w:t>L</w:t>
      </w:r>
      <w:r w:rsidRPr="0048009B">
        <w:rPr>
          <w:rFonts w:asciiTheme="majorHAnsi" w:hAnsiTheme="majorHAnsi" w:cstheme="majorHAnsi"/>
          <w:sz w:val="24"/>
          <w:szCs w:val="24"/>
          <w:vertAlign w:val="subscript"/>
        </w:rPr>
        <w:t>d</w:t>
      </w:r>
      <w:proofErr w:type="spellEnd"/>
      <w:r w:rsidRPr="0048009B">
        <w:rPr>
          <w:rFonts w:asciiTheme="majorHAnsi" w:hAnsiTheme="majorHAnsi" w:cstheme="majorHAnsi"/>
          <w:sz w:val="24"/>
          <w:szCs w:val="24"/>
        </w:rPr>
        <w:t xml:space="preserve"> increases as </w:t>
      </w:r>
      <w:proofErr w:type="spellStart"/>
      <w:r w:rsidRPr="0048009B">
        <w:rPr>
          <w:rFonts w:asciiTheme="majorHAnsi" w:hAnsiTheme="majorHAnsi" w:cstheme="majorHAnsi"/>
          <w:sz w:val="24"/>
          <w:szCs w:val="24"/>
        </w:rPr>
        <w:t>V</w:t>
      </w:r>
      <w:r w:rsidRPr="0048009B">
        <w:rPr>
          <w:rFonts w:asciiTheme="majorHAnsi" w:hAnsiTheme="majorHAnsi" w:cstheme="majorHAnsi"/>
          <w:sz w:val="24"/>
          <w:szCs w:val="24"/>
          <w:vertAlign w:val="subscript"/>
        </w:rPr>
        <w:t>db</w:t>
      </w:r>
      <w:proofErr w:type="spellEnd"/>
      <w:r w:rsidRPr="0048009B">
        <w:rPr>
          <w:rFonts w:asciiTheme="majorHAnsi" w:hAnsiTheme="majorHAnsi" w:cstheme="majorHAnsi"/>
          <w:sz w:val="24"/>
          <w:szCs w:val="24"/>
        </w:rPr>
        <w:t xml:space="preserve"> increases. </w:t>
      </w:r>
    </w:p>
    <w:p w14:paraId="476304EE" w14:textId="77777777" w:rsidR="00216D66" w:rsidRPr="0048009B" w:rsidRDefault="00216D66" w:rsidP="00216D66">
      <w:pPr>
        <w:rPr>
          <w:rFonts w:asciiTheme="majorHAnsi" w:hAnsiTheme="majorHAnsi" w:cstheme="majorHAnsi"/>
          <w:sz w:val="24"/>
          <w:szCs w:val="24"/>
        </w:rPr>
      </w:pPr>
      <w:r w:rsidRPr="0048009B">
        <w:rPr>
          <w:rFonts w:asciiTheme="majorHAnsi" w:hAnsiTheme="majorHAnsi" w:cstheme="majorHAnsi"/>
          <w:sz w:val="24"/>
          <w:szCs w:val="24"/>
        </w:rPr>
        <w:tab/>
        <w:t xml:space="preserve">A shorter channel length equals to a higher current. </w:t>
      </w:r>
    </w:p>
    <w:p w14:paraId="78BD06C5" w14:textId="77777777" w:rsidR="00216D66" w:rsidRPr="0048009B" w:rsidRDefault="00216D66" w:rsidP="00216D66">
      <w:pPr>
        <w:rPr>
          <w:rFonts w:asciiTheme="majorHAnsi" w:hAnsiTheme="majorHAnsi" w:cstheme="majorHAnsi"/>
          <w:sz w:val="24"/>
          <w:szCs w:val="24"/>
        </w:rPr>
      </w:pPr>
      <w:r w:rsidRPr="0048009B">
        <w:rPr>
          <w:rFonts w:asciiTheme="majorHAnsi" w:hAnsiTheme="majorHAnsi" w:cstheme="majorHAnsi"/>
          <w:sz w:val="24"/>
          <w:szCs w:val="24"/>
        </w:rPr>
        <w:tab/>
        <w:t xml:space="preserve">Hence, Ids increases with </w:t>
      </w:r>
      <w:proofErr w:type="spellStart"/>
      <w:r w:rsidRPr="0048009B">
        <w:rPr>
          <w:rFonts w:asciiTheme="majorHAnsi" w:hAnsiTheme="majorHAnsi" w:cstheme="majorHAnsi"/>
          <w:sz w:val="24"/>
          <w:szCs w:val="24"/>
        </w:rPr>
        <w:t>V</w:t>
      </w:r>
      <w:r w:rsidRPr="0048009B">
        <w:rPr>
          <w:rFonts w:asciiTheme="majorHAnsi" w:hAnsiTheme="majorHAnsi" w:cstheme="majorHAnsi"/>
          <w:sz w:val="24"/>
          <w:szCs w:val="24"/>
          <w:vertAlign w:val="subscript"/>
        </w:rPr>
        <w:t>ds</w:t>
      </w:r>
      <w:proofErr w:type="spellEnd"/>
      <w:r w:rsidRPr="0048009B">
        <w:rPr>
          <w:rFonts w:asciiTheme="majorHAnsi" w:hAnsiTheme="majorHAnsi" w:cstheme="majorHAnsi"/>
          <w:sz w:val="24"/>
          <w:szCs w:val="24"/>
        </w:rPr>
        <w:t xml:space="preserve"> in saturation. </w:t>
      </w:r>
    </w:p>
    <w:p w14:paraId="640C4F17" w14:textId="77777777" w:rsidR="00216D66" w:rsidRPr="0048009B" w:rsidRDefault="00216D66" w:rsidP="00216D66">
      <w:pPr>
        <w:rPr>
          <w:rFonts w:asciiTheme="majorHAnsi" w:hAnsiTheme="majorHAnsi" w:cstheme="majorHAnsi"/>
          <w:sz w:val="24"/>
          <w:szCs w:val="24"/>
        </w:rPr>
      </w:pPr>
      <w:r w:rsidRPr="0048009B">
        <w:rPr>
          <w:rFonts w:asciiTheme="majorHAnsi" w:hAnsiTheme="majorHAnsi" w:cstheme="majorHAnsi"/>
          <w:sz w:val="24"/>
          <w:szCs w:val="24"/>
        </w:rPr>
        <w:tab/>
        <w:t xml:space="preserve">The drain current is modified to account for CLM as follows: </w:t>
      </w:r>
    </w:p>
    <w:p w14:paraId="0A50D0F9" w14:textId="2AED57A0" w:rsidR="00216D66" w:rsidRPr="00216D66" w:rsidRDefault="00A10435" w:rsidP="007E1FF3">
      <w:pPr>
        <w:jc w:val="center"/>
      </w:pPr>
      <m:oMathPara>
        <m:oMath>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I</m:t>
              </m:r>
            </m:e>
            <m:sub>
              <m:r>
                <w:rPr>
                  <w:rFonts w:ascii="Cambria Math" w:hAnsi="Cambria Math" w:cstheme="majorHAnsi"/>
                  <w:color w:val="1F3864" w:themeColor="accent1" w:themeShade="80"/>
                  <w:sz w:val="24"/>
                  <w:szCs w:val="24"/>
                </w:rPr>
                <m:t>ds</m:t>
              </m:r>
            </m:sub>
          </m:sSub>
          <m:r>
            <w:rPr>
              <w:rFonts w:ascii="Cambria Math" w:hAnsi="Cambria Math"/>
            </w:rPr>
            <m:t>=</m:t>
          </m:r>
          <m:f>
            <m:fPr>
              <m:ctrlPr>
                <w:rPr>
                  <w:rFonts w:ascii="Cambria Math" w:hAnsi="Cambria Math" w:cstheme="majorHAnsi"/>
                  <w:i/>
                  <w:color w:val="1F3864" w:themeColor="accent1" w:themeShade="80"/>
                  <w:sz w:val="24"/>
                  <w:szCs w:val="24"/>
                </w:rPr>
              </m:ctrlPr>
            </m:fPr>
            <m:num>
              <m:r>
                <w:rPr>
                  <w:rFonts w:ascii="Cambria Math" w:hAnsi="Cambria Math" w:cstheme="majorHAnsi"/>
                  <w:color w:val="1F3864" w:themeColor="accent1" w:themeShade="80"/>
                  <w:sz w:val="24"/>
                  <w:szCs w:val="24"/>
                </w:rPr>
                <m:t>β</m:t>
              </m:r>
            </m:num>
            <m:den>
              <m:r>
                <w:rPr>
                  <w:rFonts w:ascii="Cambria Math" w:hAnsi="Cambria Math" w:cstheme="majorHAnsi"/>
                  <w:color w:val="1F3864" w:themeColor="accent1" w:themeShade="80"/>
                  <w:sz w:val="24"/>
                  <w:szCs w:val="24"/>
                </w:rPr>
                <m:t>2</m:t>
              </m:r>
            </m:den>
          </m:f>
          <m:sSup>
            <m:sSupPr>
              <m:ctrlPr>
                <w:rPr>
                  <w:rFonts w:ascii="Cambria Math" w:hAnsi="Cambria Math" w:cstheme="majorHAnsi"/>
                  <w:i/>
                  <w:color w:val="1F3864" w:themeColor="accent1" w:themeShade="80"/>
                  <w:sz w:val="24"/>
                  <w:szCs w:val="24"/>
                </w:rPr>
              </m:ctrlPr>
            </m:sSupPr>
            <m:e>
              <m:d>
                <m:dPr>
                  <m:ctrlPr>
                    <w:rPr>
                      <w:rFonts w:ascii="Cambria Math" w:hAnsi="Cambria Math" w:cstheme="majorHAnsi"/>
                      <w:i/>
                      <w:color w:val="1F3864" w:themeColor="accent1" w:themeShade="80"/>
                      <w:sz w:val="24"/>
                      <w:szCs w:val="24"/>
                    </w:rPr>
                  </m:ctrlPr>
                </m:dPr>
                <m:e>
                  <m:r>
                    <w:rPr>
                      <w:rFonts w:ascii="Cambria Math" w:hAnsi="Cambria Math" w:cstheme="majorHAnsi"/>
                      <w:color w:val="1F3864" w:themeColor="accent1" w:themeShade="80"/>
                      <w:sz w:val="24"/>
                      <w:szCs w:val="24"/>
                    </w:rPr>
                    <m:t xml:space="preserve"> </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gs</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e>
              </m:d>
            </m:e>
            <m:sup>
              <m:r>
                <w:rPr>
                  <w:rFonts w:ascii="Cambria Math" w:hAnsi="Cambria Math" w:cstheme="majorHAnsi"/>
                  <w:color w:val="1F3864" w:themeColor="accent1" w:themeShade="80"/>
                  <w:sz w:val="24"/>
                  <w:szCs w:val="24"/>
                </w:rPr>
                <m:t>2</m:t>
              </m:r>
            </m:sup>
          </m:sSup>
          <m:r>
            <w:rPr>
              <w:rFonts w:ascii="Cambria Math" w:hAnsi="Cambria Math" w:cstheme="majorHAnsi"/>
              <w:color w:val="1F3864" w:themeColor="accent1" w:themeShade="80"/>
              <w:sz w:val="24"/>
              <w:szCs w:val="24"/>
            </w:rPr>
            <m:t>*(1+</m:t>
          </m:r>
          <m:f>
            <m:fPr>
              <m:ctrlPr>
                <w:rPr>
                  <w:rFonts w:ascii="Cambria Math" w:hAnsi="Cambria Math" w:cstheme="majorHAnsi"/>
                  <w:i/>
                  <w:color w:val="1F3864" w:themeColor="accent1" w:themeShade="80"/>
                  <w:sz w:val="24"/>
                  <w:szCs w:val="24"/>
                </w:rPr>
              </m:ctrlPr>
            </m:fPr>
            <m:num>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ds</m:t>
                  </m:r>
                </m:sub>
              </m:sSub>
            </m:num>
            <m:den>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A</m:t>
                  </m:r>
                </m:sub>
              </m:sSub>
            </m:den>
          </m:f>
          <m:r>
            <w:rPr>
              <w:rFonts w:ascii="Cambria Math" w:hAnsi="Cambria Math" w:cstheme="majorHAnsi"/>
              <w:color w:val="1F3864" w:themeColor="accent1" w:themeShade="80"/>
              <w:sz w:val="24"/>
              <w:szCs w:val="24"/>
            </w:rPr>
            <m:t>)</m:t>
          </m:r>
        </m:oMath>
      </m:oMathPara>
    </w:p>
    <w:p w14:paraId="72AD7BA8" w14:textId="6AECB8C3" w:rsidR="005C553E" w:rsidRPr="007E1FF3" w:rsidRDefault="005C553E" w:rsidP="007E1FF3">
      <w:pPr>
        <w:pStyle w:val="Heading3"/>
        <w:ind w:firstLine="720"/>
        <w:jc w:val="center"/>
        <w:rPr>
          <w:i/>
          <w:iCs/>
        </w:rPr>
      </w:pPr>
      <w:bookmarkStart w:id="11" w:name="_Toc53939005"/>
      <w:r w:rsidRPr="007E1FF3">
        <w:rPr>
          <w:i/>
          <w:iCs/>
        </w:rPr>
        <w:t xml:space="preserve">Equation </w:t>
      </w:r>
      <w:r w:rsidR="000F3BDE" w:rsidRPr="007E1FF3">
        <w:rPr>
          <w:i/>
          <w:iCs/>
        </w:rPr>
        <w:t>4</w:t>
      </w:r>
      <w:r w:rsidRPr="007E1FF3">
        <w:rPr>
          <w:i/>
          <w:iCs/>
        </w:rPr>
        <w:t xml:space="preserve">: Drain Current Equation </w:t>
      </w:r>
      <w:r w:rsidR="000F3BDE" w:rsidRPr="007E1FF3">
        <w:rPr>
          <w:i/>
          <w:iCs/>
        </w:rPr>
        <w:t>Modified to Account for CLM</w:t>
      </w:r>
      <w:bookmarkEnd w:id="11"/>
    </w:p>
    <w:p w14:paraId="1678F4B9" w14:textId="395115A1" w:rsidR="00EE3352" w:rsidRDefault="00EE3352" w:rsidP="005C553E">
      <w:pPr>
        <w:ind w:firstLine="720"/>
        <w:rPr>
          <w:i/>
          <w:iCs/>
          <w:color w:val="4472C4" w:themeColor="accent1"/>
        </w:rPr>
      </w:pPr>
    </w:p>
    <w:p w14:paraId="7B84260E" w14:textId="23059374" w:rsidR="00EE3352" w:rsidRDefault="00EE3352" w:rsidP="008D328F">
      <w:pPr>
        <w:pStyle w:val="Heading2"/>
        <w:rPr>
          <w:u w:val="single"/>
        </w:rPr>
      </w:pPr>
      <w:bookmarkStart w:id="12" w:name="_Toc53939006"/>
      <w:r w:rsidRPr="00876FA9">
        <w:rPr>
          <w:u w:val="single"/>
        </w:rPr>
        <w:lastRenderedPageBreak/>
        <w:t>1.5</w:t>
      </w:r>
      <w:r w:rsidRPr="00876FA9">
        <w:tab/>
      </w:r>
      <w:r w:rsidRPr="00876FA9">
        <w:rPr>
          <w:u w:val="single"/>
        </w:rPr>
        <w:t>Subthreshold Current</w:t>
      </w:r>
      <w:bookmarkEnd w:id="12"/>
    </w:p>
    <w:p w14:paraId="2F665EA9" w14:textId="77777777" w:rsidR="007E1FF3" w:rsidRPr="0048009B" w:rsidRDefault="007E1FF3" w:rsidP="007E1FF3">
      <w:pPr>
        <w:ind w:left="709"/>
        <w:rPr>
          <w:rFonts w:asciiTheme="majorHAnsi" w:hAnsiTheme="majorHAnsi" w:cstheme="majorHAnsi"/>
          <w:sz w:val="24"/>
          <w:szCs w:val="24"/>
        </w:rPr>
      </w:pPr>
      <w:r w:rsidRPr="0048009B">
        <w:rPr>
          <w:rFonts w:asciiTheme="majorHAnsi" w:hAnsiTheme="majorHAnsi" w:cstheme="majorHAnsi"/>
          <w:sz w:val="24"/>
          <w:szCs w:val="24"/>
        </w:rPr>
        <w:t xml:space="preserve">In an ideal transistor, the current doesn’t get cut-off when </w:t>
      </w:r>
      <w:proofErr w:type="spellStart"/>
      <w:r w:rsidRPr="0048009B">
        <w:rPr>
          <w:rFonts w:asciiTheme="majorHAnsi" w:hAnsiTheme="majorHAnsi" w:cstheme="majorHAnsi"/>
          <w:sz w:val="24"/>
          <w:szCs w:val="24"/>
        </w:rPr>
        <w:t>V</w:t>
      </w:r>
      <w:r w:rsidRPr="0048009B">
        <w:rPr>
          <w:rFonts w:asciiTheme="majorHAnsi" w:hAnsiTheme="majorHAnsi" w:cstheme="majorHAnsi"/>
          <w:sz w:val="24"/>
          <w:szCs w:val="24"/>
          <w:vertAlign w:val="subscript"/>
        </w:rPr>
        <w:t>gs</w:t>
      </w:r>
      <w:proofErr w:type="spellEnd"/>
      <w:r w:rsidRPr="0048009B">
        <w:rPr>
          <w:rFonts w:asciiTheme="majorHAnsi" w:hAnsiTheme="majorHAnsi" w:cstheme="majorHAnsi"/>
          <w:sz w:val="24"/>
          <w:szCs w:val="24"/>
        </w:rPr>
        <w:t>&lt;V</w:t>
      </w:r>
      <w:r w:rsidRPr="0048009B">
        <w:rPr>
          <w:rFonts w:asciiTheme="majorHAnsi" w:hAnsiTheme="majorHAnsi" w:cstheme="majorHAnsi"/>
          <w:sz w:val="24"/>
          <w:szCs w:val="24"/>
          <w:vertAlign w:val="subscript"/>
        </w:rPr>
        <w:t>t</w:t>
      </w:r>
      <w:r w:rsidRPr="0048009B">
        <w:rPr>
          <w:rFonts w:asciiTheme="majorHAnsi" w:hAnsiTheme="majorHAnsi" w:cstheme="majorHAnsi"/>
          <w:sz w:val="24"/>
          <w:szCs w:val="24"/>
        </w:rPr>
        <w:t xml:space="preserve">. It rather drops exponentially. The subthreshold leakage current increases significantly with </w:t>
      </w:r>
      <w:proofErr w:type="spellStart"/>
      <w:r w:rsidRPr="0048009B">
        <w:rPr>
          <w:rFonts w:asciiTheme="majorHAnsi" w:hAnsiTheme="majorHAnsi" w:cstheme="majorHAnsi"/>
          <w:sz w:val="24"/>
          <w:szCs w:val="24"/>
        </w:rPr>
        <w:t>Vds</w:t>
      </w:r>
      <w:proofErr w:type="spellEnd"/>
      <w:r w:rsidRPr="0048009B">
        <w:rPr>
          <w:rFonts w:asciiTheme="majorHAnsi" w:hAnsiTheme="majorHAnsi" w:cstheme="majorHAnsi"/>
          <w:sz w:val="24"/>
          <w:szCs w:val="24"/>
        </w:rPr>
        <w:t xml:space="preserve"> due to drain induced barrier lowering. </w:t>
      </w:r>
    </w:p>
    <w:p w14:paraId="27F69319" w14:textId="28325C7E" w:rsidR="007E1FF3" w:rsidRPr="0048009B" w:rsidRDefault="007E1FF3" w:rsidP="007E1FF3">
      <w:pPr>
        <w:ind w:left="709"/>
        <w:rPr>
          <w:rFonts w:asciiTheme="majorHAnsi" w:hAnsiTheme="majorHAnsi" w:cstheme="majorHAnsi"/>
          <w:sz w:val="24"/>
          <w:szCs w:val="24"/>
        </w:rPr>
      </w:pPr>
      <w:r w:rsidRPr="0048009B">
        <w:rPr>
          <w:rFonts w:asciiTheme="majorHAnsi" w:hAnsiTheme="majorHAnsi" w:cstheme="majorHAnsi"/>
          <w:sz w:val="24"/>
          <w:szCs w:val="24"/>
        </w:rPr>
        <w:t xml:space="preserve">There is a lower limit on Ids set by drain junction leakage.  </w:t>
      </w:r>
    </w:p>
    <w:p w14:paraId="2F1328D0" w14:textId="678CD5E5" w:rsidR="007E1FF3" w:rsidRPr="0048009B" w:rsidRDefault="00A10435" w:rsidP="007E1FF3">
      <w:pPr>
        <w:ind w:left="709"/>
      </w:pPr>
      <m:oMathPara>
        <m:oMathParaPr>
          <m:jc m:val="center"/>
        </m:oMathParaPr>
        <m:oMath>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I</m:t>
              </m:r>
            </m:e>
            <m:sub>
              <m:r>
                <w:rPr>
                  <w:rFonts w:ascii="Cambria Math" w:hAnsi="Cambria Math" w:cstheme="majorHAnsi"/>
                  <w:color w:val="1F3864" w:themeColor="accent1" w:themeShade="80"/>
                  <w:sz w:val="24"/>
                  <w:szCs w:val="24"/>
                </w:rPr>
                <m:t>ds</m:t>
              </m:r>
            </m:sub>
          </m:sSub>
          <m:r>
            <w:rPr>
              <w:rFonts w:ascii="Cambria Math" w:hAnsi="Cambria Math"/>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I</m:t>
              </m:r>
            </m:e>
            <m:sub>
              <m:r>
                <w:rPr>
                  <w:rFonts w:ascii="Cambria Math" w:hAnsi="Cambria Math" w:cstheme="majorHAnsi"/>
                  <w:color w:val="1F3864" w:themeColor="accent1" w:themeShade="80"/>
                  <w:sz w:val="24"/>
                  <w:szCs w:val="24"/>
                </w:rPr>
                <m:t>ds0</m:t>
              </m:r>
            </m:sub>
          </m:sSub>
          <m:r>
            <w:rPr>
              <w:rFonts w:ascii="Cambria Math" w:hAnsi="Cambria Math" w:cstheme="majorHAnsi"/>
              <w:color w:val="1F3864" w:themeColor="accent1" w:themeShade="80"/>
              <w:sz w:val="24"/>
              <w:szCs w:val="24"/>
            </w:rPr>
            <m:t>*</m:t>
          </m:r>
          <m:sSup>
            <m:sSupPr>
              <m:ctrlPr>
                <w:rPr>
                  <w:rFonts w:ascii="Cambria Math" w:hAnsi="Cambria Math" w:cstheme="majorHAnsi"/>
                  <w:i/>
                  <w:color w:val="1F3864" w:themeColor="accent1" w:themeShade="80"/>
                  <w:sz w:val="24"/>
                  <w:szCs w:val="24"/>
                </w:rPr>
              </m:ctrlPr>
            </m:sSupPr>
            <m:e>
              <m:r>
                <w:rPr>
                  <w:rFonts w:ascii="Cambria Math" w:hAnsi="Cambria Math" w:cstheme="majorHAnsi"/>
                  <w:color w:val="1F3864" w:themeColor="accent1" w:themeShade="80"/>
                  <w:sz w:val="24"/>
                  <w:szCs w:val="24"/>
                </w:rPr>
                <m:t>e</m:t>
              </m:r>
            </m:e>
            <m:sup>
              <m:f>
                <m:fPr>
                  <m:ctrlPr>
                    <w:rPr>
                      <w:rFonts w:ascii="Cambria Math" w:hAnsi="Cambria Math" w:cstheme="majorHAnsi"/>
                      <w:i/>
                      <w:color w:val="1F3864" w:themeColor="accent1" w:themeShade="80"/>
                      <w:sz w:val="24"/>
                      <w:szCs w:val="24"/>
                    </w:rPr>
                  </m:ctrlPr>
                </m:fPr>
                <m:num>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gs</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to</m:t>
                      </m:r>
                    </m:sub>
                  </m:sSub>
                  <m:r>
                    <w:rPr>
                      <w:rFonts w:ascii="Cambria Math" w:hAnsi="Cambria Math" w:cstheme="majorHAnsi"/>
                      <w:color w:val="1F3864" w:themeColor="accent1" w:themeShade="80"/>
                      <w:sz w:val="24"/>
                      <w:szCs w:val="24"/>
                    </w:rPr>
                    <m:t>+n</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ds</m:t>
                      </m:r>
                    </m:sub>
                  </m:sSub>
                  <m:r>
                    <w:rPr>
                      <w:rFonts w:ascii="Cambria Math" w:hAnsi="Cambria Math" w:cstheme="majorHAnsi"/>
                      <w:color w:val="1F3864" w:themeColor="accent1" w:themeShade="80"/>
                      <w:sz w:val="24"/>
                      <w:szCs w:val="24"/>
                    </w:rPr>
                    <m:t>-</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K</m:t>
                      </m:r>
                    </m:e>
                    <m:sub>
                      <m:r>
                        <w:rPr>
                          <w:rFonts w:ascii="Cambria Math" w:hAnsi="Cambria Math" w:cstheme="majorHAnsi"/>
                          <w:color w:val="1F3864" w:themeColor="accent1" w:themeShade="80"/>
                          <w:sz w:val="24"/>
                          <w:szCs w:val="24"/>
                        </w:rPr>
                        <m:t>γ</m:t>
                      </m:r>
                    </m:sub>
                  </m:sSub>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sb</m:t>
                      </m:r>
                    </m:sub>
                  </m:sSub>
                </m:num>
                <m:den>
                  <m:r>
                    <w:rPr>
                      <w:rFonts w:ascii="Cambria Math" w:hAnsi="Cambria Math" w:cstheme="majorHAnsi"/>
                      <w:color w:val="1F3864" w:themeColor="accent1" w:themeShade="80"/>
                      <w:sz w:val="24"/>
                      <w:szCs w:val="24"/>
                    </w:rPr>
                    <m:t>n</m:t>
                  </m:r>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den>
              </m:f>
            </m:sup>
          </m:sSup>
          <m:r>
            <w:rPr>
              <w:rFonts w:ascii="Cambria Math" w:hAnsi="Cambria Math" w:cstheme="majorHAnsi"/>
              <w:color w:val="1F3864" w:themeColor="accent1" w:themeShade="80"/>
              <w:sz w:val="24"/>
              <w:szCs w:val="24"/>
            </w:rPr>
            <m:t>(1-</m:t>
          </m:r>
          <m:sSup>
            <m:sSupPr>
              <m:ctrlPr>
                <w:rPr>
                  <w:rFonts w:ascii="Cambria Math" w:hAnsi="Cambria Math" w:cstheme="majorHAnsi"/>
                  <w:i/>
                  <w:color w:val="1F3864" w:themeColor="accent1" w:themeShade="80"/>
                  <w:sz w:val="24"/>
                  <w:szCs w:val="24"/>
                </w:rPr>
              </m:ctrlPr>
            </m:sSupPr>
            <m:e>
              <m:r>
                <w:rPr>
                  <w:rFonts w:ascii="Cambria Math" w:hAnsi="Cambria Math" w:cstheme="majorHAnsi"/>
                  <w:color w:val="1F3864" w:themeColor="accent1" w:themeShade="80"/>
                  <w:sz w:val="24"/>
                  <w:szCs w:val="24"/>
                </w:rPr>
                <m:t>e</m:t>
              </m:r>
            </m:e>
            <m:sup>
              <m:r>
                <w:rPr>
                  <w:rFonts w:ascii="Cambria Math" w:hAnsi="Cambria Math" w:cstheme="majorHAnsi"/>
                  <w:color w:val="1F3864" w:themeColor="accent1" w:themeShade="80"/>
                  <w:sz w:val="24"/>
                  <w:szCs w:val="24"/>
                </w:rPr>
                <m:t>-</m:t>
              </m:r>
              <m:f>
                <m:fPr>
                  <m:ctrlPr>
                    <w:rPr>
                      <w:rFonts w:ascii="Cambria Math" w:hAnsi="Cambria Math" w:cstheme="majorHAnsi"/>
                      <w:i/>
                      <w:color w:val="1F3864" w:themeColor="accent1" w:themeShade="80"/>
                      <w:sz w:val="24"/>
                      <w:szCs w:val="24"/>
                    </w:rPr>
                  </m:ctrlPr>
                </m:fPr>
                <m:num>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ds</m:t>
                      </m:r>
                    </m:sub>
                  </m:sSub>
                </m:num>
                <m:den>
                  <m:sSub>
                    <m:sSubPr>
                      <m:ctrlPr>
                        <w:rPr>
                          <w:rFonts w:ascii="Cambria Math" w:hAnsi="Cambria Math" w:cstheme="majorHAnsi"/>
                          <w:i/>
                          <w:color w:val="1F3864" w:themeColor="accent1" w:themeShade="80"/>
                          <w:sz w:val="24"/>
                          <w:szCs w:val="24"/>
                        </w:rPr>
                      </m:ctrlPr>
                    </m:sSubPr>
                    <m:e>
                      <m:r>
                        <w:rPr>
                          <w:rFonts w:ascii="Cambria Math" w:hAnsi="Cambria Math" w:cstheme="majorHAnsi"/>
                          <w:color w:val="1F3864" w:themeColor="accent1" w:themeShade="80"/>
                          <w:sz w:val="24"/>
                          <w:szCs w:val="24"/>
                        </w:rPr>
                        <m:t>V</m:t>
                      </m:r>
                    </m:e>
                    <m:sub>
                      <m:r>
                        <w:rPr>
                          <w:rFonts w:ascii="Cambria Math" w:hAnsi="Cambria Math" w:cstheme="majorHAnsi"/>
                          <w:color w:val="1F3864" w:themeColor="accent1" w:themeShade="80"/>
                          <w:sz w:val="24"/>
                          <w:szCs w:val="24"/>
                        </w:rPr>
                        <m:t>t</m:t>
                      </m:r>
                    </m:sub>
                  </m:sSub>
                </m:den>
              </m:f>
            </m:sup>
          </m:sSup>
          <m:r>
            <w:rPr>
              <w:rFonts w:ascii="Cambria Math" w:hAnsi="Cambria Math" w:cstheme="majorHAnsi"/>
              <w:color w:val="1F3864" w:themeColor="accent1" w:themeShade="80"/>
              <w:sz w:val="24"/>
              <w:szCs w:val="24"/>
            </w:rPr>
            <m:t>)</m:t>
          </m:r>
        </m:oMath>
      </m:oMathPara>
    </w:p>
    <w:p w14:paraId="7411EEA0" w14:textId="03C7CBE3" w:rsidR="000314C8" w:rsidRPr="0048009B" w:rsidRDefault="000314C8" w:rsidP="0048009B">
      <w:pPr>
        <w:pStyle w:val="Heading3"/>
        <w:ind w:firstLine="720"/>
        <w:jc w:val="center"/>
        <w:rPr>
          <w:i/>
          <w:iCs/>
        </w:rPr>
      </w:pPr>
      <w:bookmarkStart w:id="13" w:name="_Toc53939007"/>
      <w:r w:rsidRPr="0048009B">
        <w:rPr>
          <w:i/>
          <w:iCs/>
        </w:rPr>
        <w:t xml:space="preserve">Equation 5: Drain Current </w:t>
      </w:r>
      <w:r w:rsidR="00E96A77" w:rsidRPr="0048009B">
        <w:rPr>
          <w:i/>
          <w:iCs/>
        </w:rPr>
        <w:t>when the Transistor Operates in the Subthreshold Region</w:t>
      </w:r>
      <w:bookmarkEnd w:id="13"/>
    </w:p>
    <w:p w14:paraId="22E579DD" w14:textId="075AA62E" w:rsidR="00AB65B3" w:rsidRDefault="00AB65B3" w:rsidP="000314C8">
      <w:pPr>
        <w:ind w:firstLine="720"/>
        <w:rPr>
          <w:i/>
          <w:iCs/>
          <w:color w:val="4472C4" w:themeColor="accent1"/>
        </w:rPr>
      </w:pPr>
    </w:p>
    <w:p w14:paraId="1A5CFA8F" w14:textId="6FD854A1" w:rsidR="00AB65B3" w:rsidRDefault="00AB65B3" w:rsidP="008D328F">
      <w:pPr>
        <w:pStyle w:val="Heading2"/>
        <w:rPr>
          <w:u w:val="single"/>
        </w:rPr>
      </w:pPr>
      <w:bookmarkStart w:id="14" w:name="_Toc53939008"/>
      <w:r w:rsidRPr="00876FA9">
        <w:rPr>
          <w:u w:val="single"/>
        </w:rPr>
        <w:t>1.6</w:t>
      </w:r>
      <w:r w:rsidRPr="00876FA9">
        <w:tab/>
      </w:r>
      <w:r w:rsidRPr="00876FA9">
        <w:rPr>
          <w:u w:val="single"/>
        </w:rPr>
        <w:t>Symbol for NMOS Transistor and it’s Intrinsic Capacit</w:t>
      </w:r>
      <w:r w:rsidR="002B5645" w:rsidRPr="00876FA9">
        <w:rPr>
          <w:u w:val="single"/>
        </w:rPr>
        <w:t>ances</w:t>
      </w:r>
      <w:bookmarkEnd w:id="14"/>
      <w:r w:rsidR="002B5645" w:rsidRPr="00876FA9">
        <w:rPr>
          <w:u w:val="single"/>
        </w:rPr>
        <w:t xml:space="preserve"> </w:t>
      </w:r>
    </w:p>
    <w:p w14:paraId="59339C86" w14:textId="4CFF0E90" w:rsidR="00870D28" w:rsidRPr="00870D28" w:rsidRDefault="00870D28" w:rsidP="00870D28">
      <w:pPr>
        <w:jc w:val="center"/>
      </w:pPr>
      <w:r>
        <w:rPr>
          <w:noProof/>
        </w:rPr>
        <w:drawing>
          <wp:inline distT="0" distB="0" distL="0" distR="0" wp14:anchorId="6FDE7B62" wp14:editId="45304CF9">
            <wp:extent cx="5010150" cy="2676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676525"/>
                    </a:xfrm>
                    <a:prstGeom prst="rect">
                      <a:avLst/>
                    </a:prstGeom>
                  </pic:spPr>
                </pic:pic>
              </a:graphicData>
            </a:graphic>
          </wp:inline>
        </w:drawing>
      </w:r>
    </w:p>
    <w:p w14:paraId="3BA5EC1B" w14:textId="291B20BB" w:rsidR="00AB65B3" w:rsidRPr="00870D28" w:rsidRDefault="002B5645" w:rsidP="00870D28">
      <w:pPr>
        <w:pStyle w:val="Heading3"/>
        <w:ind w:firstLine="720"/>
        <w:jc w:val="center"/>
        <w:rPr>
          <w:i/>
          <w:iCs/>
        </w:rPr>
      </w:pPr>
      <w:bookmarkStart w:id="15" w:name="_Toc53939009"/>
      <w:r w:rsidRPr="00870D28">
        <w:rPr>
          <w:i/>
          <w:iCs/>
        </w:rPr>
        <w:t>Figure 3: Symbol for NMOS with Intrinsic Capacitances</w:t>
      </w:r>
      <w:bookmarkEnd w:id="15"/>
    </w:p>
    <w:p w14:paraId="5D772958" w14:textId="77777777" w:rsidR="00EA3857" w:rsidRDefault="00EA3857"/>
    <w:p w14:paraId="76597BF4" w14:textId="3123C3A2" w:rsidR="005871B7" w:rsidRPr="00876FA9" w:rsidRDefault="00400CCD" w:rsidP="008D328F">
      <w:pPr>
        <w:pStyle w:val="Heading1"/>
        <w:rPr>
          <w:b/>
          <w:bCs/>
          <w:u w:val="single"/>
        </w:rPr>
      </w:pPr>
      <w:bookmarkStart w:id="16" w:name="_Toc53939010"/>
      <w:r w:rsidRPr="00876FA9">
        <w:rPr>
          <w:b/>
          <w:bCs/>
          <w:u w:val="single"/>
        </w:rPr>
        <w:lastRenderedPageBreak/>
        <w:t>2</w:t>
      </w:r>
      <w:r w:rsidRPr="00876FA9">
        <w:rPr>
          <w:b/>
          <w:bCs/>
        </w:rPr>
        <w:tab/>
      </w:r>
      <w:r w:rsidRPr="00876FA9">
        <w:rPr>
          <w:b/>
          <w:bCs/>
          <w:u w:val="single"/>
        </w:rPr>
        <w:t>Post-Lab</w:t>
      </w:r>
      <w:bookmarkEnd w:id="16"/>
    </w:p>
    <w:p w14:paraId="4414E82E" w14:textId="726FB7FE" w:rsidR="00400CCD" w:rsidRDefault="00400CCD" w:rsidP="008D328F">
      <w:pPr>
        <w:pStyle w:val="Heading2"/>
        <w:rPr>
          <w:u w:val="single"/>
        </w:rPr>
      </w:pPr>
      <w:bookmarkStart w:id="17" w:name="_Toc53939011"/>
      <w:r w:rsidRPr="00876FA9">
        <w:rPr>
          <w:u w:val="single"/>
        </w:rPr>
        <w:t>2.1</w:t>
      </w:r>
      <w:r w:rsidRPr="00876FA9">
        <w:tab/>
      </w:r>
      <w:r w:rsidRPr="00876FA9">
        <w:rPr>
          <w:u w:val="single"/>
        </w:rPr>
        <w:t>Schematic for NMOS and PMOS Transistors</w:t>
      </w:r>
      <w:bookmarkEnd w:id="17"/>
    </w:p>
    <w:p w14:paraId="245CEAB9" w14:textId="4B5762A2" w:rsidR="00BB5BCE" w:rsidRPr="00BB5BCE" w:rsidRDefault="00BB5BCE" w:rsidP="00BB5BCE">
      <w:pPr>
        <w:jc w:val="center"/>
      </w:pPr>
      <w:r>
        <w:rPr>
          <w:noProof/>
        </w:rPr>
        <w:drawing>
          <wp:inline distT="0" distB="0" distL="0" distR="0" wp14:anchorId="1236051C" wp14:editId="6A6E1E20">
            <wp:extent cx="3416060" cy="2652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908" cy="2678431"/>
                    </a:xfrm>
                    <a:prstGeom prst="rect">
                      <a:avLst/>
                    </a:prstGeom>
                    <a:noFill/>
                    <a:ln>
                      <a:noFill/>
                    </a:ln>
                  </pic:spPr>
                </pic:pic>
              </a:graphicData>
            </a:graphic>
          </wp:inline>
        </w:drawing>
      </w:r>
    </w:p>
    <w:p w14:paraId="29445BDB" w14:textId="1A6E7A12" w:rsidR="00143EB3" w:rsidRPr="00BB5BCE" w:rsidRDefault="00143EB3" w:rsidP="00BB5BCE">
      <w:pPr>
        <w:pStyle w:val="Heading3"/>
        <w:ind w:left="720"/>
        <w:jc w:val="center"/>
        <w:rPr>
          <w:i/>
          <w:iCs/>
        </w:rPr>
      </w:pPr>
      <w:bookmarkStart w:id="18" w:name="_Toc53939012"/>
      <w:r w:rsidRPr="00BB5BCE">
        <w:rPr>
          <w:i/>
          <w:iCs/>
        </w:rPr>
        <w:t>Figure 4: Schematic for NMOS Transistor</w:t>
      </w:r>
      <w:bookmarkEnd w:id="18"/>
    </w:p>
    <w:p w14:paraId="1B4DB4DF" w14:textId="77777777" w:rsidR="00BB5BCE" w:rsidRPr="00BB5BCE" w:rsidRDefault="00BB5BCE" w:rsidP="00BB5BCE"/>
    <w:p w14:paraId="2DD0E63C" w14:textId="3848CE7F" w:rsidR="00BB5BCE" w:rsidRPr="00BB5BCE" w:rsidRDefault="00BB5BCE" w:rsidP="00BB5BCE">
      <w:pPr>
        <w:jc w:val="center"/>
      </w:pPr>
      <w:r>
        <w:rPr>
          <w:noProof/>
        </w:rPr>
        <w:drawing>
          <wp:inline distT="0" distB="0" distL="0" distR="0" wp14:anchorId="541F9D84" wp14:editId="04B4780F">
            <wp:extent cx="3363402" cy="25610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165" cy="2587470"/>
                    </a:xfrm>
                    <a:prstGeom prst="rect">
                      <a:avLst/>
                    </a:prstGeom>
                    <a:noFill/>
                    <a:ln>
                      <a:noFill/>
                    </a:ln>
                  </pic:spPr>
                </pic:pic>
              </a:graphicData>
            </a:graphic>
          </wp:inline>
        </w:drawing>
      </w:r>
    </w:p>
    <w:p w14:paraId="77F1BD12" w14:textId="7C76DE2C" w:rsidR="00A4257F" w:rsidRPr="00BB5BCE" w:rsidRDefault="0058564B" w:rsidP="00BB5BCE">
      <w:pPr>
        <w:pStyle w:val="Heading3"/>
        <w:ind w:left="720"/>
        <w:jc w:val="center"/>
        <w:rPr>
          <w:i/>
          <w:iCs/>
        </w:rPr>
      </w:pPr>
      <w:bookmarkStart w:id="19" w:name="_Toc53939013"/>
      <w:r w:rsidRPr="00BB5BCE">
        <w:rPr>
          <w:i/>
          <w:iCs/>
        </w:rPr>
        <w:t>Figure 5: Schematic for PMOS Transistor</w:t>
      </w:r>
      <w:bookmarkEnd w:id="19"/>
    </w:p>
    <w:p w14:paraId="6D4DF093" w14:textId="77777777" w:rsidR="00D3785C" w:rsidRDefault="00D3785C"/>
    <w:p w14:paraId="5D701B13" w14:textId="0F20888F" w:rsidR="003F2D18" w:rsidRDefault="003F2D18" w:rsidP="008D328F">
      <w:pPr>
        <w:pStyle w:val="Heading2"/>
        <w:rPr>
          <w:u w:val="single"/>
        </w:rPr>
      </w:pPr>
      <w:bookmarkStart w:id="20" w:name="_Toc53939014"/>
      <w:r w:rsidRPr="00876FA9">
        <w:rPr>
          <w:u w:val="single"/>
        </w:rPr>
        <w:lastRenderedPageBreak/>
        <w:t>2.2</w:t>
      </w:r>
      <w:r w:rsidRPr="00876FA9">
        <w:tab/>
      </w:r>
      <w:r w:rsidRPr="00876FA9">
        <w:rPr>
          <w:u w:val="single"/>
        </w:rPr>
        <w:t>Family of I-V Characteristic Waveforms for NMOS and PMOS Transistors</w:t>
      </w:r>
      <w:bookmarkEnd w:id="20"/>
    </w:p>
    <w:p w14:paraId="6E239C9B" w14:textId="2BF613F7" w:rsidR="00BB5BCE" w:rsidRPr="00BB5BCE" w:rsidRDefault="00BB5BCE" w:rsidP="00BB5BCE">
      <w:pPr>
        <w:jc w:val="center"/>
      </w:pPr>
      <w:r>
        <w:rPr>
          <w:noProof/>
        </w:rPr>
        <w:drawing>
          <wp:inline distT="0" distB="0" distL="0" distR="0" wp14:anchorId="71268E14" wp14:editId="4EDCA0BC">
            <wp:extent cx="59436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C963C5A" w14:textId="010F39EC" w:rsidR="003F2D18" w:rsidRPr="00BB5BCE" w:rsidRDefault="003F2D18" w:rsidP="00BB5BCE">
      <w:pPr>
        <w:pStyle w:val="Heading3"/>
        <w:ind w:left="720"/>
        <w:jc w:val="center"/>
        <w:rPr>
          <w:i/>
          <w:iCs/>
        </w:rPr>
      </w:pPr>
      <w:bookmarkStart w:id="21" w:name="_Toc53939015"/>
      <w:r w:rsidRPr="00BB5BCE">
        <w:rPr>
          <w:i/>
          <w:iCs/>
        </w:rPr>
        <w:t xml:space="preserve">Figure </w:t>
      </w:r>
      <w:r w:rsidR="00DE0D57" w:rsidRPr="00BB5BCE">
        <w:rPr>
          <w:i/>
          <w:iCs/>
        </w:rPr>
        <w:t>6</w:t>
      </w:r>
      <w:r w:rsidRPr="00BB5BCE">
        <w:rPr>
          <w:i/>
          <w:iCs/>
        </w:rPr>
        <w:t>: I-V Characteristics of Waveforms for NMOS Transistor</w:t>
      </w:r>
      <w:bookmarkEnd w:id="21"/>
    </w:p>
    <w:p w14:paraId="402DBC3F" w14:textId="7C4E21E4" w:rsidR="00BB5BCE" w:rsidRPr="00BB5BCE" w:rsidRDefault="00BB5BCE" w:rsidP="00BB5BCE">
      <w:pPr>
        <w:jc w:val="center"/>
      </w:pPr>
      <w:r>
        <w:rPr>
          <w:noProof/>
        </w:rPr>
        <w:drawing>
          <wp:inline distT="0" distB="0" distL="0" distR="0" wp14:anchorId="58B83FFA" wp14:editId="52F0D2AE">
            <wp:extent cx="5943600" cy="2628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7863A7A9" w14:textId="427CF881" w:rsidR="003F2D18" w:rsidRPr="00BB5BCE" w:rsidRDefault="003F2D18" w:rsidP="00BB5BCE">
      <w:pPr>
        <w:pStyle w:val="Heading3"/>
        <w:ind w:left="720"/>
        <w:jc w:val="center"/>
        <w:rPr>
          <w:i/>
          <w:iCs/>
        </w:rPr>
      </w:pPr>
      <w:bookmarkStart w:id="22" w:name="_Toc53939016"/>
      <w:r w:rsidRPr="00BB5BCE">
        <w:rPr>
          <w:i/>
          <w:iCs/>
        </w:rPr>
        <w:t xml:space="preserve">Figure </w:t>
      </w:r>
      <w:r w:rsidR="00DE0D57" w:rsidRPr="00BB5BCE">
        <w:rPr>
          <w:i/>
          <w:iCs/>
        </w:rPr>
        <w:t>7</w:t>
      </w:r>
      <w:r w:rsidRPr="00BB5BCE">
        <w:rPr>
          <w:i/>
          <w:iCs/>
        </w:rPr>
        <w:t>: I-V Characteristics of Waveforms for PMOS Transistor</w:t>
      </w:r>
      <w:bookmarkEnd w:id="22"/>
    </w:p>
    <w:p w14:paraId="2F7EB9E3" w14:textId="1A021C37" w:rsidR="003F2D18" w:rsidRDefault="003F2D18">
      <w:pPr>
        <w:rPr>
          <w:i/>
          <w:iCs/>
        </w:rPr>
      </w:pPr>
    </w:p>
    <w:p w14:paraId="6AF3AD43" w14:textId="2F87ABC6" w:rsidR="006F5FF5" w:rsidRDefault="006F5FF5" w:rsidP="008D328F">
      <w:pPr>
        <w:pStyle w:val="Heading2"/>
        <w:rPr>
          <w:u w:val="single"/>
        </w:rPr>
      </w:pPr>
      <w:bookmarkStart w:id="23" w:name="_Toc53939017"/>
      <w:r w:rsidRPr="00876FA9">
        <w:rPr>
          <w:u w:val="single"/>
        </w:rPr>
        <w:lastRenderedPageBreak/>
        <w:t>2.3</w:t>
      </w:r>
      <w:r w:rsidRPr="00876FA9">
        <w:tab/>
      </w:r>
      <w:r w:rsidR="0017020D" w:rsidRPr="00876FA9">
        <w:rPr>
          <w:u w:val="single"/>
        </w:rPr>
        <w:t>Subthreshold Conduction</w:t>
      </w:r>
      <w:r w:rsidRPr="00876FA9">
        <w:rPr>
          <w:u w:val="single"/>
        </w:rPr>
        <w:t xml:space="preserve"> for NMOS and PMOS Transistors</w:t>
      </w:r>
      <w:bookmarkEnd w:id="23"/>
    </w:p>
    <w:p w14:paraId="02D59D48" w14:textId="51169010" w:rsidR="00BB5BCE" w:rsidRPr="008D6A7D" w:rsidRDefault="00BB5BCE" w:rsidP="00BB5BCE">
      <w:pPr>
        <w:jc w:val="center"/>
      </w:pPr>
      <w:r w:rsidRPr="008D6A7D">
        <w:rPr>
          <w:noProof/>
        </w:rPr>
        <w:drawing>
          <wp:inline distT="0" distB="0" distL="0" distR="0" wp14:anchorId="45C96E01" wp14:editId="054E8993">
            <wp:extent cx="5943600" cy="2628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2C701E18" w14:textId="310087AC" w:rsidR="0017020D" w:rsidRPr="008D6A7D" w:rsidRDefault="0017020D" w:rsidP="00BB5BCE">
      <w:pPr>
        <w:pStyle w:val="Heading3"/>
        <w:ind w:left="720"/>
        <w:jc w:val="center"/>
        <w:rPr>
          <w:i/>
          <w:iCs/>
        </w:rPr>
      </w:pPr>
      <w:bookmarkStart w:id="24" w:name="_Toc53939018"/>
      <w:r w:rsidRPr="008D6A7D">
        <w:rPr>
          <w:i/>
          <w:iCs/>
        </w:rPr>
        <w:t xml:space="preserve">Figure </w:t>
      </w:r>
      <w:r w:rsidR="00DE0D57" w:rsidRPr="008D6A7D">
        <w:rPr>
          <w:i/>
          <w:iCs/>
        </w:rPr>
        <w:t>8</w:t>
      </w:r>
      <w:r w:rsidRPr="008D6A7D">
        <w:rPr>
          <w:i/>
          <w:iCs/>
        </w:rPr>
        <w:t>:  Subthreshold C</w:t>
      </w:r>
      <w:r w:rsidR="00CE33F0" w:rsidRPr="008D6A7D">
        <w:rPr>
          <w:i/>
          <w:iCs/>
        </w:rPr>
        <w:t>urrent</w:t>
      </w:r>
      <w:r w:rsidRPr="008D6A7D">
        <w:rPr>
          <w:i/>
          <w:iCs/>
        </w:rPr>
        <w:t xml:space="preserve"> for NMOS Transistor</w:t>
      </w:r>
      <w:bookmarkEnd w:id="24"/>
    </w:p>
    <w:p w14:paraId="7C619EF5" w14:textId="30C10860" w:rsidR="00BB5BCE" w:rsidRPr="00BB5BCE" w:rsidRDefault="00BB5BCE" w:rsidP="00BB5BCE">
      <w:pPr>
        <w:jc w:val="center"/>
      </w:pPr>
      <w:r>
        <w:rPr>
          <w:noProof/>
        </w:rPr>
        <w:drawing>
          <wp:inline distT="0" distB="0" distL="0" distR="0" wp14:anchorId="7C7B2C76" wp14:editId="0BA24F65">
            <wp:extent cx="5943600" cy="2628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52104789" w14:textId="5981B297" w:rsidR="00CE33F0" w:rsidRPr="008D6A7D" w:rsidRDefault="00CE33F0" w:rsidP="00BB5BCE">
      <w:pPr>
        <w:pStyle w:val="Heading3"/>
        <w:ind w:left="720"/>
        <w:jc w:val="center"/>
        <w:rPr>
          <w:i/>
          <w:iCs/>
        </w:rPr>
      </w:pPr>
      <w:bookmarkStart w:id="25" w:name="_Toc53939019"/>
      <w:r w:rsidRPr="008D6A7D">
        <w:rPr>
          <w:i/>
          <w:iCs/>
        </w:rPr>
        <w:t xml:space="preserve">Figure </w:t>
      </w:r>
      <w:r w:rsidR="00DE0D57" w:rsidRPr="008D6A7D">
        <w:rPr>
          <w:i/>
          <w:iCs/>
        </w:rPr>
        <w:t>9</w:t>
      </w:r>
      <w:r w:rsidRPr="008D6A7D">
        <w:rPr>
          <w:i/>
          <w:iCs/>
        </w:rPr>
        <w:t>:  Subthreshold Current for PMOS Transistor</w:t>
      </w:r>
      <w:bookmarkEnd w:id="25"/>
    </w:p>
    <w:p w14:paraId="5E01179C" w14:textId="112445FC" w:rsidR="006F5FF5" w:rsidRDefault="006F5FF5">
      <w:pPr>
        <w:rPr>
          <w:i/>
          <w:iCs/>
        </w:rPr>
      </w:pPr>
    </w:p>
    <w:p w14:paraId="3180BF77" w14:textId="6CCC9EF8" w:rsidR="00105E81" w:rsidRDefault="00105E81" w:rsidP="008D328F">
      <w:pPr>
        <w:pStyle w:val="Heading2"/>
        <w:rPr>
          <w:u w:val="single"/>
        </w:rPr>
      </w:pPr>
      <w:bookmarkStart w:id="26" w:name="_Toc53939020"/>
      <w:r w:rsidRPr="00876FA9">
        <w:rPr>
          <w:u w:val="single"/>
        </w:rPr>
        <w:lastRenderedPageBreak/>
        <w:t>2.4</w:t>
      </w:r>
      <w:r w:rsidRPr="00876FA9">
        <w:tab/>
      </w:r>
      <w:r w:rsidRPr="00876FA9">
        <w:rPr>
          <w:u w:val="single"/>
        </w:rPr>
        <w:t>Body Effect Analysis for NMOS and PMOS Transistors</w:t>
      </w:r>
      <w:bookmarkEnd w:id="26"/>
    </w:p>
    <w:p w14:paraId="00FB82AA" w14:textId="4624D645" w:rsidR="00BB5BCE" w:rsidRPr="00BB5BCE" w:rsidRDefault="00BB5BCE" w:rsidP="00BB5BCE">
      <w:pPr>
        <w:jc w:val="center"/>
      </w:pPr>
      <w:r>
        <w:rPr>
          <w:noProof/>
        </w:rPr>
        <w:drawing>
          <wp:inline distT="0" distB="0" distL="0" distR="0" wp14:anchorId="42EEB001" wp14:editId="510534AB">
            <wp:extent cx="5943600" cy="2628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5A5E4C64" w14:textId="4FC27317" w:rsidR="00EF19D7" w:rsidRPr="008D6A7D" w:rsidRDefault="00EF19D7" w:rsidP="00BB5BCE">
      <w:pPr>
        <w:pStyle w:val="Heading3"/>
        <w:ind w:left="720"/>
        <w:jc w:val="center"/>
        <w:rPr>
          <w:i/>
          <w:iCs/>
        </w:rPr>
      </w:pPr>
      <w:bookmarkStart w:id="27" w:name="_Toc53939021"/>
      <w:r w:rsidRPr="008D6A7D">
        <w:rPr>
          <w:i/>
          <w:iCs/>
        </w:rPr>
        <w:t xml:space="preserve">Figure </w:t>
      </w:r>
      <w:r w:rsidR="00DE0D57" w:rsidRPr="008D6A7D">
        <w:rPr>
          <w:i/>
          <w:iCs/>
        </w:rPr>
        <w:t>10</w:t>
      </w:r>
      <w:r w:rsidRPr="008D6A7D">
        <w:rPr>
          <w:i/>
          <w:iCs/>
        </w:rPr>
        <w:t>: Body Effect Analysis for NMOS Transistor</w:t>
      </w:r>
      <w:bookmarkEnd w:id="27"/>
    </w:p>
    <w:p w14:paraId="71C61391" w14:textId="1E07561F" w:rsidR="00BB5BCE" w:rsidRPr="00BB5BCE" w:rsidRDefault="00BB5BCE" w:rsidP="00BB5BCE">
      <w:pPr>
        <w:jc w:val="center"/>
      </w:pPr>
      <w:r>
        <w:rPr>
          <w:noProof/>
        </w:rPr>
        <w:drawing>
          <wp:inline distT="0" distB="0" distL="0" distR="0" wp14:anchorId="736DB740" wp14:editId="2A4D2F71">
            <wp:extent cx="5943600" cy="2628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6CA9BC2C" w14:textId="77A9CCFA" w:rsidR="00EC3025" w:rsidRPr="008D6A7D" w:rsidRDefault="00EC3025" w:rsidP="00BB5BCE">
      <w:pPr>
        <w:pStyle w:val="Heading3"/>
        <w:ind w:left="720"/>
        <w:jc w:val="center"/>
        <w:rPr>
          <w:i/>
          <w:iCs/>
        </w:rPr>
      </w:pPr>
      <w:bookmarkStart w:id="28" w:name="_Toc53939022"/>
      <w:r w:rsidRPr="008D6A7D">
        <w:rPr>
          <w:i/>
          <w:iCs/>
        </w:rPr>
        <w:t xml:space="preserve">Figure </w:t>
      </w:r>
      <w:r w:rsidR="007A4CB7" w:rsidRPr="008D6A7D">
        <w:rPr>
          <w:i/>
          <w:iCs/>
        </w:rPr>
        <w:t>11</w:t>
      </w:r>
      <w:r w:rsidRPr="008D6A7D">
        <w:rPr>
          <w:i/>
          <w:iCs/>
        </w:rPr>
        <w:t>:</w:t>
      </w:r>
      <w:r w:rsidR="00DE0D57" w:rsidRPr="008D6A7D">
        <w:rPr>
          <w:i/>
          <w:iCs/>
        </w:rPr>
        <w:t xml:space="preserve"> </w:t>
      </w:r>
      <w:r w:rsidRPr="008D6A7D">
        <w:rPr>
          <w:i/>
          <w:iCs/>
        </w:rPr>
        <w:t>Body Effect Analysis for PMOS Transistor</w:t>
      </w:r>
      <w:bookmarkEnd w:id="28"/>
    </w:p>
    <w:p w14:paraId="5B79D9EA" w14:textId="77777777" w:rsidR="00EC3025" w:rsidRDefault="00EC3025" w:rsidP="00EF19D7">
      <w:pPr>
        <w:ind w:firstLine="720"/>
        <w:rPr>
          <w:i/>
          <w:iCs/>
        </w:rPr>
      </w:pPr>
    </w:p>
    <w:p w14:paraId="7040900E" w14:textId="24680207" w:rsidR="002C579B" w:rsidRDefault="002C579B" w:rsidP="008D328F">
      <w:pPr>
        <w:pStyle w:val="Heading2"/>
        <w:rPr>
          <w:u w:val="single"/>
        </w:rPr>
      </w:pPr>
      <w:bookmarkStart w:id="29" w:name="_Toc53939023"/>
      <w:r w:rsidRPr="00876FA9">
        <w:rPr>
          <w:u w:val="single"/>
        </w:rPr>
        <w:lastRenderedPageBreak/>
        <w:t>2.5</w:t>
      </w:r>
      <w:r w:rsidRPr="00876FA9">
        <w:tab/>
      </w:r>
      <w:r w:rsidRPr="00876FA9">
        <w:rPr>
          <w:u w:val="single"/>
        </w:rPr>
        <w:t>Layout and Extracted View of NMOS Transistor</w:t>
      </w:r>
      <w:bookmarkEnd w:id="29"/>
    </w:p>
    <w:p w14:paraId="23933049" w14:textId="50A93ED2" w:rsidR="00BB5BCE" w:rsidRDefault="00BB5BCE" w:rsidP="00BB5BCE">
      <w:pPr>
        <w:jc w:val="center"/>
      </w:pPr>
      <w:r>
        <w:rPr>
          <w:noProof/>
        </w:rPr>
        <w:drawing>
          <wp:inline distT="0" distB="0" distL="0" distR="0" wp14:anchorId="32823B61" wp14:editId="7ECDE1D5">
            <wp:extent cx="2409825" cy="2990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9825" cy="2990850"/>
                    </a:xfrm>
                    <a:prstGeom prst="rect">
                      <a:avLst/>
                    </a:prstGeom>
                    <a:noFill/>
                    <a:ln>
                      <a:noFill/>
                    </a:ln>
                  </pic:spPr>
                </pic:pic>
              </a:graphicData>
            </a:graphic>
          </wp:inline>
        </w:drawing>
      </w:r>
    </w:p>
    <w:p w14:paraId="097E57BB" w14:textId="31EFB161" w:rsidR="00B2728F" w:rsidRPr="008D6A7D" w:rsidRDefault="00B2728F" w:rsidP="00BB5BCE">
      <w:pPr>
        <w:pStyle w:val="Heading3"/>
        <w:ind w:left="720"/>
        <w:jc w:val="center"/>
        <w:rPr>
          <w:i/>
          <w:iCs/>
        </w:rPr>
      </w:pPr>
      <w:bookmarkStart w:id="30" w:name="_Toc53939024"/>
      <w:r w:rsidRPr="008D6A7D">
        <w:rPr>
          <w:i/>
          <w:iCs/>
        </w:rPr>
        <w:t xml:space="preserve">Figure 12: </w:t>
      </w:r>
      <w:r w:rsidR="00B93BE8" w:rsidRPr="008D6A7D">
        <w:rPr>
          <w:i/>
          <w:iCs/>
        </w:rPr>
        <w:t>Layout View of</w:t>
      </w:r>
      <w:r w:rsidRPr="008D6A7D">
        <w:rPr>
          <w:i/>
          <w:iCs/>
        </w:rPr>
        <w:t xml:space="preserve"> </w:t>
      </w:r>
      <w:r w:rsidR="00B93BE8" w:rsidRPr="008D6A7D">
        <w:rPr>
          <w:i/>
          <w:iCs/>
        </w:rPr>
        <w:t>N</w:t>
      </w:r>
      <w:r w:rsidRPr="008D6A7D">
        <w:rPr>
          <w:i/>
          <w:iCs/>
        </w:rPr>
        <w:t>MOS Transistor</w:t>
      </w:r>
      <w:bookmarkEnd w:id="30"/>
    </w:p>
    <w:p w14:paraId="5374A1FD" w14:textId="4700EDB8" w:rsidR="00BB5BCE" w:rsidRPr="00BB5BCE" w:rsidRDefault="00BB5BCE" w:rsidP="00BB5BCE">
      <w:pPr>
        <w:jc w:val="center"/>
      </w:pPr>
      <w:r>
        <w:rPr>
          <w:noProof/>
        </w:rPr>
        <w:drawing>
          <wp:inline distT="0" distB="0" distL="0" distR="0" wp14:anchorId="43D1F1A8" wp14:editId="37C97B3E">
            <wp:extent cx="5943600" cy="3476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E44DA6A" w14:textId="287E5DA9" w:rsidR="001C4E41" w:rsidRPr="008D6A7D" w:rsidRDefault="001C4E41" w:rsidP="00BB5BCE">
      <w:pPr>
        <w:pStyle w:val="Heading3"/>
        <w:ind w:left="720"/>
        <w:jc w:val="center"/>
        <w:rPr>
          <w:i/>
          <w:iCs/>
        </w:rPr>
      </w:pPr>
      <w:bookmarkStart w:id="31" w:name="_Toc53939025"/>
      <w:r w:rsidRPr="008D6A7D">
        <w:rPr>
          <w:i/>
          <w:iCs/>
        </w:rPr>
        <w:t>Figure 13: Extracted View of NMOS Transistor</w:t>
      </w:r>
      <w:bookmarkEnd w:id="31"/>
    </w:p>
    <w:p w14:paraId="379D8840" w14:textId="2F139E01" w:rsidR="00105E81" w:rsidRDefault="00105E81">
      <w:pPr>
        <w:rPr>
          <w:i/>
          <w:iCs/>
        </w:rPr>
      </w:pPr>
    </w:p>
    <w:p w14:paraId="2E624704" w14:textId="4789DA7B" w:rsidR="00EA05AC" w:rsidRDefault="00EA05AC" w:rsidP="008D328F">
      <w:pPr>
        <w:pStyle w:val="Heading2"/>
        <w:ind w:left="720" w:hanging="720"/>
      </w:pPr>
      <w:bookmarkStart w:id="32" w:name="_Toc53939026"/>
      <w:r w:rsidRPr="00876FA9">
        <w:rPr>
          <w:u w:val="single"/>
        </w:rPr>
        <w:lastRenderedPageBreak/>
        <w:t>2.6</w:t>
      </w:r>
      <w:r w:rsidRPr="00876FA9">
        <w:tab/>
      </w:r>
      <w:r w:rsidRPr="00876FA9">
        <w:rPr>
          <w:u w:val="single"/>
        </w:rPr>
        <w:t xml:space="preserve">Family of </w:t>
      </w:r>
      <w:r w:rsidR="004805D3" w:rsidRPr="00876FA9">
        <w:rPr>
          <w:u w:val="single"/>
        </w:rPr>
        <w:t>I-V Characteristics of Waveforms for the Schematic and Extracted NMOS</w:t>
      </w:r>
      <w:r w:rsidR="004805D3">
        <w:t xml:space="preserve"> Transistor</w:t>
      </w:r>
      <w:bookmarkEnd w:id="32"/>
    </w:p>
    <w:p w14:paraId="0E8F7C2D" w14:textId="4B5DC9E8" w:rsidR="00BB5BCE" w:rsidRPr="00BB5BCE" w:rsidRDefault="00BB5BCE" w:rsidP="00BB5BCE">
      <w:pPr>
        <w:jc w:val="center"/>
      </w:pPr>
      <w:r>
        <w:rPr>
          <w:noProof/>
        </w:rPr>
        <w:drawing>
          <wp:inline distT="0" distB="0" distL="0" distR="0" wp14:anchorId="7355C236" wp14:editId="6061DCC4">
            <wp:extent cx="5943600" cy="2628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1A505C8A" w14:textId="7A02D9DA" w:rsidR="000C1D69" w:rsidRPr="008D6A7D" w:rsidRDefault="000C1D69" w:rsidP="00BB5BCE">
      <w:pPr>
        <w:pStyle w:val="Heading3"/>
        <w:ind w:firstLine="720"/>
        <w:jc w:val="center"/>
        <w:rPr>
          <w:i/>
          <w:iCs/>
        </w:rPr>
      </w:pPr>
      <w:bookmarkStart w:id="33" w:name="_Toc53939027"/>
      <w:r w:rsidRPr="008D6A7D">
        <w:rPr>
          <w:i/>
          <w:iCs/>
        </w:rPr>
        <w:t>Figure 14: I-V Characteristics for Schematic NMOS Transistor</w:t>
      </w:r>
      <w:bookmarkEnd w:id="33"/>
    </w:p>
    <w:p w14:paraId="5A6C7B00" w14:textId="4A790E41" w:rsidR="00BB5BCE" w:rsidRPr="00BB5BCE" w:rsidRDefault="00BB5BCE" w:rsidP="00BB5BCE">
      <w:pPr>
        <w:jc w:val="center"/>
      </w:pPr>
      <w:r>
        <w:rPr>
          <w:noProof/>
        </w:rPr>
        <w:drawing>
          <wp:inline distT="0" distB="0" distL="0" distR="0" wp14:anchorId="7B7D48E1" wp14:editId="7B51C179">
            <wp:extent cx="5943600" cy="2628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0A2A7093" w14:textId="24054A5F" w:rsidR="00BB5BCE" w:rsidRPr="008D6A7D" w:rsidRDefault="00BB5BCE" w:rsidP="00BB5BCE">
      <w:pPr>
        <w:pStyle w:val="Heading3"/>
        <w:ind w:firstLine="720"/>
        <w:jc w:val="center"/>
        <w:rPr>
          <w:i/>
          <w:iCs/>
        </w:rPr>
      </w:pPr>
      <w:bookmarkStart w:id="34" w:name="_Toc53939028"/>
      <w:r w:rsidRPr="008D6A7D">
        <w:rPr>
          <w:i/>
          <w:iCs/>
        </w:rPr>
        <w:t>Figure 15: I-V Characteristics for Extracted NMOS Transistor</w:t>
      </w:r>
      <w:bookmarkEnd w:id="34"/>
    </w:p>
    <w:p w14:paraId="65EE8328" w14:textId="77777777" w:rsidR="00BB5BCE" w:rsidRPr="00BB5BCE" w:rsidRDefault="00BB5BCE" w:rsidP="00BB5BCE"/>
    <w:p w14:paraId="1EA155B8" w14:textId="0051BE08" w:rsidR="00EA05AC" w:rsidRDefault="00EA05AC">
      <w:pPr>
        <w:rPr>
          <w:i/>
          <w:iCs/>
        </w:rPr>
      </w:pPr>
    </w:p>
    <w:p w14:paraId="584D9977" w14:textId="13E8109F" w:rsidR="00FE1E88" w:rsidRPr="00876FA9" w:rsidRDefault="000934C7" w:rsidP="008D328F">
      <w:pPr>
        <w:pStyle w:val="Heading2"/>
        <w:rPr>
          <w:u w:val="single"/>
        </w:rPr>
      </w:pPr>
      <w:bookmarkStart w:id="35" w:name="_Toc53939029"/>
      <w:r w:rsidRPr="00876FA9">
        <w:rPr>
          <w:u w:val="single"/>
        </w:rPr>
        <w:t>3</w:t>
      </w:r>
      <w:r w:rsidR="00FE1E88" w:rsidRPr="00876FA9">
        <w:tab/>
      </w:r>
      <w:r w:rsidRPr="00876FA9">
        <w:rPr>
          <w:u w:val="single"/>
        </w:rPr>
        <w:t>Conclusion</w:t>
      </w:r>
      <w:bookmarkEnd w:id="35"/>
    </w:p>
    <w:p w14:paraId="5AF3DC0C" w14:textId="116CF512" w:rsidR="00FE1E88" w:rsidRPr="009D0879" w:rsidRDefault="00CD4F48" w:rsidP="00A64FFE">
      <w:pPr>
        <w:ind w:left="709"/>
        <w:rPr>
          <w:rFonts w:asciiTheme="majorHAnsi" w:hAnsiTheme="majorHAnsi" w:cstheme="majorHAnsi"/>
          <w:sz w:val="24"/>
          <w:szCs w:val="24"/>
        </w:rPr>
      </w:pPr>
      <w:r w:rsidRPr="009D0879">
        <w:rPr>
          <w:rFonts w:asciiTheme="majorHAnsi" w:hAnsiTheme="majorHAnsi" w:cstheme="majorHAnsi"/>
          <w:sz w:val="24"/>
          <w:szCs w:val="24"/>
        </w:rPr>
        <w:t xml:space="preserve">The </w:t>
      </w:r>
      <w:r w:rsidR="00425F1B" w:rsidRPr="009D0879">
        <w:rPr>
          <w:rFonts w:asciiTheme="majorHAnsi" w:hAnsiTheme="majorHAnsi" w:cstheme="majorHAnsi"/>
          <w:sz w:val="24"/>
          <w:szCs w:val="24"/>
        </w:rPr>
        <w:t xml:space="preserve">results recorded </w:t>
      </w:r>
      <w:r w:rsidR="00D668C2" w:rsidRPr="009D0879">
        <w:rPr>
          <w:rFonts w:asciiTheme="majorHAnsi" w:hAnsiTheme="majorHAnsi" w:cstheme="majorHAnsi"/>
          <w:sz w:val="24"/>
          <w:szCs w:val="24"/>
        </w:rPr>
        <w:t xml:space="preserve">during the execution of the Lab </w:t>
      </w:r>
      <w:r w:rsidR="00DE781B" w:rsidRPr="009D0879">
        <w:rPr>
          <w:rFonts w:asciiTheme="majorHAnsi" w:hAnsiTheme="majorHAnsi" w:cstheme="majorHAnsi"/>
          <w:sz w:val="24"/>
          <w:szCs w:val="24"/>
        </w:rPr>
        <w:t xml:space="preserve">for both the PMOS and NMOS transistors were very much identical to the results </w:t>
      </w:r>
      <w:r w:rsidR="00A64FFE" w:rsidRPr="009D0879">
        <w:rPr>
          <w:rFonts w:asciiTheme="majorHAnsi" w:hAnsiTheme="majorHAnsi" w:cstheme="majorHAnsi"/>
          <w:sz w:val="24"/>
          <w:szCs w:val="24"/>
        </w:rPr>
        <w:t>recorded in the prelab.</w:t>
      </w:r>
      <w:r w:rsidR="00282A35" w:rsidRPr="009D0879">
        <w:rPr>
          <w:rFonts w:asciiTheme="majorHAnsi" w:hAnsiTheme="majorHAnsi" w:cstheme="majorHAnsi"/>
          <w:sz w:val="24"/>
          <w:szCs w:val="24"/>
        </w:rPr>
        <w:t xml:space="preserve"> </w:t>
      </w:r>
      <w:r w:rsidR="000A4C2B" w:rsidRPr="009D0879">
        <w:rPr>
          <w:rFonts w:asciiTheme="majorHAnsi" w:hAnsiTheme="majorHAnsi" w:cstheme="majorHAnsi"/>
          <w:sz w:val="24"/>
          <w:szCs w:val="24"/>
        </w:rPr>
        <w:t>After running the simulation in the Cadence software,</w:t>
      </w:r>
      <w:r w:rsidR="008D54E0" w:rsidRPr="009D0879">
        <w:rPr>
          <w:rFonts w:asciiTheme="majorHAnsi" w:hAnsiTheme="majorHAnsi" w:cstheme="majorHAnsi"/>
          <w:sz w:val="24"/>
          <w:szCs w:val="24"/>
        </w:rPr>
        <w:t xml:space="preserve"> technical difficulties did arise when the </w:t>
      </w:r>
      <w:r w:rsidR="00020776" w:rsidRPr="009D0879">
        <w:rPr>
          <w:rFonts w:asciiTheme="majorHAnsi" w:hAnsiTheme="majorHAnsi" w:cstheme="majorHAnsi"/>
          <w:sz w:val="24"/>
          <w:szCs w:val="24"/>
        </w:rPr>
        <w:t>‘dc-dc’</w:t>
      </w:r>
      <w:r w:rsidR="009A7104" w:rsidRPr="009D0879">
        <w:rPr>
          <w:rFonts w:asciiTheme="majorHAnsi" w:hAnsiTheme="majorHAnsi" w:cstheme="majorHAnsi"/>
          <w:sz w:val="24"/>
          <w:szCs w:val="24"/>
        </w:rPr>
        <w:t xml:space="preserve"> </w:t>
      </w:r>
      <w:r w:rsidR="00020776" w:rsidRPr="009D0879">
        <w:rPr>
          <w:rFonts w:asciiTheme="majorHAnsi" w:hAnsiTheme="majorHAnsi" w:cstheme="majorHAnsi"/>
          <w:sz w:val="24"/>
          <w:szCs w:val="24"/>
        </w:rPr>
        <w:t xml:space="preserve">file and </w:t>
      </w:r>
      <w:r w:rsidR="000A4C2B" w:rsidRPr="009D0879">
        <w:rPr>
          <w:rFonts w:asciiTheme="majorHAnsi" w:hAnsiTheme="majorHAnsi" w:cstheme="majorHAnsi"/>
          <w:sz w:val="24"/>
          <w:szCs w:val="24"/>
        </w:rPr>
        <w:t>its</w:t>
      </w:r>
      <w:r w:rsidR="00020776" w:rsidRPr="009D0879">
        <w:rPr>
          <w:rFonts w:asciiTheme="majorHAnsi" w:hAnsiTheme="majorHAnsi" w:cstheme="majorHAnsi"/>
          <w:sz w:val="24"/>
          <w:szCs w:val="24"/>
        </w:rPr>
        <w:t xml:space="preserve"> sub-files were not displayed in the ‘Results Browser</w:t>
      </w:r>
      <w:r w:rsidR="000A4C2B" w:rsidRPr="009D0879">
        <w:rPr>
          <w:rFonts w:asciiTheme="majorHAnsi" w:hAnsiTheme="majorHAnsi" w:cstheme="majorHAnsi"/>
          <w:sz w:val="24"/>
          <w:szCs w:val="24"/>
        </w:rPr>
        <w:t>’</w:t>
      </w:r>
      <w:r w:rsidR="00020776" w:rsidRPr="009D0879">
        <w:rPr>
          <w:rFonts w:asciiTheme="majorHAnsi" w:hAnsiTheme="majorHAnsi" w:cstheme="majorHAnsi"/>
          <w:sz w:val="24"/>
          <w:szCs w:val="24"/>
        </w:rPr>
        <w:t xml:space="preserve">. This was rectified by </w:t>
      </w:r>
      <w:r w:rsidR="00273587" w:rsidRPr="009D0879">
        <w:rPr>
          <w:rFonts w:asciiTheme="majorHAnsi" w:hAnsiTheme="majorHAnsi" w:cstheme="majorHAnsi"/>
          <w:sz w:val="24"/>
          <w:szCs w:val="24"/>
        </w:rPr>
        <w:t>clearing the cache in the Results Browser by hovering over</w:t>
      </w:r>
      <w:r w:rsidR="00FF7F22" w:rsidRPr="009D0879">
        <w:rPr>
          <w:rFonts w:asciiTheme="majorHAnsi" w:hAnsiTheme="majorHAnsi" w:cstheme="majorHAnsi"/>
          <w:sz w:val="24"/>
          <w:szCs w:val="24"/>
        </w:rPr>
        <w:t xml:space="preserve"> to ‘File-&gt;Clear’ and then </w:t>
      </w:r>
      <w:r w:rsidR="00FF7F22" w:rsidRPr="009D0879">
        <w:rPr>
          <w:rFonts w:asciiTheme="majorHAnsi" w:hAnsiTheme="majorHAnsi" w:cstheme="majorHAnsi"/>
          <w:sz w:val="24"/>
          <w:szCs w:val="24"/>
        </w:rPr>
        <w:lastRenderedPageBreak/>
        <w:t>running the simulation.</w:t>
      </w:r>
      <w:r w:rsidR="005B7CA4" w:rsidRPr="009D0879">
        <w:rPr>
          <w:rFonts w:asciiTheme="majorHAnsi" w:hAnsiTheme="majorHAnsi" w:cstheme="majorHAnsi"/>
          <w:sz w:val="24"/>
          <w:szCs w:val="24"/>
        </w:rPr>
        <w:t xml:space="preserve"> Since the results in the prelab and po</w:t>
      </w:r>
      <w:r w:rsidR="00E6497B" w:rsidRPr="009D0879">
        <w:rPr>
          <w:rFonts w:asciiTheme="majorHAnsi" w:hAnsiTheme="majorHAnsi" w:cstheme="majorHAnsi"/>
          <w:sz w:val="24"/>
          <w:szCs w:val="24"/>
        </w:rPr>
        <w:t xml:space="preserve">st-lab were free of any discrepancies, it is safe to assume that the lab was executed successfully. </w:t>
      </w:r>
    </w:p>
    <w:sectPr w:rsidR="00FE1E88" w:rsidRPr="009D08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1FBC1" w14:textId="77777777" w:rsidR="00A10435" w:rsidRDefault="00A10435" w:rsidP="003F2D18">
      <w:pPr>
        <w:spacing w:after="0" w:line="240" w:lineRule="auto"/>
      </w:pPr>
      <w:r>
        <w:separator/>
      </w:r>
    </w:p>
  </w:endnote>
  <w:endnote w:type="continuationSeparator" w:id="0">
    <w:p w14:paraId="30A6839D" w14:textId="77777777" w:rsidR="00A10435" w:rsidRDefault="00A10435" w:rsidP="003F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72E5A" w14:textId="77777777" w:rsidR="00A10435" w:rsidRDefault="00A10435" w:rsidP="003F2D18">
      <w:pPr>
        <w:spacing w:after="0" w:line="240" w:lineRule="auto"/>
      </w:pPr>
      <w:r>
        <w:separator/>
      </w:r>
    </w:p>
  </w:footnote>
  <w:footnote w:type="continuationSeparator" w:id="0">
    <w:p w14:paraId="3BFD8E04" w14:textId="77777777" w:rsidR="00A10435" w:rsidRDefault="00A10435" w:rsidP="003F2D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18"/>
    <w:rsid w:val="00020776"/>
    <w:rsid w:val="000306E2"/>
    <w:rsid w:val="000314C8"/>
    <w:rsid w:val="000363B1"/>
    <w:rsid w:val="00047C23"/>
    <w:rsid w:val="0006105D"/>
    <w:rsid w:val="00063338"/>
    <w:rsid w:val="00066E21"/>
    <w:rsid w:val="000934C7"/>
    <w:rsid w:val="000A4C2B"/>
    <w:rsid w:val="000C076B"/>
    <w:rsid w:val="000C1D69"/>
    <w:rsid w:val="000F3BDE"/>
    <w:rsid w:val="001049D4"/>
    <w:rsid w:val="00105E81"/>
    <w:rsid w:val="00116E25"/>
    <w:rsid w:val="00143EB3"/>
    <w:rsid w:val="00160264"/>
    <w:rsid w:val="0017020D"/>
    <w:rsid w:val="00171BEC"/>
    <w:rsid w:val="001C4E41"/>
    <w:rsid w:val="001C6C63"/>
    <w:rsid w:val="00216D66"/>
    <w:rsid w:val="0022026D"/>
    <w:rsid w:val="00273587"/>
    <w:rsid w:val="00282A35"/>
    <w:rsid w:val="002A247E"/>
    <w:rsid w:val="002B5645"/>
    <w:rsid w:val="002C579B"/>
    <w:rsid w:val="003B401D"/>
    <w:rsid w:val="003F2D18"/>
    <w:rsid w:val="00400CCD"/>
    <w:rsid w:val="00425F1B"/>
    <w:rsid w:val="00430707"/>
    <w:rsid w:val="004360F3"/>
    <w:rsid w:val="0048009B"/>
    <w:rsid w:val="004805D3"/>
    <w:rsid w:val="004A06BA"/>
    <w:rsid w:val="004C27D3"/>
    <w:rsid w:val="004C3405"/>
    <w:rsid w:val="004D399B"/>
    <w:rsid w:val="0056292C"/>
    <w:rsid w:val="00580056"/>
    <w:rsid w:val="0058564B"/>
    <w:rsid w:val="005871B7"/>
    <w:rsid w:val="0059090E"/>
    <w:rsid w:val="005B7CA4"/>
    <w:rsid w:val="005C553E"/>
    <w:rsid w:val="006A4B18"/>
    <w:rsid w:val="006F5FF5"/>
    <w:rsid w:val="00705E54"/>
    <w:rsid w:val="00733295"/>
    <w:rsid w:val="007441D3"/>
    <w:rsid w:val="00744D60"/>
    <w:rsid w:val="007A4CB7"/>
    <w:rsid w:val="007D0806"/>
    <w:rsid w:val="007D3664"/>
    <w:rsid w:val="007E1FF3"/>
    <w:rsid w:val="00862F0D"/>
    <w:rsid w:val="00870D28"/>
    <w:rsid w:val="00876FA9"/>
    <w:rsid w:val="008B3CED"/>
    <w:rsid w:val="008D328F"/>
    <w:rsid w:val="008D54E0"/>
    <w:rsid w:val="008D6A7D"/>
    <w:rsid w:val="009500D2"/>
    <w:rsid w:val="009710B6"/>
    <w:rsid w:val="00992409"/>
    <w:rsid w:val="009A7104"/>
    <w:rsid w:val="009D0879"/>
    <w:rsid w:val="00A10435"/>
    <w:rsid w:val="00A17888"/>
    <w:rsid w:val="00A4257F"/>
    <w:rsid w:val="00A57813"/>
    <w:rsid w:val="00A64FFE"/>
    <w:rsid w:val="00AB65B3"/>
    <w:rsid w:val="00AD27C3"/>
    <w:rsid w:val="00B2728F"/>
    <w:rsid w:val="00B5406C"/>
    <w:rsid w:val="00B84347"/>
    <w:rsid w:val="00B93BE8"/>
    <w:rsid w:val="00BB5BCE"/>
    <w:rsid w:val="00CD4F48"/>
    <w:rsid w:val="00CE33F0"/>
    <w:rsid w:val="00D3785C"/>
    <w:rsid w:val="00D668C2"/>
    <w:rsid w:val="00D76DFD"/>
    <w:rsid w:val="00DD60E5"/>
    <w:rsid w:val="00DE0D57"/>
    <w:rsid w:val="00DE781B"/>
    <w:rsid w:val="00E13D6D"/>
    <w:rsid w:val="00E30F95"/>
    <w:rsid w:val="00E32E7C"/>
    <w:rsid w:val="00E6174A"/>
    <w:rsid w:val="00E6497B"/>
    <w:rsid w:val="00E72B8A"/>
    <w:rsid w:val="00E96A77"/>
    <w:rsid w:val="00EA05AC"/>
    <w:rsid w:val="00EA3857"/>
    <w:rsid w:val="00EC3025"/>
    <w:rsid w:val="00EE3352"/>
    <w:rsid w:val="00EF19D7"/>
    <w:rsid w:val="00F201F0"/>
    <w:rsid w:val="00F82C38"/>
    <w:rsid w:val="00FE1E88"/>
    <w:rsid w:val="00FE2EE8"/>
    <w:rsid w:val="00FF7F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EF91"/>
  <w15:chartTrackingRefBased/>
  <w15:docId w15:val="{176F5A3B-F916-420F-BC36-404CB797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3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18"/>
  </w:style>
  <w:style w:type="paragraph" w:styleId="Footer">
    <w:name w:val="footer"/>
    <w:basedOn w:val="Normal"/>
    <w:link w:val="FooterChar"/>
    <w:uiPriority w:val="99"/>
    <w:unhideWhenUsed/>
    <w:rsid w:val="003F2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18"/>
  </w:style>
  <w:style w:type="paragraph" w:styleId="ListParagraph">
    <w:name w:val="List Paragraph"/>
    <w:basedOn w:val="Normal"/>
    <w:uiPriority w:val="34"/>
    <w:qFormat/>
    <w:rsid w:val="005871B7"/>
    <w:pPr>
      <w:ind w:left="720"/>
      <w:contextualSpacing/>
    </w:pPr>
  </w:style>
  <w:style w:type="character" w:customStyle="1" w:styleId="Heading1Char">
    <w:name w:val="Heading 1 Char"/>
    <w:basedOn w:val="DefaultParagraphFont"/>
    <w:link w:val="Heading1"/>
    <w:uiPriority w:val="9"/>
    <w:rsid w:val="00F20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0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D0806"/>
    <w:pPr>
      <w:outlineLvl w:val="9"/>
    </w:pPr>
    <w:rPr>
      <w:lang w:val="en-US"/>
    </w:rPr>
  </w:style>
  <w:style w:type="paragraph" w:styleId="TOC1">
    <w:name w:val="toc 1"/>
    <w:basedOn w:val="Normal"/>
    <w:next w:val="Normal"/>
    <w:autoRedefine/>
    <w:uiPriority w:val="39"/>
    <w:unhideWhenUsed/>
    <w:rsid w:val="007D0806"/>
    <w:pPr>
      <w:spacing w:after="100"/>
    </w:pPr>
  </w:style>
  <w:style w:type="paragraph" w:styleId="TOC2">
    <w:name w:val="toc 2"/>
    <w:basedOn w:val="Normal"/>
    <w:next w:val="Normal"/>
    <w:autoRedefine/>
    <w:uiPriority w:val="39"/>
    <w:unhideWhenUsed/>
    <w:rsid w:val="007D0806"/>
    <w:pPr>
      <w:spacing w:after="100"/>
      <w:ind w:left="220"/>
    </w:pPr>
  </w:style>
  <w:style w:type="character" w:styleId="Hyperlink">
    <w:name w:val="Hyperlink"/>
    <w:basedOn w:val="DefaultParagraphFont"/>
    <w:uiPriority w:val="99"/>
    <w:unhideWhenUsed/>
    <w:rsid w:val="007D0806"/>
    <w:rPr>
      <w:color w:val="0563C1" w:themeColor="hyperlink"/>
      <w:u w:val="single"/>
    </w:rPr>
  </w:style>
  <w:style w:type="character" w:customStyle="1" w:styleId="Heading3Char">
    <w:name w:val="Heading 3 Char"/>
    <w:basedOn w:val="DefaultParagraphFont"/>
    <w:link w:val="Heading3"/>
    <w:uiPriority w:val="9"/>
    <w:rsid w:val="008D32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D328F"/>
    <w:pPr>
      <w:spacing w:after="100"/>
      <w:ind w:left="440"/>
    </w:pPr>
  </w:style>
  <w:style w:type="table" w:styleId="TableGrid">
    <w:name w:val="Table Grid"/>
    <w:basedOn w:val="TableNormal"/>
    <w:uiPriority w:val="39"/>
    <w:rsid w:val="007D3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78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2063,30 154-1942,7-2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0,1 1-1,-1-1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1,0 1 0,1-1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0,-33 31 523,47-37-101,1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1,37-26-209,-12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0,5-4-5,6-3-3,247-141 89,-269 155-128,44-22-552,-23 13-6557,-16 6-1787</inkml:trace>
  <inkml:trace contextRef="#ctx0" brushRef="#br0" timeOffset="348.81">1115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84729D-33E0-4D4A-BE74-1D97FFC59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B8A528-4E71-406C-95AC-72414C654842}">
  <ds:schemaRefs>
    <ds:schemaRef ds:uri="http://schemas.openxmlformats.org/officeDocument/2006/bibliography"/>
  </ds:schemaRefs>
</ds:datastoreItem>
</file>

<file path=customXml/itemProps3.xml><?xml version="1.0" encoding="utf-8"?>
<ds:datastoreItem xmlns:ds="http://schemas.openxmlformats.org/officeDocument/2006/customXml" ds:itemID="{1BA236C8-5CA8-46B5-92AF-271DB723F721}">
  <ds:schemaRefs>
    <ds:schemaRef ds:uri="http://schemas.microsoft.com/sharepoint/v3/contenttype/forms"/>
  </ds:schemaRefs>
</ds:datastoreItem>
</file>

<file path=customXml/itemProps4.xml><?xml version="1.0" encoding="utf-8"?>
<ds:datastoreItem xmlns:ds="http://schemas.openxmlformats.org/officeDocument/2006/customXml" ds:itemID="{032D41D0-CF5C-4D65-8AB4-F41F7934E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Vatsal Shreekant</cp:lastModifiedBy>
  <cp:revision>11</cp:revision>
  <dcterms:created xsi:type="dcterms:W3CDTF">2020-10-18T21:43:00Z</dcterms:created>
  <dcterms:modified xsi:type="dcterms:W3CDTF">2021-04-14T00:38:00Z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