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6585A86C" w:rsidR="00AB70DE" w:rsidRPr="00E84E47" w:rsidRDefault="00E84E47">
      <w:pPr>
        <w:rPr>
          <w:sz w:val="24"/>
          <w:szCs w:val="24"/>
          <w:lang w:val="en-GB"/>
        </w:rPr>
      </w:pPr>
      <w:r w:rsidRPr="00E84E47">
        <w:rPr>
          <w:sz w:val="24"/>
          <w:szCs w:val="24"/>
          <w:lang w:val="en-GB"/>
        </w:rPr>
        <w:t>PHY480 REPORT</w:t>
      </w:r>
    </w:p>
    <w:p w14:paraId="539B21A2" w14:textId="1DF68413" w:rsidR="00E84E47" w:rsidRPr="007E1862" w:rsidRDefault="00E84E47">
      <w:pPr>
        <w:rPr>
          <w:b/>
          <w:bCs/>
          <w:sz w:val="24"/>
          <w:szCs w:val="24"/>
          <w:lang w:val="en-GB"/>
        </w:rPr>
      </w:pPr>
      <w:r w:rsidRPr="007E1862">
        <w:rPr>
          <w:b/>
          <w:bCs/>
          <w:sz w:val="24"/>
          <w:szCs w:val="24"/>
          <w:lang w:val="en-GB"/>
        </w:rPr>
        <w:t>1. Abstract</w:t>
      </w:r>
    </w:p>
    <w:p w14:paraId="67EDA27A" w14:textId="0EE93E17" w:rsidR="00E84E47" w:rsidRPr="007E1862" w:rsidRDefault="00E84E47">
      <w:pPr>
        <w:rPr>
          <w:b/>
          <w:bCs/>
          <w:sz w:val="24"/>
          <w:szCs w:val="24"/>
          <w:lang w:val="en-GB"/>
        </w:rPr>
      </w:pPr>
      <w:r w:rsidRPr="007E1862">
        <w:rPr>
          <w:b/>
          <w:bCs/>
          <w:sz w:val="24"/>
          <w:szCs w:val="24"/>
          <w:lang w:val="en-GB"/>
        </w:rPr>
        <w:t>2. Introduction</w:t>
      </w:r>
    </w:p>
    <w:p w14:paraId="24FFBFF4" w14:textId="77777777" w:rsidR="00E961F7" w:rsidRDefault="00E961F7">
      <w:pPr>
        <w:rPr>
          <w:sz w:val="24"/>
          <w:szCs w:val="24"/>
          <w:lang w:val="en-GB"/>
        </w:rPr>
      </w:pPr>
    </w:p>
    <w:p w14:paraId="2FAE7DE8" w14:textId="1D6466C7" w:rsidR="00E84E47" w:rsidRPr="007E1862" w:rsidRDefault="00E84E47">
      <w:pPr>
        <w:rPr>
          <w:b/>
          <w:bCs/>
          <w:sz w:val="24"/>
          <w:szCs w:val="24"/>
          <w:lang w:val="en-GB"/>
        </w:rPr>
      </w:pPr>
      <w:r w:rsidRPr="007E1862">
        <w:rPr>
          <w:b/>
          <w:bCs/>
          <w:sz w:val="24"/>
          <w:szCs w:val="24"/>
          <w:lang w:val="en-GB"/>
        </w:rPr>
        <w:t>3. Body</w:t>
      </w:r>
    </w:p>
    <w:p w14:paraId="720003CA" w14:textId="1B3D95DE" w:rsidR="00E84E47" w:rsidRPr="007E1862" w:rsidRDefault="00E84E47">
      <w:pPr>
        <w:rPr>
          <w:b/>
          <w:bCs/>
          <w:sz w:val="24"/>
          <w:szCs w:val="24"/>
          <w:lang w:val="en-GB"/>
        </w:rPr>
      </w:pPr>
      <w:r w:rsidRPr="007E1862">
        <w:rPr>
          <w:b/>
          <w:bCs/>
          <w:sz w:val="24"/>
          <w:szCs w:val="24"/>
          <w:lang w:val="en-GB"/>
        </w:rPr>
        <w:t>3.1 Literature review</w:t>
      </w:r>
    </w:p>
    <w:p w14:paraId="24AB391F" w14:textId="3FE99A6E" w:rsidR="00D6289C" w:rsidRPr="007E1862" w:rsidRDefault="00D6289C">
      <w:pPr>
        <w:rPr>
          <w:b/>
          <w:bCs/>
          <w:sz w:val="24"/>
          <w:szCs w:val="24"/>
          <w:lang w:val="en-GB"/>
        </w:rPr>
      </w:pPr>
      <w:r w:rsidRPr="007E1862">
        <w:rPr>
          <w:b/>
          <w:bCs/>
          <w:sz w:val="24"/>
          <w:szCs w:val="24"/>
          <w:lang w:val="en-GB"/>
        </w:rPr>
        <w:t>3.1.1 NBODY problem</w:t>
      </w:r>
    </w:p>
    <w:p w14:paraId="57825831" w14:textId="03CC3C4B" w:rsidR="00D6289C" w:rsidRDefault="000335C1" w:rsidP="00D6289C">
      <w:pPr>
        <w:rPr>
          <w:sz w:val="24"/>
          <w:szCs w:val="24"/>
          <w:lang w:val="en-GB"/>
        </w:rPr>
      </w:pPr>
      <w:r>
        <w:rPr>
          <w:sz w:val="24"/>
          <w:szCs w:val="24"/>
          <w:lang w:val="en-GB"/>
        </w:rPr>
        <w:t>Newton’s law of gravitation describe</w:t>
      </w:r>
      <w:r w:rsidR="00B40D5B">
        <w:rPr>
          <w:sz w:val="24"/>
          <w:szCs w:val="24"/>
          <w:lang w:val="en-GB"/>
        </w:rPr>
        <w:t>s</w:t>
      </w:r>
      <w:r>
        <w:rPr>
          <w:sz w:val="24"/>
          <w:szCs w:val="24"/>
          <w:lang w:val="en-GB"/>
        </w:rPr>
        <w:t xml:space="preserve"> how a group of stars interact in a star cluster. These gravitational interactions cause the dynamical properties </w:t>
      </w:r>
      <w:r w:rsidR="00957455">
        <w:rPr>
          <w:sz w:val="24"/>
          <w:szCs w:val="24"/>
          <w:lang w:val="en-GB"/>
        </w:rPr>
        <w:t xml:space="preserve">(velocity, position, acceleration) </w:t>
      </w:r>
      <w:r>
        <w:rPr>
          <w:sz w:val="24"/>
          <w:szCs w:val="24"/>
          <w:lang w:val="en-GB"/>
        </w:rPr>
        <w:t>of the stars to change.</w:t>
      </w:r>
      <w:r w:rsidR="00B46485">
        <w:rPr>
          <w:sz w:val="24"/>
          <w:szCs w:val="24"/>
          <w:lang w:val="en-GB"/>
        </w:rPr>
        <w:t xml:space="preserve"> This causes a change in the dynamical properties of the whole region. The evolution of this stellar region can be observed in a NBODY simulation. The NBODY problem is incorporates the prediction of future </w:t>
      </w:r>
      <w:r w:rsidR="00B40D5B">
        <w:rPr>
          <w:sz w:val="24"/>
          <w:szCs w:val="24"/>
          <w:lang w:val="en-GB"/>
        </w:rPr>
        <w:t>dynamical properties of the stars in the system</w:t>
      </w:r>
      <w:r w:rsidR="00B46485">
        <w:rPr>
          <w:sz w:val="24"/>
          <w:szCs w:val="24"/>
          <w:lang w:val="en-GB"/>
        </w:rPr>
        <w:t>.</w:t>
      </w:r>
      <w:r w:rsidR="00B40D5B">
        <w:rPr>
          <w:sz w:val="24"/>
          <w:szCs w:val="24"/>
          <w:lang w:val="en-GB"/>
        </w:rPr>
        <w:t xml:space="preserve"> The initial properties of the particles in the system are known. </w:t>
      </w:r>
      <w:r w:rsidR="00D6289C">
        <w:rPr>
          <w:sz w:val="24"/>
          <w:szCs w:val="24"/>
          <w:lang w:val="en-GB"/>
        </w:rPr>
        <w:t xml:space="preserve">In a system of N particles, the acceleration of a particle can be defined as, </w:t>
      </w:r>
    </w:p>
    <w:p w14:paraId="3E7E2D89" w14:textId="68278CFB" w:rsidR="00D6289C" w:rsidRPr="00E961F7" w:rsidRDefault="0098543D" w:rsidP="00D6289C">
      <w:pP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i</m:t>
            </m:r>
          </m:sub>
        </m:sSub>
        <m:r>
          <w:rPr>
            <w:rFonts w:ascii="Cambria Math" w:hAnsi="Cambria Math"/>
            <w:sz w:val="24"/>
            <w:szCs w:val="24"/>
            <w:lang w:val="en-GB"/>
          </w:rPr>
          <m:t>=</m:t>
        </m:r>
        <m:nary>
          <m:naryPr>
            <m:chr m:val="∑"/>
            <m:limLoc m:val="undOvr"/>
            <m:ctrlPr>
              <w:rPr>
                <w:rFonts w:ascii="Cambria Math" w:hAnsi="Cambria Math"/>
                <w:i/>
                <w:sz w:val="24"/>
                <w:szCs w:val="24"/>
                <w:lang w:val="en-GB"/>
              </w:rPr>
            </m:ctrlPr>
          </m:naryPr>
          <m:sub>
            <m:r>
              <w:rPr>
                <w:rFonts w:ascii="Cambria Math" w:hAnsi="Cambria Math"/>
                <w:sz w:val="24"/>
                <w:szCs w:val="24"/>
                <w:lang w:val="en-GB"/>
              </w:rPr>
              <m:t>i=1. i≠j</m:t>
            </m:r>
          </m:sub>
          <m:sup>
            <m:r>
              <w:rPr>
                <w:rFonts w:ascii="Cambria Math" w:hAnsi="Cambria Math"/>
                <w:sz w:val="24"/>
                <w:szCs w:val="24"/>
                <w:lang w:val="en-GB"/>
              </w:rPr>
              <m:t>N</m:t>
            </m:r>
          </m:sup>
          <m:e>
            <m:f>
              <m:fPr>
                <m:ctrlPr>
                  <w:rPr>
                    <w:rFonts w:ascii="Cambria Math" w:hAnsi="Cambria Math"/>
                    <w:i/>
                    <w:sz w:val="24"/>
                    <w:szCs w:val="24"/>
                    <w:lang w:val="en-GB"/>
                  </w:rPr>
                </m:ctrlPr>
              </m:fPr>
              <m:num>
                <m:r>
                  <w:rPr>
                    <w:rFonts w:ascii="Cambria Math" w:hAnsi="Cambria Math"/>
                    <w:sz w:val="24"/>
                    <w:szCs w:val="24"/>
                    <w:lang w:val="en-GB"/>
                  </w:rPr>
                  <m:t>G</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num>
              <m:den>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den>
            </m:f>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e>
        </m:nary>
      </m:oMath>
      <w:r w:rsidR="00957455">
        <w:rPr>
          <w:rFonts w:eastAsiaTheme="minorEastAsia"/>
          <w:sz w:val="24"/>
          <w:szCs w:val="24"/>
          <w:lang w:val="en-GB"/>
        </w:rPr>
        <w:tab/>
      </w:r>
      <w:r w:rsidR="00957455">
        <w:rPr>
          <w:rFonts w:eastAsiaTheme="minorEastAsia"/>
          <w:sz w:val="24"/>
          <w:szCs w:val="24"/>
          <w:lang w:val="en-GB"/>
        </w:rPr>
        <w:tab/>
        <w:t>-1</w:t>
      </w:r>
    </w:p>
    <w:p w14:paraId="09A5C387" w14:textId="77777777" w:rsidR="00D6289C" w:rsidRDefault="00D6289C" w:rsidP="00D6289C">
      <w:pPr>
        <w:rPr>
          <w:rFonts w:eastAsiaTheme="minorEastAsia"/>
          <w:sz w:val="24"/>
          <w:szCs w:val="24"/>
          <w:lang w:val="en-GB"/>
        </w:rPr>
      </w:pPr>
      <w:r>
        <w:rPr>
          <w:sz w:val="24"/>
          <w:szCs w:val="24"/>
          <w:lang w:val="en-GB"/>
        </w:rPr>
        <w:t xml:space="preserve">Where, </w:t>
      </w:r>
      <m:oMath>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j</m:t>
            </m:r>
          </m:sub>
        </m:sSub>
        <m:r>
          <w:rPr>
            <w:rFonts w:ascii="Cambria Math" w:hAnsi="Cambria Math"/>
            <w:sz w:val="24"/>
            <w:szCs w:val="24"/>
            <w:lang w:val="en-GB"/>
          </w:rPr>
          <m:t>-</m:t>
        </m:r>
      </m:oMath>
      <w:r>
        <w:rPr>
          <w:rFonts w:eastAsiaTheme="minorEastAsia"/>
          <w:sz w:val="24"/>
          <w:szCs w:val="24"/>
          <w:lang w:val="en-GB"/>
        </w:rPr>
        <w:t xml:space="preserve"> mass of the test particle</w:t>
      </w:r>
    </w:p>
    <w:p w14:paraId="374AD4F4" w14:textId="77777777" w:rsidR="00D6289C" w:rsidRDefault="00D6289C" w:rsidP="00D6289C">
      <w:pPr>
        <w:rPr>
          <w:rFonts w:eastAsiaTheme="minorEastAsia"/>
          <w:sz w:val="24"/>
          <w:szCs w:val="24"/>
          <w:lang w:val="en-GB"/>
        </w:rPr>
      </w:pPr>
      <w:r>
        <w:rPr>
          <w:sz w:val="24"/>
          <w:szCs w:val="24"/>
          <w:lang w:val="en-GB"/>
        </w:rPr>
        <w:tab/>
        <w:t xml:space="preserve"> </w:t>
      </w:r>
      <m:oMath>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acc>
        <m:r>
          <w:rPr>
            <w:rFonts w:ascii="Cambria Math" w:eastAsiaTheme="minorEastAsia" w:hAnsi="Cambria Math"/>
            <w:sz w:val="24"/>
            <w:szCs w:val="24"/>
            <w:lang w:val="en-GB"/>
          </w:rPr>
          <m:t>-</m:t>
        </m:r>
      </m:oMath>
      <w:r>
        <w:rPr>
          <w:rFonts w:eastAsiaTheme="minorEastAsia"/>
          <w:sz w:val="24"/>
          <w:szCs w:val="24"/>
          <w:lang w:val="en-GB"/>
        </w:rPr>
        <w:t>the unit vector along the direction of the distance vector</w:t>
      </w:r>
    </w:p>
    <w:p w14:paraId="4CD87659" w14:textId="77777777" w:rsidR="00D6289C" w:rsidRDefault="00D6289C" w:rsidP="00D6289C">
      <w:pPr>
        <w:rPr>
          <w:rFonts w:eastAsiaTheme="minorEastAsia"/>
          <w:sz w:val="24"/>
          <w:szCs w:val="24"/>
          <w:lang w:val="en-GB"/>
        </w:rPr>
      </w:pPr>
      <w:r>
        <w:rPr>
          <w:sz w:val="24"/>
          <w:szCs w:val="24"/>
          <w:lang w:val="en-GB"/>
        </w:rPr>
        <w:tab/>
      </w:r>
      <m:oMath>
        <m:sSup>
          <m:sSupPr>
            <m:ctrlPr>
              <w:rPr>
                <w:rFonts w:ascii="Cambria Math" w:hAnsi="Cambria Math"/>
                <w:i/>
                <w:sz w:val="24"/>
                <w:szCs w:val="24"/>
                <w:lang w:val="en-GB"/>
              </w:rPr>
            </m:ctrlPr>
          </m:sSupPr>
          <m:e>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r</m:t>
                    </m:r>
                  </m:e>
                  <m:sub>
                    <m:r>
                      <w:rPr>
                        <w:rFonts w:ascii="Cambria Math" w:hAnsi="Cambria Math"/>
                        <w:sz w:val="24"/>
                        <w:szCs w:val="24"/>
                        <w:lang w:val="en-GB"/>
                      </w:rPr>
                      <m:t>ij</m:t>
                    </m:r>
                  </m:sub>
                </m:sSub>
              </m:e>
            </m:d>
          </m:e>
          <m:sup>
            <m:r>
              <w:rPr>
                <w:rFonts w:ascii="Cambria Math" w:hAnsi="Cambria Math"/>
                <w:sz w:val="24"/>
                <w:szCs w:val="24"/>
                <w:lang w:val="en-GB"/>
              </w:rPr>
              <m:t>2</m:t>
            </m:r>
          </m:sup>
        </m:sSup>
        <m:r>
          <w:rPr>
            <w:rFonts w:ascii="Cambria Math" w:hAnsi="Cambria Math"/>
            <w:sz w:val="24"/>
            <w:szCs w:val="24"/>
            <w:lang w:val="en-GB"/>
          </w:rPr>
          <m:t>-</m:t>
        </m:r>
      </m:oMath>
      <w:r>
        <w:rPr>
          <w:rFonts w:eastAsiaTheme="minorEastAsia"/>
          <w:sz w:val="24"/>
          <w:szCs w:val="24"/>
          <w:lang w:val="en-GB"/>
        </w:rPr>
        <w:t>the modulus square of the distance between the bodies considered</w:t>
      </w:r>
    </w:p>
    <w:p w14:paraId="274108C7" w14:textId="3BD90B2B" w:rsidR="00D6289C" w:rsidRDefault="00957455" w:rsidP="00D6289C">
      <w:pPr>
        <w:rPr>
          <w:rFonts w:eastAsiaTheme="minorEastAsia"/>
          <w:sz w:val="24"/>
          <w:szCs w:val="24"/>
          <w:lang w:val="en-GB"/>
        </w:rPr>
      </w:pPr>
      <w:r>
        <w:rPr>
          <w:rFonts w:eastAsiaTheme="minorEastAsia"/>
          <w:sz w:val="24"/>
          <w:szCs w:val="24"/>
          <w:lang w:val="en-GB"/>
        </w:rPr>
        <w:t>Integrating equation (1) provides the position and velocity of a particle at any time t.</w:t>
      </w:r>
      <w:r w:rsidR="00D6289C">
        <w:rPr>
          <w:rFonts w:eastAsiaTheme="minorEastAsia"/>
          <w:sz w:val="24"/>
          <w:szCs w:val="24"/>
          <w:lang w:val="en-GB"/>
        </w:rPr>
        <w:t xml:space="preserve"> For </w:t>
      </w:r>
      <w:r w:rsidRPr="00957455">
        <w:rPr>
          <w:rFonts w:eastAsiaTheme="minorEastAsia"/>
          <w:i/>
          <w:iCs/>
          <w:sz w:val="24"/>
          <w:szCs w:val="24"/>
          <w:lang w:val="en-GB"/>
        </w:rPr>
        <w:t>N</w:t>
      </w:r>
      <w:r>
        <w:rPr>
          <w:rFonts w:eastAsiaTheme="minorEastAsia"/>
          <w:sz w:val="24"/>
          <w:szCs w:val="24"/>
          <w:lang w:val="en-GB"/>
        </w:rPr>
        <w:t>=2</w:t>
      </w:r>
      <w:r w:rsidR="00D6289C">
        <w:rPr>
          <w:rFonts w:eastAsiaTheme="minorEastAsia"/>
          <w:sz w:val="24"/>
          <w:szCs w:val="24"/>
          <w:lang w:val="en-GB"/>
        </w:rPr>
        <w:t xml:space="preserve"> </w:t>
      </w:r>
      <w:r>
        <w:rPr>
          <w:rFonts w:eastAsiaTheme="minorEastAsia"/>
          <w:sz w:val="24"/>
          <w:szCs w:val="24"/>
          <w:lang w:val="en-GB"/>
        </w:rPr>
        <w:t xml:space="preserve">the above equation is analytically solvable. </w:t>
      </w:r>
      <w:r w:rsidR="00D6289C">
        <w:rPr>
          <w:rFonts w:eastAsiaTheme="minorEastAsia"/>
          <w:sz w:val="24"/>
          <w:szCs w:val="24"/>
          <w:lang w:val="en-GB"/>
        </w:rPr>
        <w:t>Since we are considering stellar clusters as our syste</w:t>
      </w:r>
      <w:r>
        <w:rPr>
          <w:rFonts w:eastAsiaTheme="minorEastAsia"/>
          <w:sz w:val="24"/>
          <w:szCs w:val="24"/>
          <w:lang w:val="en-GB"/>
        </w:rPr>
        <w:t>m</w:t>
      </w:r>
      <w:r w:rsidR="00D6289C">
        <w:rPr>
          <w:rFonts w:eastAsiaTheme="minorEastAsia"/>
          <w:sz w:val="24"/>
          <w:szCs w:val="24"/>
          <w:lang w:val="en-GB"/>
        </w:rPr>
        <w:t>, where N</w:t>
      </w:r>
      <m:oMath>
        <m:r>
          <w:rPr>
            <w:rFonts w:ascii="Cambria Math" w:eastAsiaTheme="minorEastAsia" w:hAnsi="Cambria Math"/>
            <w:sz w:val="24"/>
            <w:szCs w:val="24"/>
            <w:lang w:val="en-GB"/>
          </w:rPr>
          <m:t>≥</m:t>
        </m:r>
      </m:oMath>
      <w:r w:rsidR="00D6289C">
        <w:rPr>
          <w:rFonts w:eastAsiaTheme="minorEastAsia"/>
          <w:sz w:val="24"/>
          <w:szCs w:val="24"/>
          <w:lang w:val="en-GB"/>
        </w:rPr>
        <w:t xml:space="preserve">2, numerical </w:t>
      </w:r>
      <w:r>
        <w:rPr>
          <w:rFonts w:eastAsiaTheme="minorEastAsia"/>
          <w:sz w:val="24"/>
          <w:szCs w:val="24"/>
          <w:lang w:val="en-GB"/>
        </w:rPr>
        <w:t>methods</w:t>
      </w:r>
      <w:r w:rsidR="00B40D5B">
        <w:rPr>
          <w:rFonts w:eastAsiaTheme="minorEastAsia"/>
          <w:sz w:val="24"/>
          <w:szCs w:val="24"/>
          <w:lang w:val="en-GB"/>
        </w:rPr>
        <w:t xml:space="preserve"> are</w:t>
      </w:r>
      <w:r w:rsidR="00D6289C">
        <w:rPr>
          <w:rFonts w:eastAsiaTheme="minorEastAsia"/>
          <w:sz w:val="24"/>
          <w:szCs w:val="24"/>
          <w:lang w:val="en-GB"/>
        </w:rPr>
        <w:t xml:space="preserve"> considered. </w:t>
      </w:r>
    </w:p>
    <w:p w14:paraId="04FA88F9" w14:textId="3982651F" w:rsidR="00D6289C" w:rsidRDefault="00B40D5B" w:rsidP="00D6289C">
      <w:pPr>
        <w:rPr>
          <w:rFonts w:eastAsiaTheme="minorEastAsia"/>
          <w:sz w:val="24"/>
          <w:szCs w:val="24"/>
          <w:lang w:val="en-GB"/>
        </w:rPr>
      </w:pPr>
      <w:r>
        <w:rPr>
          <w:rFonts w:eastAsiaTheme="minorEastAsia"/>
          <w:sz w:val="24"/>
          <w:szCs w:val="24"/>
          <w:lang w:val="en-GB"/>
        </w:rPr>
        <w:t>Numerical integration of equation 1 provides the below solutions.</w:t>
      </w:r>
      <w:r w:rsidR="00303B7E">
        <w:rPr>
          <w:rFonts w:eastAsiaTheme="minorEastAsia"/>
          <w:sz w:val="24"/>
          <w:szCs w:val="24"/>
          <w:lang w:val="en-GB"/>
        </w:rPr>
        <w:t xml:space="preserve"> </w:t>
      </w:r>
      <w:r w:rsidR="00D6289C">
        <w:rPr>
          <w:rFonts w:eastAsiaTheme="minorEastAsia"/>
          <w:i/>
          <w:iCs/>
          <w:sz w:val="24"/>
          <w:szCs w:val="24"/>
          <w:lang w:val="en-GB"/>
        </w:rPr>
        <w:t xml:space="preserve"> </w:t>
      </w:r>
    </w:p>
    <w:p w14:paraId="1A65614C" w14:textId="076A94A7" w:rsidR="00D6289C" w:rsidRPr="00176051" w:rsidRDefault="0098543D"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-2</w:t>
      </w:r>
    </w:p>
    <w:p w14:paraId="3E5253DC" w14:textId="7285B1DC" w:rsidR="00D6289C" w:rsidRPr="004D7761" w:rsidRDefault="0098543D" w:rsidP="00D6289C">
      <w:pPr>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3!</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3</m:t>
            </m:r>
          </m:sup>
        </m:s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4!</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4</m:t>
            </m:r>
          </m:sup>
        </m:sSup>
        <m:r>
          <w:rPr>
            <w:rFonts w:ascii="Cambria Math" w:eastAsiaTheme="minorEastAsia" w:hAnsi="Cambria Math"/>
            <w:sz w:val="24"/>
            <w:szCs w:val="24"/>
            <w:lang w:val="en-GB"/>
          </w:rPr>
          <m:t>+…</m:t>
        </m:r>
      </m:oMath>
      <w:r w:rsidR="0066189C">
        <w:rPr>
          <w:rFonts w:eastAsiaTheme="minorEastAsia"/>
          <w:sz w:val="24"/>
          <w:szCs w:val="24"/>
          <w:lang w:val="en-GB"/>
        </w:rPr>
        <w:tab/>
      </w:r>
      <w:r w:rsidR="0066189C">
        <w:rPr>
          <w:rFonts w:eastAsiaTheme="minorEastAsia"/>
          <w:sz w:val="24"/>
          <w:szCs w:val="24"/>
          <w:lang w:val="en-GB"/>
        </w:rPr>
        <w:tab/>
        <w:t>-3</w:t>
      </w:r>
    </w:p>
    <w:p w14:paraId="7768020D" w14:textId="57915E32" w:rsidR="00D6289C" w:rsidRDefault="00D6289C" w:rsidP="00D6289C">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oMath>
      <w:r>
        <w:rPr>
          <w:rFonts w:eastAsiaTheme="minorEastAsia"/>
          <w:b/>
          <w:bCs/>
          <w:sz w:val="24"/>
          <w:szCs w:val="24"/>
          <w:lang w:val="en-GB"/>
        </w:rPr>
        <w:t xml:space="preserve"> </w:t>
      </w:r>
      <w:r>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oMath>
      <w:r>
        <w:rPr>
          <w:rFonts w:eastAsiaTheme="minorEastAsia"/>
          <w:sz w:val="24"/>
          <w:szCs w:val="24"/>
          <w:lang w:val="en-GB"/>
        </w:rPr>
        <w:t>the new position and velocity of the particles.</w:t>
      </w:r>
    </w:p>
    <w:p w14:paraId="7ED78C29" w14:textId="2D4D2114"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oMath>
      <w:r>
        <w:rPr>
          <w:rFonts w:eastAsiaTheme="minorEastAsia"/>
          <w:b/>
          <w:bCs/>
          <w:sz w:val="24"/>
          <w:szCs w:val="24"/>
          <w:lang w:val="en-GB"/>
        </w:rPr>
        <w:t xml:space="preserve"> </w:t>
      </w:r>
      <w:r w:rsidRPr="00D6289C">
        <w:rPr>
          <w:rFonts w:eastAsiaTheme="minorEastAsia"/>
          <w:sz w:val="24"/>
          <w:szCs w:val="24"/>
          <w:lang w:val="en-GB"/>
        </w:rPr>
        <w:t xml:space="preserve">and </w:t>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oMath>
      <w:r>
        <w:rPr>
          <w:rFonts w:eastAsiaTheme="minorEastAsia"/>
          <w:sz w:val="24"/>
          <w:szCs w:val="24"/>
          <w:lang w:val="en-GB"/>
        </w:rPr>
        <w:t xml:space="preserve"> the initial position and velocity of the particles</w:t>
      </w:r>
    </w:p>
    <w:p w14:paraId="4551586C" w14:textId="230484CA" w:rsidR="00D6289C" w:rsidRDefault="00D6289C" w:rsidP="00D6289C">
      <w:pPr>
        <w:rPr>
          <w:rFonts w:eastAsiaTheme="minorEastAsia"/>
          <w:sz w:val="24"/>
          <w:szCs w:val="24"/>
          <w:lang w:val="en-GB"/>
        </w:rPr>
      </w:pPr>
      <w:r>
        <w:rPr>
          <w:rFonts w:eastAsiaTheme="minorEastAsia"/>
          <w:sz w:val="24"/>
          <w:szCs w:val="24"/>
          <w:lang w:val="en-GB"/>
        </w:rPr>
        <w:tab/>
      </w: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oMath>
      <w:r>
        <w:rPr>
          <w:rFonts w:eastAsiaTheme="minorEastAsia"/>
          <w:sz w:val="24"/>
          <w:szCs w:val="24"/>
          <w:lang w:val="en-GB"/>
        </w:rPr>
        <w:t xml:space="preserve">, </w:t>
      </w:r>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m:rPr>
            <m:sty m:val="bi"/>
          </m:rPr>
          <w:rPr>
            <w:rFonts w:ascii="Cambria Math" w:eastAsiaTheme="minorEastAsia" w:hAnsi="Cambria Math"/>
            <w:sz w:val="24"/>
            <w:szCs w:val="24"/>
            <w:lang w:val="en-GB"/>
          </w:rPr>
          <m:t>-</m:t>
        </m:r>
      </m:oMath>
      <w:r>
        <w:rPr>
          <w:rFonts w:eastAsiaTheme="minorEastAsia"/>
          <w:b/>
          <w:bCs/>
          <w:sz w:val="24"/>
          <w:szCs w:val="24"/>
          <w:lang w:val="en-GB"/>
        </w:rPr>
        <w:t xml:space="preserve"> </w:t>
      </w:r>
      <w:r>
        <w:rPr>
          <w:rFonts w:eastAsiaTheme="minorEastAsia"/>
          <w:sz w:val="24"/>
          <w:szCs w:val="24"/>
          <w:lang w:val="en-GB"/>
        </w:rPr>
        <w:t>the initial acceleration of the particles with the latter three being the 1</w:t>
      </w:r>
      <w:r w:rsidRPr="00D6289C">
        <w:rPr>
          <w:rFonts w:eastAsiaTheme="minorEastAsia"/>
          <w:sz w:val="24"/>
          <w:szCs w:val="24"/>
          <w:vertAlign w:val="superscript"/>
          <w:lang w:val="en-GB"/>
        </w:rPr>
        <w:t>st</w:t>
      </w:r>
      <w:r>
        <w:rPr>
          <w:rFonts w:eastAsiaTheme="minorEastAsia"/>
          <w:sz w:val="24"/>
          <w:szCs w:val="24"/>
          <w:lang w:val="en-GB"/>
        </w:rPr>
        <w:t>, 2</w:t>
      </w:r>
      <w:r w:rsidRPr="00D6289C">
        <w:rPr>
          <w:rFonts w:eastAsiaTheme="minorEastAsia"/>
          <w:sz w:val="24"/>
          <w:szCs w:val="24"/>
          <w:vertAlign w:val="superscript"/>
          <w:lang w:val="en-GB"/>
        </w:rPr>
        <w:t>nd</w:t>
      </w:r>
      <w:r>
        <w:rPr>
          <w:rFonts w:eastAsiaTheme="minorEastAsia"/>
          <w:sz w:val="24"/>
          <w:szCs w:val="24"/>
          <w:lang w:val="en-GB"/>
        </w:rPr>
        <w:t>, 3</w:t>
      </w:r>
      <w:r w:rsidRPr="00D6289C">
        <w:rPr>
          <w:rFonts w:eastAsiaTheme="minorEastAsia"/>
          <w:sz w:val="24"/>
          <w:szCs w:val="24"/>
          <w:vertAlign w:val="superscript"/>
          <w:lang w:val="en-GB"/>
        </w:rPr>
        <w:t>rd</w:t>
      </w:r>
      <w:r>
        <w:rPr>
          <w:rFonts w:eastAsiaTheme="minorEastAsia"/>
          <w:sz w:val="24"/>
          <w:szCs w:val="24"/>
          <w:lang w:val="en-GB"/>
        </w:rPr>
        <w:t xml:space="preserve"> time derivatives.</w:t>
      </w:r>
    </w:p>
    <w:p w14:paraId="7F66F9AB" w14:textId="14259CDA" w:rsidR="00D6289C" w:rsidRDefault="00D6289C" w:rsidP="00D6289C">
      <w:pPr>
        <w:rPr>
          <w:rFonts w:eastAsiaTheme="minorEastAsia"/>
          <w:sz w:val="24"/>
          <w:szCs w:val="24"/>
          <w:lang w:val="en-GB"/>
        </w:rPr>
      </w:pPr>
      <w:r>
        <w:rPr>
          <w:rFonts w:eastAsiaTheme="minorEastAsia"/>
          <w:sz w:val="24"/>
          <w:szCs w:val="24"/>
          <w:lang w:val="en-GB"/>
        </w:rPr>
        <w:tab/>
      </w:r>
      <m:oMath>
        <m:r>
          <w:rPr>
            <w:rFonts w:ascii="Cambria Math" w:eastAsiaTheme="minorEastAsia" w:hAnsi="Cambria Math"/>
            <w:sz w:val="24"/>
            <w:szCs w:val="24"/>
            <w:lang w:val="en-GB"/>
          </w:rPr>
          <m:t>dt-</m:t>
        </m:r>
      </m:oMath>
      <w:r>
        <w:rPr>
          <w:rFonts w:eastAsiaTheme="minorEastAsia"/>
          <w:sz w:val="24"/>
          <w:szCs w:val="24"/>
          <w:lang w:val="en-GB"/>
        </w:rPr>
        <w:t xml:space="preserve"> timestep for the simulation</w:t>
      </w:r>
    </w:p>
    <w:p w14:paraId="7FD6337E" w14:textId="4A6457E2" w:rsidR="00D6289C" w:rsidRDefault="00303B7E">
      <w:pPr>
        <w:rPr>
          <w:rFonts w:eastAsiaTheme="minorEastAsia"/>
          <w:sz w:val="24"/>
          <w:szCs w:val="24"/>
          <w:lang w:val="en-GB"/>
        </w:rPr>
      </w:pPr>
      <w:r>
        <w:rPr>
          <w:rFonts w:eastAsiaTheme="minorEastAsia"/>
          <w:sz w:val="24"/>
          <w:szCs w:val="24"/>
          <w:lang w:val="en-GB"/>
        </w:rPr>
        <w:lastRenderedPageBreak/>
        <w:t xml:space="preserve">The timestep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303B7E">
        <w:rPr>
          <w:rFonts w:eastAsiaTheme="minorEastAsia"/>
          <w:i/>
          <w:iCs/>
          <w:sz w:val="24"/>
          <w:szCs w:val="24"/>
          <w:lang w:val="en-GB"/>
        </w:rPr>
        <w:t>dt</w:t>
      </w:r>
      <w:r>
        <w:rPr>
          <w:rFonts w:eastAsiaTheme="minorEastAsia"/>
          <w:i/>
          <w:iCs/>
          <w:sz w:val="24"/>
          <w:szCs w:val="24"/>
          <w:lang w:val="en-GB"/>
        </w:rPr>
        <w:t xml:space="preserve"> </w:t>
      </w:r>
      <w:r>
        <w:rPr>
          <w:rFonts w:eastAsiaTheme="minorEastAsia"/>
          <w:sz w:val="24"/>
          <w:szCs w:val="24"/>
          <w:lang w:val="en-GB"/>
        </w:rPr>
        <w:t>drops.</w:t>
      </w:r>
    </w:p>
    <w:p w14:paraId="068C503F" w14:textId="63000778" w:rsidR="00303B7E" w:rsidRDefault="00303B7E">
      <w:pPr>
        <w:rPr>
          <w:sz w:val="24"/>
          <w:szCs w:val="24"/>
          <w:lang w:val="en-GB"/>
        </w:rPr>
      </w:pPr>
      <w:r>
        <w:rPr>
          <w:sz w:val="24"/>
          <w:szCs w:val="24"/>
          <w:lang w:val="en-GB"/>
        </w:rPr>
        <w:t>Accuracy in predicting the motion of stars in the cluster is the main task. The error in the solution is proportional to the timestep.</w:t>
      </w:r>
      <w:r w:rsidR="00B40D5B">
        <w:rPr>
          <w:sz w:val="24"/>
          <w:szCs w:val="24"/>
          <w:lang w:val="en-GB"/>
        </w:rPr>
        <w:t xml:space="preserve"> </w:t>
      </w:r>
      <w:r>
        <w:rPr>
          <w:sz w:val="24"/>
          <w:szCs w:val="24"/>
          <w:lang w:val="en-GB"/>
        </w:rPr>
        <w:t xml:space="preserve">As we go to higher orders, a small drop in </w:t>
      </w:r>
      <w:r w:rsidRPr="00303B7E">
        <w:rPr>
          <w:i/>
          <w:iCs/>
          <w:sz w:val="24"/>
          <w:szCs w:val="24"/>
          <w:lang w:val="en-GB"/>
        </w:rPr>
        <w:t>dt</w:t>
      </w:r>
      <w:r>
        <w:rPr>
          <w:i/>
          <w:iCs/>
          <w:sz w:val="24"/>
          <w:szCs w:val="24"/>
          <w:lang w:val="en-GB"/>
        </w:rPr>
        <w:t xml:space="preserve"> </w:t>
      </w:r>
      <w:r>
        <w:rPr>
          <w:sz w:val="24"/>
          <w:szCs w:val="24"/>
          <w:lang w:val="en-GB"/>
        </w:rPr>
        <w:t xml:space="preserve">will imply a large reduction in the </w:t>
      </w:r>
      <w:r w:rsidR="00B40D5B">
        <w:rPr>
          <w:sz w:val="24"/>
          <w:szCs w:val="24"/>
          <w:lang w:val="en-GB"/>
        </w:rPr>
        <w:t>error</w:t>
      </w:r>
      <w:r>
        <w:rPr>
          <w:sz w:val="24"/>
          <w:szCs w:val="24"/>
          <w:lang w:val="en-GB"/>
        </w:rPr>
        <w:t xml:space="preserve">. </w:t>
      </w:r>
    </w:p>
    <w:p w14:paraId="27317D49" w14:textId="77D4CBD5" w:rsidR="00B40D5B" w:rsidRDefault="00B40D5B" w:rsidP="00F23898">
      <w:pPr>
        <w:rPr>
          <w:sz w:val="24"/>
          <w:szCs w:val="24"/>
          <w:lang w:val="en-GB"/>
        </w:rPr>
      </w:pPr>
      <w:r>
        <w:rPr>
          <w:sz w:val="24"/>
          <w:szCs w:val="24"/>
          <w:lang w:val="en-GB"/>
        </w:rPr>
        <w:t>For our project we consider the 2</w:t>
      </w:r>
      <w:r w:rsidRPr="00B40D5B">
        <w:rPr>
          <w:sz w:val="24"/>
          <w:szCs w:val="24"/>
          <w:vertAlign w:val="superscript"/>
          <w:lang w:val="en-GB"/>
        </w:rPr>
        <w:t>nd</w:t>
      </w:r>
      <w:r>
        <w:rPr>
          <w:sz w:val="24"/>
          <w:szCs w:val="24"/>
          <w:lang w:val="en-GB"/>
        </w:rPr>
        <w:t xml:space="preserve"> order method, with the 4</w:t>
      </w:r>
      <w:r w:rsidRPr="00B40D5B">
        <w:rPr>
          <w:sz w:val="24"/>
          <w:szCs w:val="24"/>
          <w:vertAlign w:val="superscript"/>
          <w:lang w:val="en-GB"/>
        </w:rPr>
        <w:t>th</w:t>
      </w:r>
      <w:r>
        <w:rPr>
          <w:sz w:val="24"/>
          <w:szCs w:val="24"/>
          <w:lang w:val="en-GB"/>
        </w:rPr>
        <w:t xml:space="preserve"> order predictor-corrector</w:t>
      </w:r>
      <w:r w:rsidR="00F23898">
        <w:rPr>
          <w:sz w:val="24"/>
          <w:szCs w:val="24"/>
          <w:lang w:val="en-GB"/>
        </w:rPr>
        <w:t xml:space="preserve"> (Hermite scheme)</w:t>
      </w:r>
      <w:r>
        <w:rPr>
          <w:sz w:val="24"/>
          <w:szCs w:val="24"/>
          <w:lang w:val="en-GB"/>
        </w:rPr>
        <w:t xml:space="preserve"> method used in semester 2.</w:t>
      </w:r>
      <w:r w:rsidR="0066189C">
        <w:rPr>
          <w:sz w:val="24"/>
          <w:szCs w:val="24"/>
          <w:lang w:val="en-GB"/>
        </w:rPr>
        <w:t xml:space="preserve"> Below are the equations used for the second order method.</w:t>
      </w:r>
    </w:p>
    <w:p w14:paraId="5DB00819" w14:textId="5D4CA2C4" w:rsidR="00F23898" w:rsidRPr="00F23898" w:rsidRDefault="0098543D" w:rsidP="00F23898">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r</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-4</w:t>
      </w:r>
    </w:p>
    <w:p w14:paraId="7D29A538" w14:textId="12E2A1CE" w:rsidR="00B40D5B" w:rsidRDefault="0098543D">
      <w:pPr>
        <w:rPr>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dt+</m:t>
        </m:r>
        <m:f>
          <m:fPr>
            <m:ctrlPr>
              <w:rPr>
                <w:rFonts w:ascii="Cambria Math" w:eastAsiaTheme="minorEastAsia" w:hAnsi="Cambria Math"/>
                <w:i/>
                <w:sz w:val="24"/>
                <w:szCs w:val="24"/>
                <w:lang w:val="en-GB"/>
              </w:rPr>
            </m:ctrlPr>
          </m:fPr>
          <m:num>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num>
          <m:den>
            <m:r>
              <w:rPr>
                <w:rFonts w:ascii="Cambria Math" w:eastAsiaTheme="minorEastAsia" w:hAnsi="Cambria Math"/>
                <w:sz w:val="24"/>
                <w:szCs w:val="24"/>
                <w:lang w:val="en-GB"/>
              </w:rPr>
              <m:t>2</m:t>
            </m:r>
          </m:den>
        </m:f>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dt</m:t>
                </m:r>
              </m:e>
            </m:d>
          </m:e>
          <m:sup>
            <m:r>
              <w:rPr>
                <w:rFonts w:ascii="Cambria Math" w:eastAsiaTheme="minorEastAsia" w:hAnsi="Cambria Math"/>
                <w:sz w:val="24"/>
                <w:szCs w:val="24"/>
                <w:lang w:val="en-GB"/>
              </w:rPr>
              <m:t>2</m:t>
            </m:r>
          </m:sup>
        </m:sSup>
      </m:oMath>
      <w:r w:rsidR="0066189C">
        <w:rPr>
          <w:rFonts w:eastAsiaTheme="minorEastAsia"/>
          <w:sz w:val="24"/>
          <w:szCs w:val="24"/>
          <w:lang w:val="en-GB"/>
        </w:rPr>
        <w:tab/>
      </w:r>
      <w:r w:rsidR="0066189C">
        <w:rPr>
          <w:rFonts w:eastAsiaTheme="minorEastAsia"/>
          <w:sz w:val="24"/>
          <w:szCs w:val="24"/>
          <w:lang w:val="en-GB"/>
        </w:rPr>
        <w:tab/>
        <w:t>-5</w:t>
      </w:r>
    </w:p>
    <w:p w14:paraId="4ABA86C2" w14:textId="3D43C4A1" w:rsidR="00B46485" w:rsidRDefault="00F23898">
      <w:pPr>
        <w:rPr>
          <w:sz w:val="24"/>
          <w:szCs w:val="24"/>
          <w:lang w:val="en-GB"/>
        </w:rPr>
      </w:pPr>
      <w:r>
        <w:rPr>
          <w:sz w:val="24"/>
          <w:szCs w:val="24"/>
          <w:lang w:val="en-GB"/>
        </w:rPr>
        <w:t>The 4</w:t>
      </w:r>
      <w:r w:rsidRPr="00F23898">
        <w:rPr>
          <w:sz w:val="24"/>
          <w:szCs w:val="24"/>
          <w:vertAlign w:val="superscript"/>
          <w:lang w:val="en-GB"/>
        </w:rPr>
        <w:t>th</w:t>
      </w:r>
      <w:r>
        <w:rPr>
          <w:sz w:val="24"/>
          <w:szCs w:val="24"/>
          <w:lang w:val="en-GB"/>
        </w:rPr>
        <w:t xml:space="preserve"> order predictor-corrector method improves on the accuracy of the previous methods. </w:t>
      </w:r>
    </w:p>
    <w:p w14:paraId="6BDB2C87" w14:textId="1ABDB7D0" w:rsidR="00F23898" w:rsidRPr="007E1862" w:rsidRDefault="00F23898">
      <w:pPr>
        <w:rPr>
          <w:b/>
          <w:bCs/>
          <w:sz w:val="24"/>
          <w:szCs w:val="24"/>
          <w:lang w:val="en-GB"/>
        </w:rPr>
      </w:pPr>
      <w:r w:rsidRPr="007E1862">
        <w:rPr>
          <w:b/>
          <w:bCs/>
          <w:sz w:val="24"/>
          <w:szCs w:val="24"/>
          <w:lang w:val="en-GB"/>
        </w:rPr>
        <w:t>3.1.2 History of NBODY simulation</w:t>
      </w:r>
    </w:p>
    <w:p w14:paraId="7B415444" w14:textId="144AAD44" w:rsidR="00F23898" w:rsidRDefault="00F23898">
      <w:pPr>
        <w:rPr>
          <w:sz w:val="24"/>
          <w:szCs w:val="24"/>
          <w:lang w:val="en-GB"/>
        </w:rPr>
      </w:pPr>
    </w:p>
    <w:p w14:paraId="0FE5C739" w14:textId="362BAB2F" w:rsidR="00F23898" w:rsidRPr="007E1862" w:rsidRDefault="00F23898">
      <w:pPr>
        <w:rPr>
          <w:b/>
          <w:bCs/>
          <w:sz w:val="24"/>
          <w:szCs w:val="24"/>
          <w:lang w:val="en-GB"/>
        </w:rPr>
      </w:pPr>
      <w:r w:rsidRPr="007E1862">
        <w:rPr>
          <w:b/>
          <w:bCs/>
          <w:sz w:val="24"/>
          <w:szCs w:val="24"/>
          <w:lang w:val="en-GB"/>
        </w:rPr>
        <w:t>3.1.3 Astrophysics applications of NBODY method</w:t>
      </w:r>
    </w:p>
    <w:p w14:paraId="4453081C" w14:textId="77777777" w:rsidR="00F23898" w:rsidRPr="00303B7E" w:rsidRDefault="00F23898">
      <w:pPr>
        <w:rPr>
          <w:sz w:val="24"/>
          <w:szCs w:val="24"/>
          <w:lang w:val="en-GB"/>
        </w:rPr>
      </w:pPr>
    </w:p>
    <w:p w14:paraId="406B3C55" w14:textId="26BA2351" w:rsidR="00E84E47" w:rsidRPr="007E1862" w:rsidRDefault="00E84E47">
      <w:pPr>
        <w:rPr>
          <w:b/>
          <w:bCs/>
          <w:sz w:val="24"/>
          <w:szCs w:val="24"/>
          <w:lang w:val="en-GB"/>
        </w:rPr>
      </w:pPr>
      <w:r w:rsidRPr="007E1862">
        <w:rPr>
          <w:b/>
          <w:bCs/>
          <w:sz w:val="24"/>
          <w:szCs w:val="24"/>
          <w:lang w:val="en-GB"/>
        </w:rPr>
        <w:t>3.2 Pr</w:t>
      </w:r>
      <w:r w:rsidR="00B40D5B" w:rsidRPr="007E1862">
        <w:rPr>
          <w:b/>
          <w:bCs/>
          <w:sz w:val="24"/>
          <w:szCs w:val="24"/>
          <w:lang w:val="en-GB"/>
        </w:rPr>
        <w:t>o</w:t>
      </w:r>
      <w:r w:rsidRPr="007E1862">
        <w:rPr>
          <w:b/>
          <w:bCs/>
          <w:sz w:val="24"/>
          <w:szCs w:val="24"/>
          <w:lang w:val="en-GB"/>
        </w:rPr>
        <w:t>gress</w:t>
      </w:r>
      <w:r w:rsidR="00C61B52" w:rsidRPr="007E1862">
        <w:rPr>
          <w:b/>
          <w:bCs/>
          <w:sz w:val="24"/>
          <w:szCs w:val="24"/>
          <w:lang w:val="en-GB"/>
        </w:rPr>
        <w:t xml:space="preserve"> </w:t>
      </w:r>
    </w:p>
    <w:p w14:paraId="31D05C56" w14:textId="32BF6DDD" w:rsidR="00E84E47" w:rsidRDefault="001F677A" w:rsidP="00E961F7">
      <w:pPr>
        <w:rPr>
          <w:sz w:val="24"/>
          <w:szCs w:val="24"/>
          <w:lang w:val="en-GB"/>
        </w:rPr>
      </w:pPr>
      <w:r>
        <w:rPr>
          <w:sz w:val="24"/>
          <w:szCs w:val="24"/>
          <w:lang w:val="en-GB"/>
        </w:rPr>
        <w:t>The initial work on the project was carried by constructing a simple second order code</w:t>
      </w:r>
      <w:r w:rsidR="00E961F7">
        <w:rPr>
          <w:sz w:val="24"/>
          <w:szCs w:val="24"/>
          <w:lang w:val="en-GB"/>
        </w:rPr>
        <w:t xml:space="preserve">. </w:t>
      </w:r>
      <w:r w:rsidR="0066189C">
        <w:rPr>
          <w:sz w:val="24"/>
          <w:szCs w:val="24"/>
          <w:lang w:val="en-GB"/>
        </w:rPr>
        <w:t>Equation 5 can be corrected</w:t>
      </w:r>
      <w:r w:rsidR="004561F7">
        <w:rPr>
          <w:sz w:val="24"/>
          <w:szCs w:val="24"/>
          <w:lang w:val="en-GB"/>
        </w:rPr>
        <w:t xml:space="preserve"> by </w:t>
      </w:r>
      <w:r w:rsidR="007E1862">
        <w:rPr>
          <w:sz w:val="24"/>
          <w:szCs w:val="24"/>
          <w:lang w:val="en-GB"/>
        </w:rPr>
        <w:t>considering an assumption.</w:t>
      </w:r>
    </w:p>
    <w:p w14:paraId="0FAC4254" w14:textId="066E2C57" w:rsidR="004561F7" w:rsidRPr="004561F7" w:rsidRDefault="0098543D" w:rsidP="00E961F7">
      <w:pPr>
        <w:rPr>
          <w:rFonts w:eastAsiaTheme="minorEastAsia"/>
          <w:sz w:val="24"/>
          <w:szCs w:val="24"/>
          <w:lang w:val="en-GB"/>
        </w:rPr>
      </w:pPr>
      <m:oMathPara>
        <m:oMath>
          <m:acc>
            <m:accPr>
              <m:chr m:val="̇"/>
              <m:ctrlPr>
                <w:rPr>
                  <w:rFonts w:ascii="Cambria Math" w:eastAsiaTheme="minorEastAsia" w:hAnsi="Cambria Math"/>
                  <w:b/>
                  <w:bCs/>
                  <w:i/>
                  <w:sz w:val="24"/>
                  <w:szCs w:val="24"/>
                  <w:lang w:val="en-GB"/>
                </w:rPr>
              </m:ctrlPr>
            </m:accPr>
            <m:e>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e>
          </m:acc>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1</m:t>
                  </m:r>
                </m:sub>
              </m:sSub>
              <m:r>
                <m:rPr>
                  <m:sty m:val="bi"/>
                </m:rPr>
                <w:rPr>
                  <w:rFonts w:ascii="Cambria Math" w:hAnsi="Cambria Math"/>
                  <w:sz w:val="24"/>
                  <w:szCs w:val="24"/>
                  <w:lang w:val="en-GB"/>
                </w:rPr>
                <m:t>-</m:t>
              </m:r>
              <m:sSub>
                <m:sSubPr>
                  <m:ctrlPr>
                    <w:rPr>
                      <w:rFonts w:ascii="Cambria Math" w:hAnsi="Cambria Math"/>
                      <w:b/>
                      <w:bCs/>
                      <w:i/>
                      <w:sz w:val="24"/>
                      <w:szCs w:val="24"/>
                      <w:lang w:val="en-GB"/>
                    </w:rPr>
                  </m:ctrlPr>
                </m:sSubPr>
                <m:e>
                  <m:r>
                    <m:rPr>
                      <m:sty m:val="bi"/>
                    </m:rPr>
                    <w:rPr>
                      <w:rFonts w:ascii="Cambria Math" w:hAnsi="Cambria Math"/>
                      <w:sz w:val="24"/>
                      <w:szCs w:val="24"/>
                      <w:lang w:val="en-GB"/>
                    </w:rPr>
                    <m:t>a</m:t>
                  </m:r>
                </m:e>
                <m:sub>
                  <m:r>
                    <m:rPr>
                      <m:sty m:val="bi"/>
                    </m:rPr>
                    <w:rPr>
                      <w:rFonts w:ascii="Cambria Math" w:hAnsi="Cambria Math"/>
                      <w:sz w:val="24"/>
                      <w:szCs w:val="24"/>
                      <w:lang w:val="en-GB"/>
                    </w:rPr>
                    <m:t>0</m:t>
                  </m:r>
                </m:sub>
              </m:sSub>
            </m:num>
            <m:den>
              <m:r>
                <w:rPr>
                  <w:rFonts w:ascii="Cambria Math" w:hAnsi="Cambria Math"/>
                  <w:sz w:val="24"/>
                  <w:szCs w:val="24"/>
                  <w:lang w:val="en-GB"/>
                </w:rPr>
                <m:t>dt</m:t>
              </m:r>
            </m:den>
          </m:f>
        </m:oMath>
      </m:oMathPara>
    </w:p>
    <w:p w14:paraId="4BA7B4A9" w14:textId="112FE1DA" w:rsidR="004561F7" w:rsidRDefault="0098543D" w:rsidP="007E1862">
      <w:pPr>
        <w:ind w:left="2160" w:firstLine="720"/>
        <w:rPr>
          <w:rFonts w:eastAsiaTheme="minorEastAsia"/>
          <w:sz w:val="24"/>
          <w:szCs w:val="24"/>
          <w:lang w:val="en-GB"/>
        </w:rPr>
      </w:pPr>
      <m:oMath>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v</m:t>
            </m:r>
          </m:e>
          <m:sub>
            <m:r>
              <m:rPr>
                <m:sty m:val="bi"/>
              </m:rP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0</m:t>
                </m:r>
              </m:sub>
            </m:sSub>
            <m:r>
              <m:rPr>
                <m:sty m:val="bi"/>
              </m:rPr>
              <w:rPr>
                <w:rFonts w:ascii="Cambria Math" w:eastAsiaTheme="minorEastAsia" w:hAnsi="Cambria Math"/>
                <w:sz w:val="24"/>
                <w:szCs w:val="24"/>
                <w:lang w:val="en-GB"/>
              </w:rPr>
              <m:t>+</m:t>
            </m:r>
            <m:sSub>
              <m:sSubPr>
                <m:ctrlPr>
                  <w:rPr>
                    <w:rFonts w:ascii="Cambria Math" w:eastAsiaTheme="minorEastAsia" w:hAnsi="Cambria Math"/>
                    <w:b/>
                    <w:bCs/>
                    <w:i/>
                    <w:sz w:val="24"/>
                    <w:szCs w:val="24"/>
                    <w:lang w:val="en-GB"/>
                  </w:rPr>
                </m:ctrlPr>
              </m:sSubPr>
              <m:e>
                <m:r>
                  <m:rPr>
                    <m:sty m:val="bi"/>
                  </m:rPr>
                  <w:rPr>
                    <w:rFonts w:ascii="Cambria Math" w:eastAsiaTheme="minorEastAsia" w:hAnsi="Cambria Math"/>
                    <w:sz w:val="24"/>
                    <w:szCs w:val="24"/>
                    <w:lang w:val="en-GB"/>
                  </w:rPr>
                  <m:t>a</m:t>
                </m:r>
              </m:e>
              <m:sub>
                <m:r>
                  <m:rPr>
                    <m:sty m:val="bi"/>
                  </m:rPr>
                  <w:rPr>
                    <w:rFonts w:ascii="Cambria Math" w:eastAsiaTheme="minorEastAsia" w:hAnsi="Cambria Math"/>
                    <w:sz w:val="24"/>
                    <w:szCs w:val="24"/>
                    <w:lang w:val="en-GB"/>
                  </w:rPr>
                  <m:t>1</m:t>
                </m:r>
              </m:sub>
            </m:sSub>
            <m:r>
              <m:rPr>
                <m:sty m:val="bi"/>
              </m:rPr>
              <w:rPr>
                <w:rFonts w:ascii="Cambria Math" w:eastAsiaTheme="minorEastAsia" w:hAnsi="Cambria Math"/>
                <w:sz w:val="24"/>
                <w:szCs w:val="24"/>
                <w:lang w:val="en-GB"/>
              </w:rPr>
              <m:t>)</m:t>
            </m:r>
          </m:num>
          <m:den>
            <m:r>
              <w:rPr>
                <w:rFonts w:ascii="Cambria Math" w:eastAsiaTheme="minorEastAsia" w:hAnsi="Cambria Math"/>
                <w:sz w:val="24"/>
                <w:szCs w:val="24"/>
                <w:lang w:val="en-GB"/>
              </w:rPr>
              <m:t>2</m:t>
            </m:r>
          </m:den>
        </m:f>
        <m:r>
          <w:rPr>
            <w:rFonts w:ascii="Cambria Math" w:eastAsiaTheme="minorEastAsia" w:hAnsi="Cambria Math"/>
            <w:sz w:val="24"/>
            <w:szCs w:val="24"/>
            <w:lang w:val="en-GB"/>
          </w:rPr>
          <m:t>dt</m:t>
        </m:r>
      </m:oMath>
      <w:r w:rsidR="004561F7">
        <w:rPr>
          <w:rFonts w:eastAsiaTheme="minorEastAsia"/>
          <w:sz w:val="24"/>
          <w:szCs w:val="24"/>
          <w:lang w:val="en-GB"/>
        </w:rPr>
        <w:tab/>
      </w:r>
      <w:r w:rsidR="004561F7">
        <w:rPr>
          <w:rFonts w:eastAsiaTheme="minorEastAsia"/>
          <w:sz w:val="24"/>
          <w:szCs w:val="24"/>
          <w:lang w:val="en-GB"/>
        </w:rPr>
        <w:tab/>
        <w:t xml:space="preserve">-6 </w:t>
      </w:r>
    </w:p>
    <w:p w14:paraId="74F824F6" w14:textId="44AAEF87" w:rsidR="004561F7" w:rsidRDefault="004561F7" w:rsidP="00E961F7">
      <w:pPr>
        <w:rPr>
          <w:sz w:val="24"/>
          <w:szCs w:val="24"/>
          <w:lang w:val="en-GB"/>
        </w:rPr>
      </w:pPr>
      <w:r>
        <w:rPr>
          <w:sz w:val="24"/>
          <w:szCs w:val="24"/>
          <w:lang w:val="en-GB"/>
        </w:rPr>
        <w:t>3.2.1 Three-body system</w:t>
      </w:r>
    </w:p>
    <w:p w14:paraId="2E92AA84" w14:textId="6F92E7D1" w:rsidR="007E1862" w:rsidRDefault="007E1862" w:rsidP="00E961F7">
      <w:pPr>
        <w:rPr>
          <w:sz w:val="24"/>
          <w:szCs w:val="24"/>
          <w:lang w:val="en-GB"/>
        </w:rPr>
      </w:pPr>
      <w:r>
        <w:rPr>
          <w:sz w:val="24"/>
          <w:szCs w:val="24"/>
          <w:lang w:val="en-GB"/>
        </w:rPr>
        <w:t xml:space="preserve">Initially we a three-body system of SUN-EARTH-JUPITER was considered for problem. </w:t>
      </w:r>
    </w:p>
    <w:p w14:paraId="6AEA4A5E" w14:textId="77777777" w:rsidR="00566CE3" w:rsidRDefault="007E1862" w:rsidP="00E961F7">
      <w:pPr>
        <w:rPr>
          <w:sz w:val="24"/>
          <w:szCs w:val="24"/>
          <w:lang w:val="en-GB"/>
        </w:rPr>
      </w:pPr>
      <w:r>
        <w:rPr>
          <w:sz w:val="24"/>
          <w:szCs w:val="24"/>
          <w:lang w:val="en-GB"/>
        </w:rPr>
        <w:t xml:space="preserve">For the first block of the code, the declaration of all the variables used was done. For certain known variables like the gravitational constant </w:t>
      </w:r>
      <w:r w:rsidRPr="007E1862">
        <w:rPr>
          <w:i/>
          <w:iCs/>
          <w:sz w:val="24"/>
          <w:szCs w:val="24"/>
          <w:lang w:val="en-GB"/>
        </w:rPr>
        <w:t>G</w:t>
      </w:r>
      <w:r>
        <w:rPr>
          <w:sz w:val="24"/>
          <w:szCs w:val="24"/>
          <w:lang w:val="en-GB"/>
        </w:rPr>
        <w:t xml:space="preserve">, the mass, velocity and initial positions of the planets, the initialisation is done. These values were obtained </w:t>
      </w:r>
      <w:r w:rsidR="00566CE3">
        <w:rPr>
          <w:sz w:val="24"/>
          <w:szCs w:val="24"/>
          <w:lang w:val="en-GB"/>
        </w:rPr>
        <w:t xml:space="preserve">from the planetary fact sheet in the NASA </w:t>
      </w:r>
      <w:proofErr w:type="gramStart"/>
      <w:r w:rsidR="00566CE3">
        <w:rPr>
          <w:sz w:val="24"/>
          <w:szCs w:val="24"/>
          <w:lang w:val="en-GB"/>
        </w:rPr>
        <w:t>website[</w:t>
      </w:r>
      <w:proofErr w:type="gramEnd"/>
      <w:r w:rsidR="00566CE3">
        <w:rPr>
          <w:sz w:val="24"/>
          <w:szCs w:val="24"/>
          <w:lang w:val="en-GB"/>
        </w:rPr>
        <w:t>1]. Initial conditions for the position and velocity were given. The orbits of the planets were forced to be on the XY plane with the initial velocity equal to the y component.</w:t>
      </w:r>
    </w:p>
    <w:p w14:paraId="2F63E0ED" w14:textId="7C72DC08" w:rsidR="00566CE3" w:rsidRDefault="00566CE3" w:rsidP="00E961F7">
      <w:pPr>
        <w:rPr>
          <w:sz w:val="24"/>
          <w:szCs w:val="24"/>
          <w:lang w:val="en-GB"/>
        </w:rPr>
      </w:pPr>
      <w:r>
        <w:rPr>
          <w:sz w:val="24"/>
          <w:szCs w:val="24"/>
          <w:lang w:val="en-GB"/>
        </w:rPr>
        <w:lastRenderedPageBreak/>
        <w:t>For this system, we added the code which did centre-of-mass and velocity corrections. Since there is a common centre-of-mass for the Sun-Earth-Jupiter, we stop the system from drifting away from the origin during the simulations. The centre-of-mass and centre-of-velocity can be calculated as below,</w:t>
      </w:r>
    </w:p>
    <w:p w14:paraId="6CB3DE70" w14:textId="36A47A0F" w:rsidR="004561F7" w:rsidRPr="00566CE3" w:rsidRDefault="00566CE3" w:rsidP="00E961F7">
      <w:pPr>
        <w:rPr>
          <w:rFonts w:eastAsiaTheme="minorEastAsia"/>
          <w:sz w:val="24"/>
          <w:szCs w:val="24"/>
          <w:lang w:val="en-GB"/>
        </w:rPr>
      </w:pPr>
      <m:oMathPara>
        <m:oMath>
          <m:r>
            <w:rPr>
              <w:rFonts w:ascii="Cambria Math" w:hAnsi="Cambria Math"/>
              <w:sz w:val="24"/>
              <w:szCs w:val="24"/>
              <w:lang w:val="en-GB"/>
            </w:rPr>
            <m:t>COM=</m:t>
          </m:r>
        </m:oMath>
      </m:oMathPara>
    </w:p>
    <w:p w14:paraId="5EEB5BB4" w14:textId="094E7ED7" w:rsidR="00566CE3" w:rsidRDefault="00566CE3" w:rsidP="00E961F7">
      <w:pPr>
        <w:rPr>
          <w:sz w:val="24"/>
          <w:szCs w:val="24"/>
          <w:lang w:val="en-GB"/>
        </w:rPr>
      </w:pPr>
      <m:oMathPara>
        <m:oMath>
          <m:r>
            <w:rPr>
              <w:rFonts w:ascii="Cambria Math" w:hAnsi="Cambria Math"/>
              <w:sz w:val="24"/>
              <w:szCs w:val="24"/>
              <w:lang w:val="en-GB"/>
            </w:rPr>
            <m:t>COV=</m:t>
          </m:r>
        </m:oMath>
      </m:oMathPara>
    </w:p>
    <w:p w14:paraId="2FBCDA0F" w14:textId="0091A13F" w:rsidR="00566CE3" w:rsidRDefault="00E86A68" w:rsidP="00E961F7">
      <w:pPr>
        <w:rPr>
          <w:sz w:val="24"/>
          <w:szCs w:val="24"/>
          <w:lang w:val="en-GB"/>
        </w:rPr>
      </w:pPr>
      <w:r>
        <w:rPr>
          <w:sz w:val="24"/>
          <w:szCs w:val="24"/>
          <w:lang w:val="en-GB"/>
        </w:rPr>
        <w:t xml:space="preserve">To check the stability of this system, an energy conservation check had to be done. this required the initial energy to be determined using the values initialised above. </w:t>
      </w:r>
    </w:p>
    <w:p w14:paraId="6DE39A9E" w14:textId="72B50601" w:rsidR="00E86A68" w:rsidRPr="00E86A68" w:rsidRDefault="00E86A68" w:rsidP="00E961F7">
      <w:pPr>
        <w:rPr>
          <w:sz w:val="24"/>
          <w:szCs w:val="24"/>
          <w:lang w:val="en-GB"/>
        </w:rPr>
      </w:pPr>
      <w:r>
        <w:rPr>
          <w:sz w:val="24"/>
          <w:szCs w:val="24"/>
          <w:lang w:val="en-GB"/>
        </w:rPr>
        <w:t xml:space="preserve">To carry out the simulations, an infinite loop was constructed which would up-to a simulation time (which is assigned before the loop). Along with this, a value for the timestep </w:t>
      </w:r>
      <w:r w:rsidRPr="00E86A68">
        <w:rPr>
          <w:i/>
          <w:iCs/>
          <w:sz w:val="24"/>
          <w:szCs w:val="24"/>
          <w:lang w:val="en-GB"/>
        </w:rPr>
        <w:t>dt</w:t>
      </w:r>
      <w:r>
        <w:rPr>
          <w:sz w:val="24"/>
          <w:szCs w:val="24"/>
          <w:lang w:val="en-GB"/>
        </w:rPr>
        <w:t xml:space="preserve"> was also selected. Using the initial position of the objects, the future positions were first determined using equation 4.</w:t>
      </w:r>
      <w:r w:rsidR="00CE1531">
        <w:rPr>
          <w:sz w:val="24"/>
          <w:szCs w:val="24"/>
          <w:lang w:val="en-GB"/>
        </w:rPr>
        <w:t xml:space="preserve"> </w:t>
      </w:r>
      <w:r w:rsidR="0098543D">
        <w:rPr>
          <w:sz w:val="24"/>
          <w:szCs w:val="24"/>
          <w:lang w:val="en-GB"/>
        </w:rPr>
        <w:t>Then an acceleration loop was created which calculated the future accelerations of the bodies using equation 1.</w:t>
      </w:r>
      <w:bookmarkStart w:id="0" w:name="_GoBack"/>
      <w:bookmarkEnd w:id="0"/>
      <w:r w:rsidR="0098543D">
        <w:rPr>
          <w:sz w:val="24"/>
          <w:szCs w:val="24"/>
          <w:lang w:val="en-GB"/>
        </w:rPr>
        <w:t xml:space="preserve"> </w:t>
      </w:r>
    </w:p>
    <w:p w14:paraId="26E65337" w14:textId="16320C31" w:rsidR="004561F7" w:rsidRDefault="004561F7" w:rsidP="00E961F7">
      <w:pPr>
        <w:rPr>
          <w:rFonts w:eastAsiaTheme="minorEastAsia"/>
          <w:sz w:val="24"/>
          <w:szCs w:val="24"/>
          <w:lang w:val="en-GB"/>
        </w:rPr>
      </w:pPr>
      <w:r>
        <w:rPr>
          <w:sz w:val="24"/>
          <w:szCs w:val="24"/>
          <w:lang w:val="en-GB"/>
        </w:rPr>
        <w:t>We declare all the variables (</w:t>
      </w:r>
      <m:oMath>
        <m:r>
          <w:rPr>
            <w:rFonts w:ascii="Cambria Math" w:hAnsi="Cambria Math"/>
            <w:sz w:val="24"/>
            <w:szCs w:val="24"/>
            <w:lang w:val="en-GB"/>
          </w:rPr>
          <m:t>dr</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r</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a</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v</m:t>
        </m:r>
        <m:d>
          <m:dPr>
            <m:ctrlPr>
              <w:rPr>
                <w:rFonts w:ascii="Cambria Math" w:hAnsi="Cambria Math"/>
                <w:i/>
                <w:sz w:val="24"/>
                <w:szCs w:val="24"/>
                <w:lang w:val="en-GB"/>
              </w:rPr>
            </m:ctrlPr>
          </m:dPr>
          <m:e>
            <m:r>
              <w:rPr>
                <w:rFonts w:ascii="Cambria Math" w:hAnsi="Cambria Math"/>
                <w:sz w:val="24"/>
                <w:szCs w:val="24"/>
                <w:lang w:val="en-GB"/>
              </w:rPr>
              <m:t>1:3,1:n</m:t>
            </m:r>
          </m:e>
        </m:d>
        <m:r>
          <w:rPr>
            <w:rFonts w:ascii="Cambria Math" w:hAnsi="Cambria Math"/>
            <w:sz w:val="24"/>
            <w:szCs w:val="24"/>
            <w:lang w:val="en-GB"/>
          </w:rPr>
          <m:t>, m</m:t>
        </m:r>
        <m:d>
          <m:dPr>
            <m:ctrlPr>
              <w:rPr>
                <w:rFonts w:ascii="Cambria Math" w:hAnsi="Cambria Math"/>
                <w:i/>
                <w:sz w:val="24"/>
                <w:szCs w:val="24"/>
                <w:lang w:val="en-GB"/>
              </w:rPr>
            </m:ctrlPr>
          </m:dPr>
          <m:e>
            <m:r>
              <w:rPr>
                <w:rFonts w:ascii="Cambria Math" w:hAnsi="Cambria Math"/>
                <w:sz w:val="24"/>
                <w:szCs w:val="24"/>
                <w:lang w:val="en-GB"/>
              </w:rPr>
              <m:t>1:3</m:t>
            </m:r>
          </m:e>
        </m:d>
        <m:r>
          <w:rPr>
            <w:rFonts w:ascii="Cambria Math" w:hAnsi="Cambria Math"/>
            <w:sz w:val="24"/>
            <w:szCs w:val="24"/>
            <w:lang w:val="en-GB"/>
          </w:rPr>
          <m:t>, dt, tcurr</m:t>
        </m:r>
      </m:oMath>
      <w:r>
        <w:rPr>
          <w:rFonts w:eastAsiaTheme="minorEastAsia"/>
          <w:sz w:val="24"/>
          <w:szCs w:val="24"/>
          <w:lang w:val="en-GB"/>
        </w:rPr>
        <w:t xml:space="preserve">, etc.) </w:t>
      </w:r>
      <w:r>
        <w:rPr>
          <w:sz w:val="24"/>
          <w:szCs w:val="24"/>
          <w:lang w:val="en-GB"/>
        </w:rPr>
        <w:t>to be included in the code.</w:t>
      </w:r>
      <w:r w:rsidR="00D82E29">
        <w:rPr>
          <w:sz w:val="24"/>
          <w:szCs w:val="24"/>
          <w:lang w:val="en-GB"/>
        </w:rPr>
        <w:t xml:space="preserve"> The initialisation of the known variables is done (i.e. setting </w:t>
      </w:r>
      <m:oMath>
        <m:r>
          <w:rPr>
            <w:rFonts w:ascii="Cambria Math" w:hAnsi="Cambria Math"/>
            <w:sz w:val="24"/>
            <w:szCs w:val="24"/>
            <w:lang w:val="en-GB"/>
          </w:rPr>
          <m:t>G=6.67*</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-11</m:t>
            </m:r>
          </m:sup>
        </m:sSup>
      </m:oMath>
      <w:r w:rsidR="00D82E29">
        <w:rPr>
          <w:rFonts w:eastAsiaTheme="minorEastAsia"/>
          <w:sz w:val="24"/>
          <w:szCs w:val="24"/>
          <w:lang w:val="en-GB"/>
        </w:rPr>
        <w:t xml:space="preserve"> </w:t>
      </w:r>
      <m:oMath>
        <m:r>
          <m:rPr>
            <m:sty m:val="p"/>
          </m:rPr>
          <w:rPr>
            <w:rFonts w:ascii="Cambria Math" w:eastAsiaTheme="minorEastAsia" w:hAnsi="Cambria Math"/>
            <w:sz w:val="24"/>
            <w:szCs w:val="24"/>
            <w:lang w:val="en-GB"/>
          </w:rPr>
          <m:t>N</m:t>
        </m:r>
        <m:sSup>
          <m:sSupPr>
            <m:ctrlPr>
              <w:rPr>
                <w:rFonts w:ascii="Cambria Math" w:eastAsiaTheme="minorEastAsia" w:hAnsi="Cambria Math"/>
                <w:iCs/>
                <w:sz w:val="24"/>
                <w:szCs w:val="24"/>
                <w:lang w:val="en-GB"/>
              </w:rPr>
            </m:ctrlPr>
          </m:sSupPr>
          <m:e>
            <m:r>
              <m:rPr>
                <m:sty m:val="p"/>
              </m:rPr>
              <w:rPr>
                <w:rFonts w:ascii="Cambria Math" w:eastAsiaTheme="minorEastAsia" w:hAnsi="Cambria Math"/>
                <w:sz w:val="24"/>
                <w:szCs w:val="24"/>
                <w:lang w:val="en-GB"/>
              </w:rPr>
              <m:t>m</m:t>
            </m:r>
          </m:e>
          <m:sup>
            <m:r>
              <m:rPr>
                <m:sty m:val="p"/>
              </m:rPr>
              <w:rPr>
                <w:rFonts w:ascii="Cambria Math" w:eastAsiaTheme="minorEastAsia" w:hAnsi="Cambria Math"/>
                <w:sz w:val="24"/>
                <w:szCs w:val="24"/>
                <w:lang w:val="en-GB"/>
              </w:rPr>
              <m:t>2</m:t>
            </m:r>
          </m:sup>
        </m:sSup>
        <m:r>
          <m:rPr>
            <m:sty m:val="p"/>
          </m:rPr>
          <w:rPr>
            <w:rFonts w:ascii="Cambria Math" w:eastAsiaTheme="minorEastAsia" w:hAnsi="Cambria Math"/>
            <w:sz w:val="24"/>
            <w:szCs w:val="24"/>
            <w:lang w:val="en-GB"/>
          </w:rPr>
          <m:t>k</m:t>
        </m:r>
        <m:sSup>
          <m:sSupPr>
            <m:ctrlPr>
              <w:rPr>
                <w:rFonts w:ascii="Cambria Math" w:eastAsiaTheme="minorEastAsia" w:hAnsi="Cambria Math"/>
                <w:sz w:val="24"/>
                <w:szCs w:val="24"/>
                <w:lang w:val="en-GB"/>
              </w:rPr>
            </m:ctrlPr>
          </m:sSupPr>
          <m:e>
            <m:r>
              <m:rPr>
                <m:sty m:val="p"/>
              </m:rPr>
              <w:rPr>
                <w:rFonts w:ascii="Cambria Math" w:eastAsiaTheme="minorEastAsia" w:hAnsi="Cambria Math"/>
                <w:sz w:val="24"/>
                <w:szCs w:val="24"/>
                <w:lang w:val="en-GB"/>
              </w:rPr>
              <m:t>g</m:t>
            </m:r>
          </m:e>
          <m:sup>
            <m:r>
              <m:rPr>
                <m:sty m:val="p"/>
              </m:rPr>
              <w:rPr>
                <w:rFonts w:ascii="Cambria Math" w:eastAsiaTheme="minorEastAsia" w:hAnsi="Cambria Math"/>
                <w:sz w:val="24"/>
                <w:szCs w:val="24"/>
                <w:lang w:val="en-GB"/>
              </w:rPr>
              <m:t>-2</m:t>
            </m:r>
          </m:sup>
        </m:sSup>
      </m:oMath>
      <w:r w:rsidR="00D82E29">
        <w:rPr>
          <w:rFonts w:eastAsiaTheme="minorEastAsia"/>
          <w:sz w:val="24"/>
          <w:szCs w:val="24"/>
          <w:lang w:val="en-GB"/>
        </w:rPr>
        <w:t xml:space="preserve">, number of bodies, </w:t>
      </w:r>
      <w:r w:rsidR="00D82E29" w:rsidRPr="00D82E29">
        <w:rPr>
          <w:rFonts w:eastAsiaTheme="minorEastAsia"/>
          <w:i/>
          <w:iCs/>
          <w:sz w:val="24"/>
          <w:szCs w:val="24"/>
          <w:lang w:val="en-GB"/>
        </w:rPr>
        <w:t>n</w:t>
      </w:r>
      <w:r w:rsidR="00D82E29">
        <w:rPr>
          <w:rFonts w:eastAsiaTheme="minorEastAsia"/>
          <w:sz w:val="24"/>
          <w:szCs w:val="24"/>
          <w:lang w:val="en-GB"/>
        </w:rPr>
        <w:t>=3, etc.)</w:t>
      </w:r>
    </w:p>
    <w:p w14:paraId="376E17E1" w14:textId="739B25A6" w:rsidR="00D82E29" w:rsidRDefault="00D82E29" w:rsidP="00E961F7">
      <w:pPr>
        <w:rPr>
          <w:sz w:val="24"/>
          <w:szCs w:val="24"/>
          <w:lang w:val="en-GB"/>
        </w:rPr>
      </w:pPr>
      <w:r>
        <w:rPr>
          <w:sz w:val="24"/>
          <w:szCs w:val="24"/>
          <w:lang w:val="en-GB"/>
        </w:rPr>
        <w:t xml:space="preserve">For this system, we set certain initial conditions for the velocity and position of the bodies. </w:t>
      </w:r>
    </w:p>
    <w:p w14:paraId="22004898" w14:textId="1D977F00"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r</m:t>
          </m:r>
          <m:d>
            <m:dPr>
              <m:ctrlPr>
                <w:rPr>
                  <w:rFonts w:ascii="Cambria Math" w:hAnsi="Cambria Math"/>
                  <w:i/>
                  <w:sz w:val="24"/>
                  <w:szCs w:val="24"/>
                  <w:lang w:val="en-GB"/>
                </w:rPr>
              </m:ctrlPr>
            </m:dPr>
            <m:e>
              <m:r>
                <w:rPr>
                  <w:rFonts w:ascii="Cambria Math" w:hAnsi="Cambria Math"/>
                  <w:sz w:val="24"/>
                  <w:szCs w:val="24"/>
                  <w:lang w:val="en-GB"/>
                </w:rPr>
                <m:t>1:2,1:n</m:t>
              </m:r>
            </m:e>
          </m:d>
          <m:r>
            <w:rPr>
              <w:rFonts w:ascii="Cambria Math" w:hAnsi="Cambria Math"/>
              <w:sz w:val="24"/>
              <w:szCs w:val="24"/>
              <w:lang w:val="en-GB"/>
            </w:rPr>
            <m:t>=0</m:t>
          </m:r>
        </m:oMath>
      </m:oMathPara>
    </w:p>
    <w:p w14:paraId="57EFF2DF" w14:textId="18FC85B6"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1,1:n</m:t>
              </m:r>
            </m:e>
          </m:d>
          <m:r>
            <w:rPr>
              <w:rFonts w:ascii="Cambria Math" w:hAnsi="Cambria Math"/>
              <w:sz w:val="24"/>
              <w:szCs w:val="24"/>
              <w:lang w:val="en-GB"/>
            </w:rPr>
            <m:t>=0</m:t>
          </m:r>
        </m:oMath>
      </m:oMathPara>
    </w:p>
    <w:p w14:paraId="2AA266D8" w14:textId="31E66ACA" w:rsidR="00D82E29" w:rsidRPr="00D82E29" w:rsidRDefault="00D82E29" w:rsidP="00E961F7">
      <w:pPr>
        <w:rPr>
          <w:rFonts w:eastAsiaTheme="minorEastAsia"/>
          <w:sz w:val="24"/>
          <w:szCs w:val="24"/>
          <w:lang w:val="en-GB"/>
        </w:rPr>
      </w:pPr>
      <m:oMathPara>
        <m:oMath>
          <m:r>
            <w:rPr>
              <w:rFonts w:ascii="Cambria Math" w:hAnsi="Cambria Math"/>
              <w:sz w:val="24"/>
              <w:szCs w:val="24"/>
              <w:lang w:val="en-GB"/>
            </w:rPr>
            <m:t>v</m:t>
          </m:r>
          <m:d>
            <m:dPr>
              <m:ctrlPr>
                <w:rPr>
                  <w:rFonts w:ascii="Cambria Math" w:hAnsi="Cambria Math"/>
                  <w:i/>
                  <w:sz w:val="24"/>
                  <w:szCs w:val="24"/>
                  <w:lang w:val="en-GB"/>
                </w:rPr>
              </m:ctrlPr>
            </m:dPr>
            <m:e>
              <m:r>
                <w:rPr>
                  <w:rFonts w:ascii="Cambria Math" w:hAnsi="Cambria Math"/>
                  <w:sz w:val="24"/>
                  <w:szCs w:val="24"/>
                  <w:lang w:val="en-GB"/>
                </w:rPr>
                <m:t>3,1:n</m:t>
              </m:r>
            </m:e>
          </m:d>
          <m:r>
            <w:rPr>
              <w:rFonts w:ascii="Cambria Math" w:hAnsi="Cambria Math"/>
              <w:sz w:val="24"/>
              <w:szCs w:val="24"/>
              <w:lang w:val="en-GB"/>
            </w:rPr>
            <m:t>=0</m:t>
          </m:r>
        </m:oMath>
      </m:oMathPara>
    </w:p>
    <w:p w14:paraId="06C10858" w14:textId="77777777" w:rsidR="00271FEB" w:rsidRDefault="00D82E29" w:rsidP="00E961F7">
      <w:pPr>
        <w:rPr>
          <w:sz w:val="24"/>
          <w:szCs w:val="24"/>
          <w:lang w:val="en-GB"/>
        </w:rPr>
      </w:pPr>
      <w:r>
        <w:rPr>
          <w:sz w:val="24"/>
          <w:szCs w:val="24"/>
          <w:lang w:val="en-GB"/>
        </w:rPr>
        <w:t xml:space="preserve">This forces the bodies to orbit in the XY plane, starting from the X axis with the </w:t>
      </w:r>
      <w:r w:rsidR="003F2B98">
        <w:rPr>
          <w:sz w:val="24"/>
          <w:szCs w:val="24"/>
          <w:lang w:val="en-GB"/>
        </w:rPr>
        <w:t xml:space="preserve">initial </w:t>
      </w:r>
      <w:r>
        <w:rPr>
          <w:sz w:val="24"/>
          <w:szCs w:val="24"/>
          <w:lang w:val="en-GB"/>
        </w:rPr>
        <w:t xml:space="preserve">velocity </w:t>
      </w:r>
      <w:r w:rsidR="003F2B98">
        <w:rPr>
          <w:sz w:val="24"/>
          <w:szCs w:val="24"/>
          <w:lang w:val="en-GB"/>
        </w:rPr>
        <w:t xml:space="preserve">in the Y direction. </w:t>
      </w:r>
    </w:p>
    <w:p w14:paraId="15CE02FC" w14:textId="77777777" w:rsidR="00271FEB" w:rsidRDefault="00271FEB" w:rsidP="00E961F7">
      <w:pPr>
        <w:rPr>
          <w:rFonts w:eastAsiaTheme="minorEastAsia"/>
          <w:sz w:val="24"/>
          <w:szCs w:val="24"/>
          <w:lang w:val="en-GB"/>
        </w:rPr>
      </w:pPr>
      <w:r>
        <w:rPr>
          <w:sz w:val="24"/>
          <w:szCs w:val="24"/>
          <w:lang w:val="en-GB"/>
        </w:rPr>
        <w:t xml:space="preserve">The most important part of this code comes in creating an acceleration loop. This loop is used in determination of the initial acceleration, </w:t>
      </w:r>
      <m:oMath>
        <m:sSub>
          <m:sSubPr>
            <m:ctrlPr>
              <w:rPr>
                <w:rFonts w:ascii="Cambria Math" w:hAnsi="Cambria Math"/>
                <w:i/>
                <w:sz w:val="24"/>
                <w:szCs w:val="24"/>
                <w:lang w:val="en-GB"/>
              </w:rPr>
            </m:ctrlPr>
          </m:sSubPr>
          <m:e>
            <m:r>
              <w:rPr>
                <w:rFonts w:ascii="Cambria Math" w:hAnsi="Cambria Math"/>
                <w:sz w:val="24"/>
                <w:szCs w:val="24"/>
                <w:lang w:val="en-GB"/>
              </w:rPr>
              <m:t>a</m:t>
            </m:r>
          </m:e>
          <m:sub>
            <m:r>
              <w:rPr>
                <w:rFonts w:ascii="Cambria Math" w:hAnsi="Cambria Math"/>
                <w:sz w:val="24"/>
                <w:szCs w:val="24"/>
                <w:lang w:val="en-GB"/>
              </w:rPr>
              <m:t>0</m:t>
            </m:r>
          </m:sub>
        </m:sSub>
      </m:oMath>
      <w:r>
        <w:rPr>
          <w:rFonts w:eastAsiaTheme="minorEastAsia"/>
          <w:sz w:val="24"/>
          <w:szCs w:val="24"/>
          <w:lang w:val="en-GB"/>
        </w:rPr>
        <w:t xml:space="preserve"> and the future acceleration,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a</m:t>
            </m:r>
          </m:e>
          <m:sub>
            <m:r>
              <w:rPr>
                <w:rFonts w:ascii="Cambria Math" w:eastAsiaTheme="minorEastAsia" w:hAnsi="Cambria Math"/>
                <w:sz w:val="24"/>
                <w:szCs w:val="24"/>
                <w:lang w:val="en-GB"/>
              </w:rPr>
              <m:t>1</m:t>
            </m:r>
          </m:sub>
        </m:sSub>
      </m:oMath>
      <w:r>
        <w:rPr>
          <w:rFonts w:eastAsiaTheme="minorEastAsia"/>
          <w:sz w:val="24"/>
          <w:szCs w:val="24"/>
          <w:lang w:val="en-GB"/>
        </w:rPr>
        <w:t xml:space="preserve">. </w:t>
      </w:r>
    </w:p>
    <w:p w14:paraId="6B18645C" w14:textId="235A0F5A" w:rsidR="00F21549" w:rsidRDefault="00271FEB" w:rsidP="00E961F7">
      <w:pPr>
        <w:rPr>
          <w:rFonts w:eastAsiaTheme="minorEastAsia"/>
          <w:sz w:val="24"/>
          <w:szCs w:val="24"/>
          <w:lang w:val="en-GB"/>
        </w:rPr>
      </w:pPr>
      <w:r>
        <w:rPr>
          <w:sz w:val="24"/>
          <w:szCs w:val="24"/>
          <w:lang w:val="en-GB"/>
        </w:rPr>
        <w:t>We produce a</w:t>
      </w:r>
      <w:r w:rsidR="00CD6700">
        <w:rPr>
          <w:sz w:val="24"/>
          <w:szCs w:val="24"/>
          <w:lang w:val="en-GB"/>
        </w:rPr>
        <w:t xml:space="preserve"> time loop which runs </w:t>
      </w:r>
      <w:r>
        <w:rPr>
          <w:sz w:val="24"/>
          <w:szCs w:val="24"/>
          <w:lang w:val="en-GB"/>
        </w:rPr>
        <w:t>up</w:t>
      </w:r>
      <w:r w:rsidR="00CD6700">
        <w:rPr>
          <w:sz w:val="24"/>
          <w:szCs w:val="24"/>
          <w:lang w:val="en-GB"/>
        </w:rPr>
        <w:t>-</w:t>
      </w:r>
      <w:r>
        <w:rPr>
          <w:sz w:val="24"/>
          <w:szCs w:val="24"/>
          <w:lang w:val="en-GB"/>
        </w:rPr>
        <w:t>to 30</w:t>
      </w:r>
      <w:r w:rsidR="00CD6700">
        <w:rPr>
          <w:sz w:val="24"/>
          <w:szCs w:val="24"/>
          <w:lang w:val="en-GB"/>
        </w:rPr>
        <w:t xml:space="preserve"> yrs. With the initial and future accelerations in hand, the future position</w:t>
      </w:r>
      <w:r w:rsidR="00D96FE5">
        <w:rPr>
          <w:sz w:val="24"/>
          <w:szCs w:val="24"/>
          <w:lang w:val="en-GB"/>
        </w:rPr>
        <w:t xml:space="preserve"> and velocity</w:t>
      </w:r>
      <w:r w:rsidR="00CD6700">
        <w:rPr>
          <w:sz w:val="24"/>
          <w:szCs w:val="24"/>
          <w:lang w:val="en-GB"/>
        </w:rPr>
        <w:t xml:space="preserve"> of the bodies </w:t>
      </w:r>
      <w:r w:rsidR="00D96FE5">
        <w:rPr>
          <w:sz w:val="24"/>
          <w:szCs w:val="24"/>
          <w:lang w:val="en-GB"/>
        </w:rPr>
        <w:t>is calculated</w:t>
      </w:r>
      <w:r w:rsidR="003F2B98">
        <w:rPr>
          <w:sz w:val="24"/>
          <w:szCs w:val="24"/>
          <w:lang w:val="en-GB"/>
        </w:rPr>
        <w:t xml:space="preserve"> </w:t>
      </w:r>
      <w:r w:rsidR="00D96FE5">
        <w:rPr>
          <w:sz w:val="24"/>
          <w:szCs w:val="24"/>
          <w:lang w:val="en-GB"/>
        </w:rPr>
        <w:t>using equation 4 and 6.</w:t>
      </w:r>
      <w:r w:rsidR="007E446B">
        <w:rPr>
          <w:sz w:val="24"/>
          <w:szCs w:val="24"/>
          <w:lang w:val="en-GB"/>
        </w:rPr>
        <w:t xml:space="preserve"> </w:t>
      </w:r>
      <w:r w:rsidR="00D96FE5">
        <w:rPr>
          <w:rFonts w:eastAsiaTheme="minorEastAsia"/>
          <w:sz w:val="24"/>
          <w:szCs w:val="24"/>
          <w:lang w:val="en-GB"/>
        </w:rPr>
        <w:t>A figure is produced of the orbits of the three bodies using the x and y positions.</w:t>
      </w:r>
      <w:r w:rsidR="007E446B">
        <w:rPr>
          <w:rFonts w:eastAsiaTheme="minorEastAsia"/>
          <w:sz w:val="24"/>
          <w:szCs w:val="24"/>
          <w:lang w:val="en-GB"/>
        </w:rPr>
        <w:t xml:space="preserve"> </w:t>
      </w:r>
      <w:r w:rsidR="00F21549">
        <w:rPr>
          <w:rFonts w:eastAsiaTheme="minorEastAsia"/>
          <w:sz w:val="24"/>
          <w:szCs w:val="24"/>
          <w:lang w:val="en-GB"/>
        </w:rPr>
        <w:t xml:space="preserve">The orbits of the Sun-Jupiter-Earth will drift away from the origin. However, it is not seen here since the running time was significantly short. This is due to the presence of a common centre of mass for the bodies which was not included at the beginning. </w:t>
      </w:r>
    </w:p>
    <w:p w14:paraId="510BB4B4" w14:textId="56A827BD" w:rsidR="00831995" w:rsidRDefault="00831995" w:rsidP="00E961F7">
      <w:pPr>
        <w:rPr>
          <w:rFonts w:eastAsiaTheme="minorEastAsia"/>
          <w:sz w:val="24"/>
          <w:szCs w:val="24"/>
          <w:lang w:val="en-GB"/>
        </w:rPr>
      </w:pPr>
      <w:r>
        <w:rPr>
          <w:noProof/>
        </w:rPr>
        <w:lastRenderedPageBreak/>
        <w:drawing>
          <wp:inline distT="0" distB="0" distL="0" distR="0" wp14:anchorId="31488E38" wp14:editId="67A8ED65">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0C0954A8" w14:textId="5965855D" w:rsidR="00831995" w:rsidRDefault="00831995" w:rsidP="00E961F7">
      <w:pPr>
        <w:rPr>
          <w:rFonts w:eastAsiaTheme="minorEastAsia"/>
          <w:sz w:val="24"/>
          <w:szCs w:val="24"/>
          <w:lang w:val="en-GB"/>
        </w:rPr>
      </w:pPr>
      <w:r>
        <w:rPr>
          <w:rFonts w:eastAsiaTheme="minorEastAsia"/>
          <w:sz w:val="24"/>
          <w:szCs w:val="24"/>
          <w:lang w:val="en-GB"/>
        </w:rPr>
        <w:t>Figure 1: Orbits of the Sun-Jupiter-Earth with the simulations run for 30 yrs. The orbits are not corrected for the centre-of-mass and velocity.</w:t>
      </w:r>
    </w:p>
    <w:p w14:paraId="5BE58CD4" w14:textId="7BC578D7" w:rsidR="00F21549" w:rsidRDefault="00F21549" w:rsidP="00E961F7">
      <w:pPr>
        <w:rPr>
          <w:rFonts w:eastAsiaTheme="minorEastAsia"/>
          <w:sz w:val="24"/>
          <w:szCs w:val="24"/>
          <w:lang w:val="en-GB"/>
        </w:rPr>
      </w:pPr>
      <w:r>
        <w:rPr>
          <w:rFonts w:eastAsiaTheme="minorEastAsia"/>
          <w:sz w:val="24"/>
          <w:szCs w:val="24"/>
          <w:lang w:val="en-GB"/>
        </w:rPr>
        <w:t xml:space="preserve">To correct that, we introduce the centre-of-mass and velocity corrections (given in the code in the appendix). </w:t>
      </w:r>
      <w:r w:rsidR="00DA3F05">
        <w:rPr>
          <w:rFonts w:eastAsiaTheme="minorEastAsia"/>
          <w:sz w:val="24"/>
          <w:szCs w:val="24"/>
          <w:lang w:val="en-GB"/>
        </w:rPr>
        <w:t xml:space="preserve">Then with the runtime changed to 100 </w:t>
      </w:r>
      <w:proofErr w:type="spellStart"/>
      <w:r w:rsidR="00DA3F05">
        <w:rPr>
          <w:rFonts w:eastAsiaTheme="minorEastAsia"/>
          <w:sz w:val="24"/>
          <w:szCs w:val="24"/>
          <w:lang w:val="en-GB"/>
        </w:rPr>
        <w:t>yrs</w:t>
      </w:r>
      <w:proofErr w:type="spellEnd"/>
      <w:r w:rsidR="00DA3F05">
        <w:rPr>
          <w:rFonts w:eastAsiaTheme="minorEastAsia"/>
          <w:sz w:val="24"/>
          <w:szCs w:val="24"/>
          <w:lang w:val="en-GB"/>
        </w:rPr>
        <w:t>, the orbits did not show the drifts.</w:t>
      </w:r>
    </w:p>
    <w:p w14:paraId="61B9CB10" w14:textId="124B7F34" w:rsidR="00DA3F05" w:rsidRDefault="00DA3F05" w:rsidP="00E961F7">
      <w:pPr>
        <w:rPr>
          <w:rFonts w:eastAsiaTheme="minorEastAsia"/>
          <w:sz w:val="24"/>
          <w:szCs w:val="24"/>
          <w:lang w:val="en-GB"/>
        </w:rPr>
      </w:pPr>
      <w:r>
        <w:rPr>
          <w:rFonts w:eastAsiaTheme="minorEastAsia"/>
          <w:sz w:val="24"/>
          <w:szCs w:val="24"/>
          <w:lang w:val="en-GB"/>
        </w:rPr>
        <w:t>The stability of this system is checked using the fractional energy calculation using the equation given below.</w:t>
      </w:r>
    </w:p>
    <w:p w14:paraId="755BB5D2" w14:textId="6D6B0F5B" w:rsidR="00DA3F05" w:rsidRPr="00DA3F05" w:rsidRDefault="00DA3F05" w:rsidP="00E961F7">
      <w:pPr>
        <w:rPr>
          <w:rFonts w:eastAsiaTheme="minorEastAsia"/>
          <w:sz w:val="24"/>
          <w:szCs w:val="24"/>
          <w:lang w:val="en-GB"/>
        </w:rPr>
      </w:pPr>
      <m:oMathPara>
        <m:oMath>
          <m:r>
            <w:rPr>
              <w:rFonts w:ascii="Cambria Math" w:eastAsiaTheme="minorEastAsia" w:hAnsi="Cambria Math"/>
              <w:sz w:val="24"/>
              <w:szCs w:val="24"/>
              <w:lang w:val="en-GB"/>
            </w:rPr>
            <m:t>∆E=</m:t>
          </m:r>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r>
                <w:rPr>
                  <w:rFonts w:ascii="Cambria Math" w:eastAsiaTheme="minorEastAsia" w:hAnsi="Cambria Math"/>
                  <w:sz w:val="24"/>
                  <w:szCs w:val="24"/>
                  <w:lang w:val="en-GB"/>
                </w:rPr>
                <m:t>-Ecurr</m:t>
              </m:r>
            </m:num>
            <m:den>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den>
          </m:f>
        </m:oMath>
      </m:oMathPara>
    </w:p>
    <w:p w14:paraId="3F38FB96" w14:textId="7B442E03" w:rsidR="00DA3F05" w:rsidRDefault="00DA3F05" w:rsidP="00E961F7">
      <w:pPr>
        <w:rPr>
          <w:rFonts w:eastAsiaTheme="minorEastAsia"/>
          <w:sz w:val="24"/>
          <w:szCs w:val="24"/>
          <w:lang w:val="en-GB"/>
        </w:rPr>
      </w:pPr>
      <w:r>
        <w:rPr>
          <w:rFonts w:eastAsiaTheme="minorEastAsia"/>
          <w:sz w:val="24"/>
          <w:szCs w:val="24"/>
          <w:lang w:val="en-GB"/>
        </w:rPr>
        <w:t xml:space="preserve">Where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i</m:t>
            </m:r>
          </m:sub>
        </m:sSub>
      </m:oMath>
      <w:r>
        <w:rPr>
          <w:rFonts w:eastAsiaTheme="minorEastAsia"/>
          <w:sz w:val="24"/>
          <w:szCs w:val="24"/>
          <w:lang w:val="en-GB"/>
        </w:rPr>
        <w:t xml:space="preserve"> and </w:t>
      </w:r>
      <m:oMath>
        <m:r>
          <w:rPr>
            <w:rFonts w:ascii="Cambria Math" w:eastAsiaTheme="minorEastAsia" w:hAnsi="Cambria Math"/>
            <w:sz w:val="24"/>
            <w:szCs w:val="24"/>
            <w:lang w:val="en-GB"/>
          </w:rPr>
          <m:t>Ecurr</m:t>
        </m:r>
      </m:oMath>
      <w:r>
        <w:rPr>
          <w:rFonts w:eastAsiaTheme="minorEastAsia"/>
          <w:sz w:val="24"/>
          <w:szCs w:val="24"/>
          <w:lang w:val="en-GB"/>
        </w:rPr>
        <w:t xml:space="preserve"> – the initial and the current energy of the system (at the current time, </w:t>
      </w:r>
      <m:oMath>
        <m:r>
          <w:rPr>
            <w:rFonts w:ascii="Cambria Math" w:eastAsiaTheme="minorEastAsia" w:hAnsi="Cambria Math"/>
            <w:sz w:val="24"/>
            <w:szCs w:val="24"/>
            <w:lang w:val="en-GB"/>
          </w:rPr>
          <m:t>tcurr</m:t>
        </m:r>
      </m:oMath>
      <w:r>
        <w:rPr>
          <w:rFonts w:eastAsiaTheme="minorEastAsia"/>
          <w:sz w:val="24"/>
          <w:szCs w:val="24"/>
          <w:lang w:val="en-GB"/>
        </w:rPr>
        <w:t>)</w:t>
      </w:r>
    </w:p>
    <w:p w14:paraId="748FCBD7" w14:textId="54EC204B" w:rsidR="000052BC" w:rsidRDefault="00DA3F05" w:rsidP="00E961F7">
      <w:pPr>
        <w:rPr>
          <w:rFonts w:eastAsiaTheme="minorEastAsia"/>
          <w:sz w:val="24"/>
          <w:szCs w:val="24"/>
          <w:lang w:val="en-GB"/>
        </w:rPr>
      </w:pPr>
      <w:r>
        <w:rPr>
          <w:rFonts w:eastAsiaTheme="minorEastAsia"/>
          <w:sz w:val="24"/>
          <w:szCs w:val="24"/>
          <w:lang w:val="en-GB"/>
        </w:rPr>
        <w:t xml:space="preserve">This energy conservation check was done with the timestep </w:t>
      </w:r>
      <m:oMath>
        <m:r>
          <w:rPr>
            <w:rFonts w:ascii="Cambria Math" w:eastAsiaTheme="minorEastAsia" w:hAnsi="Cambria Math"/>
            <w:sz w:val="24"/>
            <w:szCs w:val="24"/>
            <w:lang w:val="en-GB"/>
          </w:rPr>
          <m:t>dt</m:t>
        </m:r>
      </m:oMath>
      <w:r>
        <w:rPr>
          <w:rFonts w:eastAsiaTheme="minorEastAsia"/>
          <w:sz w:val="24"/>
          <w:szCs w:val="24"/>
          <w:lang w:val="en-GB"/>
        </w:rPr>
        <w:t xml:space="preserve"> at 100 sec.</w:t>
      </w:r>
    </w:p>
    <w:p w14:paraId="019FC16E" w14:textId="5BA338E6" w:rsidR="00D917EB" w:rsidRDefault="00D917EB" w:rsidP="00E961F7">
      <w:pPr>
        <w:rPr>
          <w:rFonts w:eastAsiaTheme="minorEastAsia"/>
          <w:sz w:val="24"/>
          <w:szCs w:val="24"/>
          <w:lang w:val="en-GB"/>
        </w:rPr>
      </w:pPr>
      <w:r>
        <w:rPr>
          <w:rFonts w:eastAsiaTheme="minorEastAsia"/>
          <w:sz w:val="24"/>
          <w:szCs w:val="24"/>
          <w:lang w:val="en-GB"/>
        </w:rPr>
        <w:t>3.2.2 Whole solar system</w:t>
      </w:r>
    </w:p>
    <w:p w14:paraId="1FCAB7B5" w14:textId="4BF94B67" w:rsidR="00D917EB" w:rsidRDefault="00D917EB" w:rsidP="00E961F7">
      <w:pPr>
        <w:rPr>
          <w:rFonts w:eastAsiaTheme="minorEastAsia"/>
          <w:sz w:val="24"/>
          <w:szCs w:val="24"/>
          <w:lang w:val="en-GB"/>
        </w:rPr>
      </w:pPr>
      <w:r>
        <w:rPr>
          <w:rFonts w:eastAsiaTheme="minorEastAsia"/>
          <w:sz w:val="24"/>
          <w:szCs w:val="24"/>
          <w:lang w:val="en-GB"/>
        </w:rPr>
        <w:t xml:space="preserve">To make the code more useful, the whole solar system is included. The known values of the position, velocity and mass are given. These values are taken from the Planetary fact sheet in the NASA </w:t>
      </w:r>
      <w:proofErr w:type="gramStart"/>
      <w:r>
        <w:rPr>
          <w:rFonts w:eastAsiaTheme="minorEastAsia"/>
          <w:sz w:val="24"/>
          <w:szCs w:val="24"/>
          <w:lang w:val="en-GB"/>
        </w:rPr>
        <w:t>website[</w:t>
      </w:r>
      <w:proofErr w:type="gramEnd"/>
      <w:r>
        <w:rPr>
          <w:rFonts w:eastAsiaTheme="minorEastAsia"/>
          <w:sz w:val="24"/>
          <w:szCs w:val="24"/>
          <w:lang w:val="en-GB"/>
        </w:rPr>
        <w:t xml:space="preserve">1]. </w:t>
      </w:r>
      <w:r w:rsidR="00F208AB">
        <w:rPr>
          <w:rFonts w:eastAsiaTheme="minorEastAsia"/>
          <w:sz w:val="24"/>
          <w:szCs w:val="24"/>
          <w:lang w:val="en-GB"/>
        </w:rPr>
        <w:t>The simulations are made to run to 1000 yrs.</w:t>
      </w:r>
    </w:p>
    <w:p w14:paraId="03EF937B" w14:textId="08ACE3DD" w:rsidR="00D917EB" w:rsidRDefault="00D917EB" w:rsidP="00E961F7">
      <w:pPr>
        <w:rPr>
          <w:rFonts w:eastAsiaTheme="minorEastAsia"/>
          <w:sz w:val="24"/>
          <w:szCs w:val="24"/>
          <w:lang w:val="en-GB"/>
        </w:rPr>
      </w:pPr>
      <w:r>
        <w:rPr>
          <w:rFonts w:eastAsiaTheme="minorEastAsia"/>
          <w:sz w:val="24"/>
          <w:szCs w:val="24"/>
          <w:lang w:val="en-GB"/>
        </w:rPr>
        <w:t xml:space="preserve">For this system, </w:t>
      </w:r>
      <w:r w:rsidR="00F208AB">
        <w:rPr>
          <w:rFonts w:eastAsiaTheme="minorEastAsia"/>
          <w:sz w:val="24"/>
          <w:szCs w:val="24"/>
          <w:lang w:val="en-GB"/>
        </w:rPr>
        <w:t xml:space="preserve">the energy conservation check is carried out, with a timestep of 1000 seconds. For every 6 months, the fractional energy values are noted. </w:t>
      </w:r>
      <w:r w:rsidR="008413E8">
        <w:rPr>
          <w:rFonts w:eastAsiaTheme="minorEastAsia"/>
          <w:sz w:val="24"/>
          <w:szCs w:val="24"/>
          <w:lang w:val="en-GB"/>
        </w:rPr>
        <w:t xml:space="preserve">A fractional energy plot is produced for this system. </w:t>
      </w:r>
    </w:p>
    <w:p w14:paraId="6BAE574B" w14:textId="1D993907" w:rsidR="008413E8" w:rsidRDefault="008413E8" w:rsidP="00E961F7">
      <w:pPr>
        <w:rPr>
          <w:rFonts w:eastAsiaTheme="minorEastAsia"/>
          <w:sz w:val="24"/>
          <w:szCs w:val="24"/>
          <w:lang w:val="en-GB"/>
        </w:rPr>
      </w:pPr>
      <w:r>
        <w:rPr>
          <w:rFonts w:eastAsiaTheme="minorEastAsia"/>
          <w:noProof/>
          <w:sz w:val="24"/>
          <w:szCs w:val="24"/>
          <w:lang w:val="en-GB"/>
        </w:rPr>
        <w:lastRenderedPageBreak/>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5">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Default="008413E8" w:rsidP="00E961F7">
      <w:pPr>
        <w:rPr>
          <w:rFonts w:eastAsiaTheme="minorEastAsia"/>
          <w:sz w:val="24"/>
          <w:szCs w:val="24"/>
          <w:lang w:val="en-GB"/>
        </w:rPr>
      </w:pPr>
      <w:r>
        <w:rPr>
          <w:rFonts w:eastAsiaTheme="minorEastAsia"/>
          <w:sz w:val="24"/>
          <w:szCs w:val="24"/>
          <w:lang w:val="en-GB"/>
        </w:rPr>
        <w:t xml:space="preserve">Figure </w:t>
      </w:r>
      <w:r w:rsidR="00831995">
        <w:rPr>
          <w:rFonts w:eastAsiaTheme="minorEastAsia"/>
          <w:sz w:val="24"/>
          <w:szCs w:val="24"/>
          <w:lang w:val="en-GB"/>
        </w:rPr>
        <w:t>2</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 xml:space="preserve">Fractional energy varying with time (in </w:t>
      </w:r>
      <w:proofErr w:type="spellStart"/>
      <w:r>
        <w:rPr>
          <w:rFonts w:eastAsiaTheme="minorEastAsia"/>
          <w:sz w:val="24"/>
          <w:szCs w:val="24"/>
          <w:lang w:val="en-GB"/>
        </w:rPr>
        <w:t>yrs</w:t>
      </w:r>
      <w:proofErr w:type="spellEnd"/>
      <w:r>
        <w:rPr>
          <w:rFonts w:eastAsiaTheme="minorEastAsia"/>
          <w:sz w:val="24"/>
          <w:szCs w:val="24"/>
          <w:lang w:val="en-GB"/>
        </w:rPr>
        <w:t xml:space="preserve">) for the planets in the solar system. </w:t>
      </w:r>
    </w:p>
    <w:p w14:paraId="53E3DA55" w14:textId="673BE3EA" w:rsidR="008413E8" w:rsidRDefault="008413E8" w:rsidP="00E961F7">
      <w:pPr>
        <w:rPr>
          <w:rFonts w:eastAsiaTheme="minorEastAsia"/>
          <w:sz w:val="24"/>
          <w:szCs w:val="24"/>
          <w:lang w:val="en-GB"/>
        </w:rPr>
      </w:pPr>
      <w:r>
        <w:rPr>
          <w:rFonts w:eastAsiaTheme="minorEastAsia"/>
          <w:sz w:val="24"/>
          <w:szCs w:val="24"/>
          <w:lang w:val="en-GB"/>
        </w:rPr>
        <w:t xml:space="preserve">Due to the very small values of the fractional energies, the system is stable. </w:t>
      </w:r>
    </w:p>
    <w:p w14:paraId="1A2D8A4D" w14:textId="4A0BEA81" w:rsidR="008413E8" w:rsidRDefault="008413E8" w:rsidP="00E961F7">
      <w:pPr>
        <w:rPr>
          <w:rFonts w:eastAsiaTheme="minorEastAsia"/>
          <w:sz w:val="24"/>
          <w:szCs w:val="24"/>
          <w:lang w:val="en-GB"/>
        </w:rPr>
      </w:pPr>
      <w:r>
        <w:rPr>
          <w:rFonts w:eastAsiaTheme="minorEastAsia"/>
          <w:sz w:val="24"/>
          <w:szCs w:val="24"/>
          <w:lang w:val="en-GB"/>
        </w:rPr>
        <w:t>Another stability test comes from investigating the how the distance from the sun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varies for the planets. The simulations are run for 1000 </w:t>
      </w:r>
      <w:proofErr w:type="spellStart"/>
      <w:r>
        <w:rPr>
          <w:rFonts w:eastAsiaTheme="minorEastAsia"/>
          <w:sz w:val="24"/>
          <w:szCs w:val="24"/>
          <w:lang w:val="en-GB"/>
        </w:rPr>
        <w:t>yrs</w:t>
      </w:r>
      <w:proofErr w:type="spellEnd"/>
      <w:r>
        <w:rPr>
          <w:rFonts w:eastAsiaTheme="minorEastAsia"/>
          <w:sz w:val="24"/>
          <w:szCs w:val="24"/>
          <w:lang w:val="en-GB"/>
        </w:rPr>
        <w:t xml:space="preserve"> with a similar timestep used. To reduce the computation time, the values for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d</m:t>
            </m:r>
          </m:e>
          <m:sub>
            <m:r>
              <w:rPr>
                <w:rFonts w:ascii="Cambria Math" w:eastAsiaTheme="minorEastAsia" w:hAnsi="Cambria Math"/>
                <w:sz w:val="24"/>
                <w:szCs w:val="24"/>
                <w:lang w:val="en-GB"/>
              </w:rPr>
              <m:t>sun</m:t>
            </m:r>
          </m:sub>
        </m:sSub>
      </m:oMath>
      <w:r>
        <w:rPr>
          <w:rFonts w:eastAsiaTheme="minorEastAsia"/>
          <w:sz w:val="24"/>
          <w:szCs w:val="24"/>
          <w:lang w:val="en-GB"/>
        </w:rPr>
        <w:t xml:space="preserve"> </w:t>
      </w:r>
      <w:r w:rsidR="00F62DB6">
        <w:rPr>
          <w:rFonts w:eastAsiaTheme="minorEastAsia"/>
          <w:sz w:val="24"/>
          <w:szCs w:val="24"/>
          <w:lang w:val="en-GB"/>
        </w:rPr>
        <w:t>are taken at every 1000</w:t>
      </w:r>
      <w:r w:rsidR="00F62DB6" w:rsidRPr="00F62DB6">
        <w:rPr>
          <w:rFonts w:eastAsiaTheme="minorEastAsia"/>
          <w:sz w:val="24"/>
          <w:szCs w:val="24"/>
          <w:vertAlign w:val="superscript"/>
          <w:lang w:val="en-GB"/>
        </w:rPr>
        <w:t>th</w:t>
      </w:r>
      <w:r w:rsidR="00F62DB6">
        <w:rPr>
          <w:rFonts w:eastAsiaTheme="minorEastAsia"/>
          <w:sz w:val="24"/>
          <w:szCs w:val="24"/>
          <w:lang w:val="en-GB"/>
        </w:rPr>
        <w:t xml:space="preserve"> iteration.</w:t>
      </w:r>
    </w:p>
    <w:p w14:paraId="46302863" w14:textId="20E8AE28" w:rsidR="00F62DB6" w:rsidRDefault="00F62DB6" w:rsidP="00E961F7">
      <w:pPr>
        <w:rPr>
          <w:rFonts w:eastAsiaTheme="minorEastAsia"/>
          <w:sz w:val="24"/>
          <w:szCs w:val="24"/>
          <w:lang w:val="en-GB"/>
        </w:rPr>
      </w:pPr>
      <w:r>
        <w:rPr>
          <w:rFonts w:eastAsiaTheme="minorEastAsia"/>
          <w:noProof/>
          <w:sz w:val="24"/>
          <w:szCs w:val="24"/>
          <w:lang w:val="en-GB"/>
        </w:rPr>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6">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Pr>
          <w:rFonts w:eastAsiaTheme="minorEastAsia"/>
          <w:sz w:val="24"/>
          <w:szCs w:val="24"/>
          <w:lang w:val="en-GB"/>
        </w:rPr>
        <w:t xml:space="preserve">Figure </w:t>
      </w:r>
      <w:r w:rsidR="00831995">
        <w:rPr>
          <w:rFonts w:eastAsiaTheme="minorEastAsia"/>
          <w:sz w:val="24"/>
          <w:szCs w:val="24"/>
          <w:lang w:val="en-GB"/>
        </w:rPr>
        <w:t>3</w:t>
      </w:r>
      <w:r>
        <w:rPr>
          <w:rFonts w:eastAsiaTheme="minorEastAsia"/>
          <w:sz w:val="24"/>
          <w:szCs w:val="24"/>
          <w:lang w:val="en-GB"/>
        </w:rPr>
        <w:t>:</w:t>
      </w:r>
      <w:r w:rsidR="00831995">
        <w:rPr>
          <w:rFonts w:eastAsiaTheme="minorEastAsia"/>
          <w:sz w:val="24"/>
          <w:szCs w:val="24"/>
          <w:lang w:val="en-GB"/>
        </w:rPr>
        <w:t xml:space="preserve"> </w:t>
      </w:r>
      <w:r>
        <w:rPr>
          <w:rFonts w:eastAsiaTheme="minorEastAsia"/>
          <w:sz w:val="24"/>
          <w:szCs w:val="24"/>
          <w:lang w:val="en-GB"/>
        </w:rPr>
        <w:t>Distance from the Sun (AU) against time (</w:t>
      </w:r>
      <w:proofErr w:type="spellStart"/>
      <w:r>
        <w:rPr>
          <w:rFonts w:eastAsiaTheme="minorEastAsia"/>
          <w:sz w:val="24"/>
          <w:szCs w:val="24"/>
          <w:lang w:val="en-GB"/>
        </w:rPr>
        <w:t>yrs</w:t>
      </w:r>
      <w:proofErr w:type="spellEnd"/>
      <w:r>
        <w:rPr>
          <w:rFonts w:eastAsiaTheme="minorEastAsia"/>
          <w:sz w:val="24"/>
          <w:szCs w:val="24"/>
          <w:lang w:val="en-GB"/>
        </w:rPr>
        <w:t xml:space="preserve">). </w:t>
      </w:r>
    </w:p>
    <w:p w14:paraId="0356BE77" w14:textId="249B426C" w:rsidR="00F62DB6" w:rsidRDefault="00F62DB6" w:rsidP="00E961F7">
      <w:pPr>
        <w:rPr>
          <w:rFonts w:eastAsiaTheme="minorEastAsia"/>
          <w:sz w:val="24"/>
          <w:szCs w:val="24"/>
          <w:lang w:val="en-GB"/>
        </w:rPr>
      </w:pPr>
      <w:r>
        <w:rPr>
          <w:rFonts w:eastAsiaTheme="minorEastAsia"/>
          <w:sz w:val="24"/>
          <w:szCs w:val="24"/>
          <w:lang w:val="en-GB"/>
        </w:rPr>
        <w:lastRenderedPageBreak/>
        <w:t xml:space="preserve">The periodically varying curves give good idea of the stability of this system. The features in the curve for Saturn arrive from its interactions with Jupiter. </w:t>
      </w:r>
    </w:p>
    <w:p w14:paraId="734FFDD3" w14:textId="77777777" w:rsidR="008E2AEB" w:rsidRDefault="008E2AEB" w:rsidP="00E961F7">
      <w:pPr>
        <w:rPr>
          <w:rFonts w:eastAsiaTheme="minorEastAsia"/>
          <w:sz w:val="24"/>
          <w:szCs w:val="24"/>
          <w:lang w:val="en-GB"/>
        </w:rPr>
      </w:pPr>
    </w:p>
    <w:p w14:paraId="5B100D0E" w14:textId="0ACE10EB" w:rsidR="00D917EB" w:rsidRDefault="00D917EB" w:rsidP="00E961F7">
      <w:pPr>
        <w:rPr>
          <w:rFonts w:eastAsiaTheme="minorEastAsia"/>
          <w:sz w:val="24"/>
          <w:szCs w:val="24"/>
          <w:lang w:val="en-GB"/>
        </w:rPr>
      </w:pPr>
    </w:p>
    <w:p w14:paraId="42B0A62F" w14:textId="77777777" w:rsidR="004561F7" w:rsidRPr="004561F7" w:rsidRDefault="004561F7" w:rsidP="00E961F7">
      <w:pPr>
        <w:rPr>
          <w:sz w:val="24"/>
          <w:szCs w:val="24"/>
          <w:lang w:val="en-GB"/>
        </w:rPr>
      </w:pPr>
    </w:p>
    <w:p w14:paraId="5DF079B0" w14:textId="6D79439B" w:rsidR="00E961F7" w:rsidRDefault="00E961F7" w:rsidP="00E961F7">
      <w:pPr>
        <w:rPr>
          <w:sz w:val="24"/>
          <w:szCs w:val="24"/>
          <w:lang w:val="en-GB"/>
        </w:rPr>
      </w:pPr>
    </w:p>
    <w:p w14:paraId="60237603" w14:textId="4B732FB9" w:rsidR="00E961F7" w:rsidRDefault="00E961F7" w:rsidP="00E961F7">
      <w:pPr>
        <w:rPr>
          <w:sz w:val="24"/>
          <w:szCs w:val="24"/>
          <w:lang w:val="en-GB"/>
        </w:rPr>
      </w:pPr>
    </w:p>
    <w:p w14:paraId="1CFAB5DC" w14:textId="77777777" w:rsidR="00E961F7" w:rsidRDefault="00E961F7" w:rsidP="00E961F7">
      <w:pPr>
        <w:rPr>
          <w:sz w:val="24"/>
          <w:szCs w:val="24"/>
          <w:lang w:val="en-GB"/>
        </w:rPr>
      </w:pPr>
    </w:p>
    <w:p w14:paraId="7C19B2E6" w14:textId="6483F58C" w:rsidR="00E84E47" w:rsidRDefault="001B0764">
      <w:pPr>
        <w:rPr>
          <w:sz w:val="24"/>
          <w:szCs w:val="24"/>
          <w:lang w:val="en-GB"/>
        </w:rPr>
      </w:pPr>
      <w:r>
        <w:rPr>
          <w:noProof/>
        </w:rPr>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84E47">
        <w:rPr>
          <w:sz w:val="24"/>
          <w:szCs w:val="24"/>
          <w:lang w:val="en-GB"/>
        </w:rPr>
        <w:t>3.3 Project plan</w:t>
      </w:r>
    </w:p>
    <w:p w14:paraId="7A61B8FF" w14:textId="539C41EC" w:rsidR="00430647" w:rsidRDefault="00430647">
      <w:pPr>
        <w:rPr>
          <w:sz w:val="24"/>
          <w:szCs w:val="24"/>
          <w:lang w:val="en-GB"/>
        </w:rPr>
      </w:pPr>
    </w:p>
    <w:p w14:paraId="199108F6" w14:textId="1F01A992" w:rsidR="00430647" w:rsidRDefault="008E07B2">
      <w:pPr>
        <w:rPr>
          <w:sz w:val="24"/>
          <w:szCs w:val="24"/>
          <w:lang w:val="en-GB"/>
        </w:rPr>
      </w:pPr>
      <w:r>
        <w:rPr>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8E07B2">
        <w:rPr>
          <w:i/>
          <w:iCs/>
          <w:sz w:val="24"/>
          <w:szCs w:val="24"/>
          <w:lang w:val="en-GB"/>
        </w:rPr>
        <w:t>dt</w:t>
      </w:r>
      <w:r>
        <w:rPr>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Pr>
          <w:sz w:val="24"/>
          <w:szCs w:val="24"/>
          <w:lang w:val="en-GB"/>
        </w:rPr>
        <w:t xml:space="preserve">. For example, we should observe </w:t>
      </w:r>
      <w:proofErr w:type="spellStart"/>
      <w:r w:rsidR="00E563AD">
        <w:rPr>
          <w:sz w:val="24"/>
          <w:szCs w:val="24"/>
          <w:lang w:val="en-GB"/>
        </w:rPr>
        <w:t>milankovic</w:t>
      </w:r>
      <w:proofErr w:type="spellEnd"/>
      <w:r w:rsidR="00E563AD">
        <w:rPr>
          <w:sz w:val="24"/>
          <w:szCs w:val="24"/>
          <w:lang w:val="en-GB"/>
        </w:rPr>
        <w:t xml:space="preserve"> cycles when we produce the plot of the orbits of the planets in our Solar System. </w:t>
      </w:r>
    </w:p>
    <w:p w14:paraId="1DD306A1" w14:textId="0666F92C" w:rsidR="00E563AD" w:rsidRDefault="00E563AD">
      <w:pPr>
        <w:rPr>
          <w:sz w:val="24"/>
          <w:szCs w:val="24"/>
          <w:lang w:val="en-GB"/>
        </w:rPr>
      </w:pPr>
      <w:r>
        <w:rPr>
          <w:sz w:val="24"/>
          <w:szCs w:val="24"/>
          <w:lang w:val="en-GB"/>
        </w:rPr>
        <w:lastRenderedPageBreak/>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Pr>
          <w:sz w:val="24"/>
          <w:szCs w:val="24"/>
          <w:lang w:val="en-GB"/>
        </w:rPr>
        <w:t>easter</w:t>
      </w:r>
      <w:proofErr w:type="spellEnd"/>
      <w:r>
        <w:rPr>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Pr>
          <w:sz w:val="24"/>
          <w:szCs w:val="24"/>
          <w:lang w:val="en-GB"/>
        </w:rPr>
        <w:t>easter</w:t>
      </w:r>
      <w:proofErr w:type="spellEnd"/>
      <w:r>
        <w:rPr>
          <w:sz w:val="24"/>
          <w:szCs w:val="24"/>
          <w:lang w:val="en-GB"/>
        </w:rPr>
        <w:t xml:space="preserve"> break. A time of 3-4 weeks is assigned so that a draft of the final report can be submitted to the supervisor approximately two weeks before the deadline (17/05/2019). </w:t>
      </w:r>
      <w:r w:rsidR="00D77144">
        <w:rPr>
          <w:sz w:val="24"/>
          <w:szCs w:val="24"/>
          <w:lang w:val="en-GB"/>
        </w:rPr>
        <w:t xml:space="preserve"> The final task involves in refining the report. Within a week the report is checked for any mistakes before the final submission.</w:t>
      </w:r>
    </w:p>
    <w:p w14:paraId="78DF3F66" w14:textId="5EE078B7" w:rsidR="00430647" w:rsidRDefault="00430647">
      <w:pPr>
        <w:rPr>
          <w:sz w:val="24"/>
          <w:szCs w:val="24"/>
          <w:lang w:val="en-GB"/>
        </w:rPr>
      </w:pPr>
    </w:p>
    <w:p w14:paraId="61DEE7A2" w14:textId="3F692A09" w:rsidR="00430647" w:rsidRDefault="00430647">
      <w:pPr>
        <w:rPr>
          <w:sz w:val="24"/>
          <w:szCs w:val="24"/>
          <w:lang w:val="en-GB"/>
        </w:rPr>
      </w:pPr>
    </w:p>
    <w:p w14:paraId="407E8299" w14:textId="5064ED90" w:rsidR="00430647" w:rsidRDefault="00430647">
      <w:pPr>
        <w:rPr>
          <w:sz w:val="24"/>
          <w:szCs w:val="24"/>
          <w:lang w:val="en-GB"/>
        </w:rPr>
      </w:pPr>
    </w:p>
    <w:p w14:paraId="4AFAA02D" w14:textId="0BDFC9A6" w:rsidR="00430647" w:rsidRDefault="00430647">
      <w:pPr>
        <w:rPr>
          <w:sz w:val="24"/>
          <w:szCs w:val="24"/>
          <w:lang w:val="en-GB"/>
        </w:rPr>
      </w:pPr>
    </w:p>
    <w:p w14:paraId="23479CFA" w14:textId="0D5DFB17" w:rsidR="00430647" w:rsidRDefault="00430647">
      <w:pPr>
        <w:rPr>
          <w:sz w:val="24"/>
          <w:szCs w:val="24"/>
          <w:lang w:val="en-GB"/>
        </w:rPr>
      </w:pPr>
    </w:p>
    <w:p w14:paraId="697653C8" w14:textId="7B7902DC" w:rsidR="00430647" w:rsidRDefault="00430647">
      <w:pPr>
        <w:rPr>
          <w:sz w:val="24"/>
          <w:szCs w:val="24"/>
          <w:lang w:val="en-GB"/>
        </w:rPr>
      </w:pPr>
    </w:p>
    <w:p w14:paraId="6C6F9EA4" w14:textId="1125E900" w:rsidR="00430647" w:rsidRDefault="00430647">
      <w:pPr>
        <w:rPr>
          <w:sz w:val="24"/>
          <w:szCs w:val="24"/>
          <w:lang w:val="en-GB"/>
        </w:rPr>
      </w:pPr>
    </w:p>
    <w:p w14:paraId="76685C5E" w14:textId="1CAC8B45" w:rsidR="00430647" w:rsidRDefault="00430647">
      <w:pPr>
        <w:rPr>
          <w:sz w:val="24"/>
          <w:szCs w:val="24"/>
          <w:lang w:val="en-GB"/>
        </w:rPr>
      </w:pPr>
    </w:p>
    <w:p w14:paraId="22679921" w14:textId="7B6A5044" w:rsidR="00430647" w:rsidRDefault="00430647">
      <w:pPr>
        <w:rPr>
          <w:sz w:val="24"/>
          <w:szCs w:val="24"/>
          <w:lang w:val="en-GB"/>
        </w:rPr>
      </w:pPr>
    </w:p>
    <w:p w14:paraId="38963345" w14:textId="7539AD90" w:rsidR="00430647" w:rsidRDefault="00430647">
      <w:pPr>
        <w:rPr>
          <w:sz w:val="24"/>
          <w:szCs w:val="24"/>
          <w:lang w:val="en-GB"/>
        </w:rPr>
      </w:pPr>
    </w:p>
    <w:p w14:paraId="40C462CD" w14:textId="490F251E" w:rsidR="00430647" w:rsidRDefault="00430647">
      <w:pPr>
        <w:rPr>
          <w:sz w:val="24"/>
          <w:szCs w:val="24"/>
          <w:lang w:val="en-GB"/>
        </w:rPr>
      </w:pPr>
    </w:p>
    <w:p w14:paraId="650FD726" w14:textId="77777777" w:rsidR="00430647" w:rsidRDefault="00430647">
      <w:pPr>
        <w:rPr>
          <w:sz w:val="24"/>
          <w:szCs w:val="24"/>
          <w:lang w:val="en-GB"/>
        </w:rPr>
      </w:pPr>
    </w:p>
    <w:p w14:paraId="309B6774" w14:textId="2DA571DB" w:rsidR="00E84E47" w:rsidRDefault="00E84E47">
      <w:pPr>
        <w:rPr>
          <w:sz w:val="24"/>
          <w:szCs w:val="24"/>
          <w:lang w:val="en-GB"/>
        </w:rPr>
      </w:pPr>
      <w:r>
        <w:rPr>
          <w:sz w:val="24"/>
          <w:szCs w:val="24"/>
          <w:lang w:val="en-GB"/>
        </w:rPr>
        <w:t>4. Conclusion</w:t>
      </w:r>
    </w:p>
    <w:p w14:paraId="3F0D9ED9" w14:textId="433F6346" w:rsidR="00D917EB" w:rsidRDefault="00D917EB">
      <w:pPr>
        <w:rPr>
          <w:sz w:val="24"/>
          <w:szCs w:val="24"/>
          <w:lang w:val="en-GB"/>
        </w:rPr>
      </w:pPr>
      <w:r>
        <w:rPr>
          <w:sz w:val="24"/>
          <w:szCs w:val="24"/>
          <w:lang w:val="en-GB"/>
        </w:rPr>
        <w:t>5. References</w:t>
      </w:r>
    </w:p>
    <w:p w14:paraId="71D05BC1" w14:textId="4F460225" w:rsidR="00D917EB" w:rsidRPr="00E84E47" w:rsidRDefault="00D917EB">
      <w:pPr>
        <w:rPr>
          <w:sz w:val="24"/>
          <w:szCs w:val="24"/>
          <w:lang w:val="en-GB"/>
        </w:rPr>
      </w:pPr>
      <w:r>
        <w:rPr>
          <w:sz w:val="24"/>
          <w:szCs w:val="24"/>
          <w:lang w:val="en-GB"/>
        </w:rPr>
        <w:t>[1]-</w:t>
      </w:r>
      <w:r w:rsidRPr="00D917EB">
        <w:rPr>
          <w:rFonts w:eastAsia="Times New Roman"/>
        </w:rPr>
        <w:t xml:space="preserve"> </w:t>
      </w:r>
      <w:hyperlink r:id="rId8" w:history="1">
        <w:r>
          <w:rPr>
            <w:rStyle w:val="Hyperlink"/>
            <w:rFonts w:eastAsia="Times New Roman"/>
          </w:rPr>
          <w:t>https://nssdc.gsfc.nasa.gov/planetary/factsheet/</w:t>
        </w:r>
      </w:hyperlink>
    </w:p>
    <w:sectPr w:rsidR="00D917EB" w:rsidRPr="00E84E47"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052BC"/>
    <w:rsid w:val="000335C1"/>
    <w:rsid w:val="001171E6"/>
    <w:rsid w:val="001658F9"/>
    <w:rsid w:val="00176051"/>
    <w:rsid w:val="001B0764"/>
    <w:rsid w:val="001B4B9B"/>
    <w:rsid w:val="001F677A"/>
    <w:rsid w:val="002079DC"/>
    <w:rsid w:val="00271FEB"/>
    <w:rsid w:val="00303B7E"/>
    <w:rsid w:val="003F2B98"/>
    <w:rsid w:val="00430647"/>
    <w:rsid w:val="004561F7"/>
    <w:rsid w:val="004D7761"/>
    <w:rsid w:val="00566CE3"/>
    <w:rsid w:val="005E1C7D"/>
    <w:rsid w:val="0066189C"/>
    <w:rsid w:val="007E1862"/>
    <w:rsid w:val="007E446B"/>
    <w:rsid w:val="00831995"/>
    <w:rsid w:val="008413E8"/>
    <w:rsid w:val="008D3099"/>
    <w:rsid w:val="008E07B2"/>
    <w:rsid w:val="008E2AEB"/>
    <w:rsid w:val="00957455"/>
    <w:rsid w:val="0098543D"/>
    <w:rsid w:val="00A962E1"/>
    <w:rsid w:val="00AB70DE"/>
    <w:rsid w:val="00B40D5B"/>
    <w:rsid w:val="00B46485"/>
    <w:rsid w:val="00B47680"/>
    <w:rsid w:val="00B709DD"/>
    <w:rsid w:val="00C61B52"/>
    <w:rsid w:val="00CD6700"/>
    <w:rsid w:val="00CE1531"/>
    <w:rsid w:val="00CE68F3"/>
    <w:rsid w:val="00D6289C"/>
    <w:rsid w:val="00D77144"/>
    <w:rsid w:val="00D82E29"/>
    <w:rsid w:val="00D917EB"/>
    <w:rsid w:val="00D96FE5"/>
    <w:rsid w:val="00DA3F05"/>
    <w:rsid w:val="00DC7FEF"/>
    <w:rsid w:val="00E563AD"/>
    <w:rsid w:val="00E73272"/>
    <w:rsid w:val="00E80024"/>
    <w:rsid w:val="00E84E47"/>
    <w:rsid w:val="00E86A68"/>
    <w:rsid w:val="00E961F7"/>
    <w:rsid w:val="00F208AB"/>
    <w:rsid w:val="00F21549"/>
    <w:rsid w:val="00F23898"/>
    <w:rsid w:val="00F62D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semiHidden/>
    <w:unhideWhenUsed/>
    <w:rsid w:val="00D91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sdc.gsfc.nasa.gov/planetary/factsheet/" TargetMode="Externa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10</cp:revision>
  <dcterms:created xsi:type="dcterms:W3CDTF">2018-11-26T13:39:00Z</dcterms:created>
  <dcterms:modified xsi:type="dcterms:W3CDTF">2018-12-04T14:42:00Z</dcterms:modified>
</cp:coreProperties>
</file>