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 1 (Roll ending 0,3,5,7):</w:t>
      </w:r>
    </w:p>
    <w:p>
      <w:r>
        <w:t>1.  Explain what a "race condition" is in the context of concurrent processes. Illustrate this concept by analyzing the potential data inconsistency when the producer and consumer processes concurrently modify the `counter` variable in the Bounded-Buffer problem, showing a specific interleaving of low-level statements that leads to an incorrect final value. (2.5 marks)</w:t>
      </w:r>
    </w:p>
    <w:p>
      <w:r>
        <w:t>2.  List and briefly explain the four necessary conditions that must simultaneously hold for a deadlock situation to arise in a system. (2.5 marks)</w:t>
      </w:r>
    </w:p>
    <w:p>
      <w:r>
        <w:t>3.  Distinguish between the original semaphore definition, which inherently requires busy waiting (spinlock), and the semaphore implementation with no busy waiting. Explain how the `block()` and `wakeup()` operations are utilized to address and overcome the busy waiting problem. (2.5 marks)</w:t>
      </w:r>
    </w:p>
    <w:p/>
    <w:p>
      <w:r>
        <w:t>Group 2 (Roll ending 1,6,8):</w:t>
      </w:r>
    </w:p>
    <w:p>
      <w:r>
        <w:t>1.  Identify and describe the three essential requirements that any solution to the critical-section problem must satisfy. For each requirement, briefly explain its significance in ensuring correct concurrent execution. (2.5 marks)</w:t>
      </w:r>
    </w:p>
    <w:p>
      <w:r>
        <w:t>2.  Using the concept of a Resource-Allocation Graph, explain how to visually represent resource requests and allocations within a system. Discuss the significance of cycles in this graph for deadlock detection, distinguishing between scenarios where each resource type has a single instance versus multiple instances. (2.5 marks)</w:t>
      </w:r>
    </w:p>
    <w:p>
      <w:r>
        <w:t>3.  Describe Peterson's solution for the critical-section problem for two processes. Explain the roles of the shared variables `turn` and `flag` in this solution and how they work together to ensure mutual exclusion. (2.5 marks)</w:t>
      </w:r>
    </w:p>
    <w:p/>
    <w:p>
      <w:r>
        <w:t>Group 3 (Roll ending 2,4,9):</w:t>
      </w:r>
    </w:p>
    <w:p>
      <w:r>
        <w:t>1.  Explain how special hardware instructions like `TestAndSet()` and `Swap()` can be used to implement mutual exclusion for critical sections. Provide the pseudocode structure for a process using `TestAndSet()` for critical section access and briefly discuss a limitation of this basic implementation regarding bounded waiting. (2.5 marks)</w:t>
      </w:r>
    </w:p>
    <w:p>
      <w:r>
        <w:t>2.  Define a "safe state" and a "safe sequence" in the context of deadlock avoidance. Explain the fundamental principle behind the Banker's Algorithm, indicating what information it requires from processes in advance to determine if a state is safe. (2.5 marks)</w:t>
      </w:r>
    </w:p>
    <w:p>
      <w:r>
        <w:t>3.  Describe the two primary methods for recovering from a deadlock: Process Termination and Resource Preemption. For the Process Termination method, elaborate on at least three factors that an operating system might consider when selecting a victim process to abort. (2.5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