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21C556" w14:textId="77777777" w:rsidR="00716762" w:rsidRPr="00716762" w:rsidRDefault="00716762" w:rsidP="00716762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716762">
        <w:rPr>
          <w:rFonts w:ascii="Arial" w:eastAsia="Times New Roman" w:hAnsi="Arial" w:cs="Arial"/>
          <w:color w:val="777777"/>
          <w:sz w:val="27"/>
          <w:szCs w:val="27"/>
          <w:lang w:eastAsia="ru-RU"/>
        </w:rPr>
        <w:br/>
        <w:t>11 дек 2016 в 20:22</w:t>
      </w:r>
    </w:p>
    <w:p w14:paraId="559C33C8" w14:textId="77777777" w:rsidR="00716762" w:rsidRPr="00716762" w:rsidRDefault="00716762" w:rsidP="00716762">
      <w:pPr>
        <w:shd w:val="clear" w:color="auto" w:fill="FFFFFF"/>
        <w:spacing w:after="120" w:line="240" w:lineRule="auto"/>
        <w:outlineLvl w:val="0"/>
        <w:rPr>
          <w:rFonts w:ascii="Fira Sans" w:eastAsia="Times New Roman" w:hAnsi="Fira Sans" w:cs="Times New Roman"/>
          <w:color w:val="333333"/>
          <w:kern w:val="36"/>
          <w:sz w:val="48"/>
          <w:szCs w:val="48"/>
          <w:lang w:eastAsia="ru-RU"/>
        </w:rPr>
      </w:pPr>
      <w:r w:rsidRPr="00716762">
        <w:rPr>
          <w:rFonts w:ascii="Fira Sans" w:eastAsia="Times New Roman" w:hAnsi="Fira Sans" w:cs="Times New Roman"/>
          <w:color w:val="333333"/>
          <w:kern w:val="36"/>
          <w:sz w:val="48"/>
          <w:szCs w:val="48"/>
          <w:lang w:eastAsia="ru-RU"/>
        </w:rPr>
        <w:t xml:space="preserve">Настройка </w:t>
      </w:r>
      <w:proofErr w:type="spellStart"/>
      <w:r w:rsidRPr="00716762">
        <w:rPr>
          <w:rFonts w:ascii="Fira Sans" w:eastAsia="Times New Roman" w:hAnsi="Fira Sans" w:cs="Times New Roman"/>
          <w:color w:val="333333"/>
          <w:kern w:val="36"/>
          <w:sz w:val="48"/>
          <w:szCs w:val="48"/>
          <w:lang w:eastAsia="ru-RU"/>
        </w:rPr>
        <w:t>Swashbuckle</w:t>
      </w:r>
      <w:proofErr w:type="spellEnd"/>
      <w:r w:rsidRPr="00716762">
        <w:rPr>
          <w:rFonts w:ascii="Fira Sans" w:eastAsia="Times New Roman" w:hAnsi="Fira Sans" w:cs="Times New Roman"/>
          <w:color w:val="333333"/>
          <w:kern w:val="36"/>
          <w:sz w:val="48"/>
          <w:szCs w:val="48"/>
          <w:lang w:eastAsia="ru-RU"/>
        </w:rPr>
        <w:t xml:space="preserve"> (</w:t>
      </w:r>
      <w:proofErr w:type="spellStart"/>
      <w:r w:rsidRPr="00716762">
        <w:rPr>
          <w:rFonts w:ascii="Fira Sans" w:eastAsia="Times New Roman" w:hAnsi="Fira Sans" w:cs="Times New Roman"/>
          <w:color w:val="333333"/>
          <w:kern w:val="36"/>
          <w:sz w:val="48"/>
          <w:szCs w:val="48"/>
          <w:lang w:eastAsia="ru-RU"/>
        </w:rPr>
        <w:t>Swagger</w:t>
      </w:r>
      <w:proofErr w:type="spellEnd"/>
      <w:r w:rsidRPr="00716762">
        <w:rPr>
          <w:rFonts w:ascii="Fira Sans" w:eastAsia="Times New Roman" w:hAnsi="Fira Sans" w:cs="Times New Roman"/>
          <w:color w:val="333333"/>
          <w:kern w:val="36"/>
          <w:sz w:val="48"/>
          <w:szCs w:val="48"/>
          <w:lang w:eastAsia="ru-RU"/>
        </w:rPr>
        <w:t xml:space="preserve">) для </w:t>
      </w:r>
      <w:proofErr w:type="spellStart"/>
      <w:r w:rsidRPr="00716762">
        <w:rPr>
          <w:rFonts w:ascii="Fira Sans" w:eastAsia="Times New Roman" w:hAnsi="Fira Sans" w:cs="Times New Roman"/>
          <w:color w:val="333333"/>
          <w:kern w:val="36"/>
          <w:sz w:val="48"/>
          <w:szCs w:val="48"/>
          <w:lang w:eastAsia="ru-RU"/>
        </w:rPr>
        <w:t>WebAPI</w:t>
      </w:r>
      <w:proofErr w:type="spellEnd"/>
    </w:p>
    <w:p w14:paraId="60D05CA2" w14:textId="2955792C" w:rsidR="00444A8C" w:rsidRDefault="00716762">
      <w:hyperlink r:id="rId5" w:history="1">
        <w:r w:rsidRPr="00FA1B98">
          <w:rPr>
            <w:rStyle w:val="a3"/>
          </w:rPr>
          <w:t>https://habr.com/ru/articles/317338/</w:t>
        </w:r>
      </w:hyperlink>
    </w:p>
    <w:p w14:paraId="31C02FEA" w14:textId="03F0B553" w:rsidR="00716762" w:rsidRDefault="00716762"/>
    <w:p w14:paraId="34321853" w14:textId="77777777" w:rsidR="00716762" w:rsidRPr="00716762" w:rsidRDefault="00716762" w:rsidP="00716762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716762">
        <w:rPr>
          <w:rFonts w:ascii="Arial" w:eastAsia="Times New Roman" w:hAnsi="Arial" w:cs="Arial"/>
          <w:color w:val="777777"/>
          <w:sz w:val="27"/>
          <w:szCs w:val="27"/>
          <w:lang w:eastAsia="ru-RU"/>
        </w:rPr>
        <w:br/>
        <w:t>23 дек 2022 в 08:39</w:t>
      </w:r>
    </w:p>
    <w:p w14:paraId="00DC012C" w14:textId="77777777" w:rsidR="00716762" w:rsidRPr="00716762" w:rsidRDefault="00716762" w:rsidP="00716762">
      <w:pPr>
        <w:shd w:val="clear" w:color="auto" w:fill="FFFFFF"/>
        <w:spacing w:after="120" w:line="240" w:lineRule="auto"/>
        <w:outlineLvl w:val="0"/>
        <w:rPr>
          <w:rFonts w:ascii="Fira Sans" w:eastAsia="Times New Roman" w:hAnsi="Fira Sans" w:cs="Times New Roman"/>
          <w:color w:val="333333"/>
          <w:kern w:val="36"/>
          <w:sz w:val="48"/>
          <w:szCs w:val="48"/>
          <w:lang w:val="en-US" w:eastAsia="ru-RU"/>
        </w:rPr>
      </w:pPr>
      <w:r w:rsidRPr="00716762">
        <w:rPr>
          <w:rFonts w:ascii="Fira Sans" w:eastAsia="Times New Roman" w:hAnsi="Fira Sans" w:cs="Times New Roman"/>
          <w:color w:val="333333"/>
          <w:kern w:val="36"/>
          <w:sz w:val="48"/>
          <w:szCs w:val="48"/>
          <w:lang w:eastAsia="ru-RU"/>
        </w:rPr>
        <w:t xml:space="preserve">Документирование ASP .Net Core Web API с помощью </w:t>
      </w:r>
      <w:proofErr w:type="spellStart"/>
      <w:r w:rsidRPr="00716762">
        <w:rPr>
          <w:rFonts w:ascii="Fira Sans" w:eastAsia="Times New Roman" w:hAnsi="Fira Sans" w:cs="Times New Roman"/>
          <w:color w:val="333333"/>
          <w:kern w:val="36"/>
          <w:sz w:val="48"/>
          <w:szCs w:val="48"/>
          <w:lang w:val="en-US" w:eastAsia="ru-RU"/>
        </w:rPr>
        <w:t>OpenAPI</w:t>
      </w:r>
      <w:proofErr w:type="spellEnd"/>
      <w:r w:rsidRPr="00716762">
        <w:rPr>
          <w:rFonts w:ascii="Fira Sans" w:eastAsia="Times New Roman" w:hAnsi="Fira Sans" w:cs="Times New Roman"/>
          <w:color w:val="333333"/>
          <w:kern w:val="36"/>
          <w:sz w:val="48"/>
          <w:szCs w:val="48"/>
          <w:lang w:val="en-US" w:eastAsia="ru-RU"/>
        </w:rPr>
        <w:t xml:space="preserve">/Swagger. </w:t>
      </w:r>
      <w:r w:rsidRPr="00716762">
        <w:rPr>
          <w:rFonts w:ascii="Fira Sans" w:eastAsia="Times New Roman" w:hAnsi="Fira Sans" w:cs="Times New Roman"/>
          <w:color w:val="333333"/>
          <w:kern w:val="36"/>
          <w:sz w:val="48"/>
          <w:szCs w:val="48"/>
          <w:lang w:eastAsia="ru-RU"/>
        </w:rPr>
        <w:t>Библиотека</w:t>
      </w:r>
      <w:r w:rsidRPr="00716762">
        <w:rPr>
          <w:rFonts w:ascii="Fira Sans" w:eastAsia="Times New Roman" w:hAnsi="Fira Sans" w:cs="Times New Roman"/>
          <w:color w:val="333333"/>
          <w:kern w:val="36"/>
          <w:sz w:val="48"/>
          <w:szCs w:val="48"/>
          <w:lang w:val="en-US" w:eastAsia="ru-RU"/>
        </w:rPr>
        <w:t> </w:t>
      </w:r>
      <w:proofErr w:type="spellStart"/>
      <w:r w:rsidRPr="00716762">
        <w:rPr>
          <w:rFonts w:ascii="Fira Sans" w:eastAsia="Times New Roman" w:hAnsi="Fira Sans" w:cs="Times New Roman"/>
          <w:color w:val="333333"/>
          <w:kern w:val="36"/>
          <w:sz w:val="48"/>
          <w:szCs w:val="48"/>
          <w:lang w:val="en-US" w:eastAsia="ru-RU"/>
        </w:rPr>
        <w:t>Swashbuckle</w:t>
      </w:r>
      <w:proofErr w:type="spellEnd"/>
    </w:p>
    <w:p w14:paraId="4468F3EA" w14:textId="480085D1" w:rsidR="00716762" w:rsidRDefault="00716762">
      <w:pPr>
        <w:pBdr>
          <w:bottom w:val="single" w:sz="6" w:space="1" w:color="auto"/>
        </w:pBdr>
        <w:rPr>
          <w:lang w:val="en-US"/>
        </w:rPr>
      </w:pPr>
      <w:hyperlink r:id="rId6" w:history="1">
        <w:r w:rsidRPr="00FA1B98">
          <w:rPr>
            <w:rStyle w:val="a3"/>
            <w:lang w:val="en-US"/>
          </w:rPr>
          <w:t>https://habr.com/ru/companies/simbirsoft/articles/707108/</w:t>
        </w:r>
      </w:hyperlink>
    </w:p>
    <w:p w14:paraId="571A8408" w14:textId="77777777" w:rsidR="00716762" w:rsidRDefault="00716762">
      <w:pPr>
        <w:pBdr>
          <w:bottom w:val="single" w:sz="6" w:space="1" w:color="auto"/>
        </w:pBdr>
        <w:rPr>
          <w:lang w:val="en-US"/>
        </w:rPr>
      </w:pPr>
    </w:p>
    <w:p w14:paraId="6124488F" w14:textId="2F481055" w:rsidR="00716762" w:rsidRDefault="00716762">
      <w:pPr>
        <w:rPr>
          <w:lang w:val="en-US"/>
        </w:rPr>
      </w:pPr>
    </w:p>
    <w:p w14:paraId="7E3A4DE7" w14:textId="56145B68" w:rsidR="00716762" w:rsidRPr="00716762" w:rsidRDefault="00716762" w:rsidP="00214D0F">
      <w:pPr>
        <w:pStyle w:val="breadcrumbs-item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161616"/>
          <w:lang w:val="en-US"/>
        </w:rPr>
      </w:pPr>
      <w:hyperlink r:id="rId7" w:history="1">
        <w:r w:rsidRPr="00716762">
          <w:rPr>
            <w:rStyle w:val="a3"/>
            <w:rFonts w:ascii="Segoe UI" w:hAnsi="Segoe UI" w:cs="Segoe UI"/>
            <w:u w:val="none"/>
            <w:lang w:val="en-US"/>
          </w:rPr>
          <w:t>Learn</w:t>
        </w:r>
      </w:hyperlink>
      <w:r w:rsidRPr="00716762">
        <w:rPr>
          <w:rFonts w:ascii="Segoe UI" w:hAnsi="Segoe UI" w:cs="Segoe UI"/>
          <w:color w:val="161616"/>
          <w:lang w:val="en-US"/>
        </w:rPr>
        <w:t> </w:t>
      </w:r>
      <w:r w:rsidRPr="00716762">
        <w:rPr>
          <w:rFonts w:ascii="Segoe UI" w:hAnsi="Segoe UI" w:cs="Segoe UI"/>
          <w:color w:val="161616"/>
          <w:lang w:val="en-US"/>
        </w:rPr>
        <w:t xml:space="preserve"> -&gt; </w:t>
      </w:r>
      <w:hyperlink r:id="rId8" w:history="1">
        <w:r w:rsidRPr="00716762">
          <w:rPr>
            <w:rStyle w:val="a3"/>
            <w:rFonts w:ascii="Segoe UI" w:hAnsi="Segoe UI" w:cs="Segoe UI"/>
            <w:u w:val="none"/>
            <w:lang w:val="en-US"/>
          </w:rPr>
          <w:t>.NET</w:t>
        </w:r>
      </w:hyperlink>
      <w:r w:rsidRPr="00716762">
        <w:rPr>
          <w:rFonts w:ascii="Segoe UI" w:hAnsi="Segoe UI" w:cs="Segoe UI"/>
          <w:color w:val="161616"/>
          <w:lang w:val="en-US"/>
        </w:rPr>
        <w:t> </w:t>
      </w:r>
      <w:hyperlink r:id="rId9" w:history="1">
        <w:r w:rsidRPr="00716762">
          <w:rPr>
            <w:rStyle w:val="a3"/>
            <w:rFonts w:ascii="Segoe UI" w:hAnsi="Segoe UI" w:cs="Segoe UI"/>
            <w:u w:val="none"/>
            <w:lang w:val="en-US"/>
          </w:rPr>
          <w:t>ASP.NET Core</w:t>
        </w:r>
      </w:hyperlink>
      <w:r w:rsidRPr="00716762">
        <w:rPr>
          <w:rFonts w:ascii="Segoe UI" w:hAnsi="Segoe UI" w:cs="Segoe UI"/>
          <w:color w:val="161616"/>
          <w:lang w:val="en-US"/>
        </w:rPr>
        <w:t> -&gt;</w:t>
      </w:r>
      <w:r>
        <w:rPr>
          <w:rFonts w:ascii="Segoe UI" w:hAnsi="Segoe UI" w:cs="Segoe UI"/>
          <w:color w:val="161616"/>
          <w:lang w:val="en-US"/>
        </w:rPr>
        <w:t xml:space="preserve"> </w:t>
      </w:r>
      <w:hyperlink r:id="rId10" w:history="1">
        <w:r w:rsidRPr="00716762">
          <w:rPr>
            <w:rStyle w:val="a3"/>
            <w:rFonts w:ascii="Segoe UI" w:hAnsi="Segoe UI" w:cs="Segoe UI"/>
            <w:u w:val="none"/>
            <w:lang w:val="en-US"/>
          </w:rPr>
          <w:t xml:space="preserve">API </w:t>
        </w:r>
        <w:r w:rsidRPr="00716762">
          <w:rPr>
            <w:rStyle w:val="a3"/>
            <w:rFonts w:ascii="Segoe UI" w:hAnsi="Segoe UI" w:cs="Segoe UI"/>
            <w:u w:val="none"/>
          </w:rPr>
          <w:t>веб</w:t>
        </w:r>
        <w:r w:rsidRPr="00716762">
          <w:rPr>
            <w:rStyle w:val="a3"/>
            <w:rFonts w:ascii="Segoe UI" w:hAnsi="Segoe UI" w:cs="Segoe UI"/>
            <w:u w:val="none"/>
            <w:lang w:val="en-US"/>
          </w:rPr>
          <w:t>-</w:t>
        </w:r>
        <w:r w:rsidRPr="00716762">
          <w:rPr>
            <w:rStyle w:val="a3"/>
            <w:rFonts w:ascii="Segoe UI" w:hAnsi="Segoe UI" w:cs="Segoe UI"/>
            <w:u w:val="none"/>
          </w:rPr>
          <w:t>приложений</w:t>
        </w:r>
      </w:hyperlink>
      <w:r w:rsidRPr="00716762">
        <w:rPr>
          <w:rFonts w:ascii="Segoe UI" w:hAnsi="Segoe UI" w:cs="Segoe UI"/>
          <w:color w:val="161616"/>
          <w:lang w:val="en-US"/>
        </w:rPr>
        <w:t> </w:t>
      </w:r>
    </w:p>
    <w:p w14:paraId="7AA75628" w14:textId="77777777" w:rsidR="00716762" w:rsidRDefault="00716762">
      <w:pPr>
        <w:rPr>
          <w:lang w:val="en-US"/>
        </w:rPr>
      </w:pPr>
    </w:p>
    <w:p w14:paraId="7519E806" w14:textId="77777777" w:rsidR="00716762" w:rsidRDefault="00716762" w:rsidP="00716762">
      <w:pPr>
        <w:pStyle w:val="1"/>
        <w:shd w:val="clear" w:color="auto" w:fill="FFFFFF"/>
        <w:spacing w:before="0" w:beforeAutospacing="0" w:after="0" w:afterAutospacing="0"/>
        <w:rPr>
          <w:rFonts w:ascii="Segoe UI" w:hAnsi="Segoe UI" w:cs="Segoe UI"/>
          <w:color w:val="161616"/>
        </w:rPr>
      </w:pPr>
      <w:r>
        <w:rPr>
          <w:rFonts w:ascii="Segoe UI" w:hAnsi="Segoe UI" w:cs="Segoe UI"/>
          <w:color w:val="161616"/>
        </w:rPr>
        <w:t xml:space="preserve">Документация по веб-API ASP.NET Core с использованием </w:t>
      </w:r>
      <w:proofErr w:type="spellStart"/>
      <w:r>
        <w:rPr>
          <w:rFonts w:ascii="Segoe UI" w:hAnsi="Segoe UI" w:cs="Segoe UI"/>
          <w:color w:val="161616"/>
        </w:rPr>
        <w:t>Swagger</w:t>
      </w:r>
      <w:proofErr w:type="spellEnd"/>
      <w:r>
        <w:rPr>
          <w:rFonts w:ascii="Segoe UI" w:hAnsi="Segoe UI" w:cs="Segoe UI"/>
          <w:color w:val="161616"/>
        </w:rPr>
        <w:t xml:space="preserve"> (</w:t>
      </w:r>
      <w:proofErr w:type="spellStart"/>
      <w:r>
        <w:rPr>
          <w:rFonts w:ascii="Segoe UI" w:hAnsi="Segoe UI" w:cs="Segoe UI"/>
          <w:color w:val="161616"/>
        </w:rPr>
        <w:t>OpenAPI</w:t>
      </w:r>
      <w:proofErr w:type="spellEnd"/>
      <w:r>
        <w:rPr>
          <w:rFonts w:ascii="Segoe UI" w:hAnsi="Segoe UI" w:cs="Segoe UI"/>
          <w:color w:val="161616"/>
        </w:rPr>
        <w:t>)</w:t>
      </w:r>
    </w:p>
    <w:p w14:paraId="456CC235" w14:textId="7DF81C5A" w:rsidR="00716762" w:rsidRDefault="00716762">
      <w:hyperlink r:id="rId11" w:history="1">
        <w:r w:rsidRPr="00FA1B98">
          <w:rPr>
            <w:rStyle w:val="a3"/>
          </w:rPr>
          <w:t>https://learn.microsoft.com/ru-ru/aspnet/core/tutorials/web-api-help-pages-using-swagger?view=aspnetcore-7.0</w:t>
        </w:r>
      </w:hyperlink>
    </w:p>
    <w:p w14:paraId="1949C09C" w14:textId="28D38AFA" w:rsidR="00716762" w:rsidRDefault="00716762"/>
    <w:p w14:paraId="7A3636B6" w14:textId="77777777" w:rsidR="00716762" w:rsidRDefault="00716762" w:rsidP="00716762">
      <w:pPr>
        <w:pStyle w:val="1"/>
        <w:shd w:val="clear" w:color="auto" w:fill="FFFFFF"/>
        <w:spacing w:before="0" w:beforeAutospacing="0" w:after="0" w:afterAutospacing="0"/>
        <w:rPr>
          <w:rFonts w:ascii="Segoe UI" w:hAnsi="Segoe UI" w:cs="Segoe UI"/>
          <w:color w:val="161616"/>
        </w:rPr>
      </w:pPr>
      <w:r>
        <w:rPr>
          <w:rFonts w:ascii="Segoe UI" w:hAnsi="Segoe UI" w:cs="Segoe UI"/>
          <w:color w:val="161616"/>
        </w:rPr>
        <w:t xml:space="preserve">Начало работы с </w:t>
      </w:r>
      <w:proofErr w:type="spellStart"/>
      <w:r>
        <w:rPr>
          <w:rFonts w:ascii="Segoe UI" w:hAnsi="Segoe UI" w:cs="Segoe UI"/>
          <w:color w:val="161616"/>
        </w:rPr>
        <w:t>Swashbuckle</w:t>
      </w:r>
      <w:proofErr w:type="spellEnd"/>
      <w:r>
        <w:rPr>
          <w:rFonts w:ascii="Segoe UI" w:hAnsi="Segoe UI" w:cs="Segoe UI"/>
          <w:color w:val="161616"/>
        </w:rPr>
        <w:t xml:space="preserve"> и ASP.NET Core</w:t>
      </w:r>
    </w:p>
    <w:p w14:paraId="370015F3" w14:textId="428303E0" w:rsidR="00716762" w:rsidRDefault="00716762">
      <w:hyperlink r:id="rId12" w:history="1">
        <w:r w:rsidRPr="00FA1B98">
          <w:rPr>
            <w:rStyle w:val="a3"/>
          </w:rPr>
          <w:t>https://learn.microsoft.com/ru-ru/aspnet/core/tutorials/getting-started-with-swashbuckle?view=aspnetcore-7.0&amp;tabs=visual-studio</w:t>
        </w:r>
      </w:hyperlink>
    </w:p>
    <w:p w14:paraId="6DDF6D3D" w14:textId="2777C591" w:rsidR="00716762" w:rsidRDefault="00716762"/>
    <w:p w14:paraId="16FB09DB" w14:textId="77777777" w:rsidR="00AB7FBC" w:rsidRPr="00AB7FBC" w:rsidRDefault="00AB7FBC" w:rsidP="00AB7FBC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161616"/>
          <w:kern w:val="36"/>
          <w:sz w:val="48"/>
          <w:szCs w:val="48"/>
          <w:lang w:eastAsia="ru-RU"/>
        </w:rPr>
      </w:pPr>
      <w:r w:rsidRPr="00AB7FBC">
        <w:rPr>
          <w:rFonts w:ascii="Segoe UI" w:eastAsia="Times New Roman" w:hAnsi="Segoe UI" w:cs="Segoe UI"/>
          <w:b/>
          <w:bCs/>
          <w:color w:val="161616"/>
          <w:kern w:val="36"/>
          <w:sz w:val="48"/>
          <w:szCs w:val="48"/>
          <w:lang w:eastAsia="ru-RU"/>
        </w:rPr>
        <w:t xml:space="preserve">Улучшение процесса разработки API с помощью документации по </w:t>
      </w:r>
      <w:proofErr w:type="spellStart"/>
      <w:r w:rsidRPr="00AB7FBC">
        <w:rPr>
          <w:rFonts w:ascii="Segoe UI" w:eastAsia="Times New Roman" w:hAnsi="Segoe UI" w:cs="Segoe UI"/>
          <w:b/>
          <w:bCs/>
          <w:color w:val="161616"/>
          <w:kern w:val="36"/>
          <w:sz w:val="48"/>
          <w:szCs w:val="48"/>
          <w:lang w:eastAsia="ru-RU"/>
        </w:rPr>
        <w:t>Swagger</w:t>
      </w:r>
      <w:proofErr w:type="spellEnd"/>
    </w:p>
    <w:p w14:paraId="37B5C2B1" w14:textId="77777777" w:rsidR="00AB7FBC" w:rsidRPr="00AB7FBC" w:rsidRDefault="00AB7FBC" w:rsidP="00AB7FBC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AB7FBC">
        <w:rPr>
          <w:rFonts w:ascii="Segoe UI" w:eastAsia="Times New Roman" w:hAnsi="Segoe UI" w:cs="Segoe UI"/>
          <w:sz w:val="24"/>
          <w:szCs w:val="24"/>
          <w:lang w:eastAsia="ru-RU"/>
        </w:rPr>
        <w:t>38 мин</w:t>
      </w:r>
    </w:p>
    <w:p w14:paraId="52FAD99D" w14:textId="77777777" w:rsidR="00AB7FBC" w:rsidRPr="00AB7FBC" w:rsidRDefault="00AB7FBC" w:rsidP="00AB7FBC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AB7FBC">
        <w:rPr>
          <w:rFonts w:ascii="Segoe UI" w:eastAsia="Times New Roman" w:hAnsi="Segoe UI" w:cs="Segoe UI"/>
          <w:sz w:val="24"/>
          <w:szCs w:val="24"/>
          <w:lang w:eastAsia="ru-RU"/>
        </w:rPr>
        <w:t>Модуль</w:t>
      </w:r>
    </w:p>
    <w:p w14:paraId="7C7B49A7" w14:textId="77777777" w:rsidR="00AB7FBC" w:rsidRPr="00AB7FBC" w:rsidRDefault="00AB7FBC" w:rsidP="00AB7FBC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AB7FBC">
        <w:rPr>
          <w:rFonts w:ascii="Segoe UI" w:eastAsia="Times New Roman" w:hAnsi="Segoe UI" w:cs="Segoe UI"/>
          <w:sz w:val="24"/>
          <w:szCs w:val="24"/>
          <w:lang w:eastAsia="ru-RU"/>
        </w:rPr>
        <w:t>7 единиц(ы)</w:t>
      </w:r>
    </w:p>
    <w:p w14:paraId="38E312C9" w14:textId="18C50814" w:rsidR="00AB7FBC" w:rsidRDefault="00AB7FBC">
      <w:hyperlink r:id="rId13" w:history="1">
        <w:r w:rsidRPr="00FA1B98">
          <w:rPr>
            <w:rStyle w:val="a3"/>
          </w:rPr>
          <w:t>https://learn.microsoft.com/ru-ru/training/modules/improve-api-developer-experience-with-swagger/</w:t>
        </w:r>
      </w:hyperlink>
    </w:p>
    <w:p w14:paraId="3E956226" w14:textId="1E2AED99" w:rsidR="00AB7FBC" w:rsidRDefault="00AB7FBC"/>
    <w:p w14:paraId="748793C1" w14:textId="77777777" w:rsidR="00AB7FBC" w:rsidRDefault="00AB7FBC" w:rsidP="00AB7FBC">
      <w:pPr>
        <w:pStyle w:val="a5"/>
        <w:shd w:val="clear" w:color="auto" w:fill="FFFFFF"/>
        <w:rPr>
          <w:rFonts w:ascii="Segoe UI" w:hAnsi="Segoe UI" w:cs="Segoe UI"/>
          <w:color w:val="161616"/>
        </w:rPr>
      </w:pPr>
      <w:r>
        <w:rPr>
          <w:rFonts w:ascii="Segoe UI" w:hAnsi="Segoe UI" w:cs="Segoe UI"/>
          <w:color w:val="161616"/>
        </w:rPr>
        <w:t xml:space="preserve">Сведения </w:t>
      </w:r>
      <w:proofErr w:type="gramStart"/>
      <w:r>
        <w:rPr>
          <w:rFonts w:ascii="Segoe UI" w:hAnsi="Segoe UI" w:cs="Segoe UI"/>
          <w:color w:val="161616"/>
        </w:rPr>
        <w:t>по документированию</w:t>
      </w:r>
      <w:proofErr w:type="gramEnd"/>
      <w:r>
        <w:rPr>
          <w:rFonts w:ascii="Segoe UI" w:hAnsi="Segoe UI" w:cs="Segoe UI"/>
          <w:color w:val="161616"/>
        </w:rPr>
        <w:t xml:space="preserve"> существующего API, написанные на C#/ASP.NET Core с помощью </w:t>
      </w:r>
      <w:proofErr w:type="spellStart"/>
      <w:r>
        <w:rPr>
          <w:rFonts w:ascii="Segoe UI" w:hAnsi="Segoe UI" w:cs="Segoe UI"/>
          <w:color w:val="161616"/>
        </w:rPr>
        <w:t>Swashbuckle</w:t>
      </w:r>
      <w:proofErr w:type="spellEnd"/>
      <w:r>
        <w:rPr>
          <w:rFonts w:ascii="Segoe UI" w:hAnsi="Segoe UI" w:cs="Segoe UI"/>
          <w:color w:val="161616"/>
        </w:rPr>
        <w:t xml:space="preserve">, </w:t>
      </w:r>
      <w:proofErr w:type="spellStart"/>
      <w:r>
        <w:rPr>
          <w:rFonts w:ascii="Segoe UI" w:hAnsi="Segoe UI" w:cs="Segoe UI"/>
          <w:color w:val="161616"/>
        </w:rPr>
        <w:t>Swagger</w:t>
      </w:r>
      <w:proofErr w:type="spellEnd"/>
      <w:r>
        <w:rPr>
          <w:rFonts w:ascii="Segoe UI" w:hAnsi="Segoe UI" w:cs="Segoe UI"/>
          <w:color w:val="161616"/>
        </w:rPr>
        <w:t>/</w:t>
      </w:r>
      <w:proofErr w:type="spellStart"/>
      <w:r>
        <w:rPr>
          <w:rFonts w:ascii="Segoe UI" w:hAnsi="Segoe UI" w:cs="Segoe UI"/>
          <w:color w:val="161616"/>
        </w:rPr>
        <w:t>OpenAPI</w:t>
      </w:r>
      <w:proofErr w:type="spellEnd"/>
      <w:r>
        <w:rPr>
          <w:rFonts w:ascii="Segoe UI" w:hAnsi="Segoe UI" w:cs="Segoe UI"/>
          <w:color w:val="161616"/>
        </w:rPr>
        <w:t xml:space="preserve"> и </w:t>
      </w:r>
      <w:proofErr w:type="spellStart"/>
      <w:r>
        <w:rPr>
          <w:rFonts w:ascii="Segoe UI" w:hAnsi="Segoe UI" w:cs="Segoe UI"/>
          <w:color w:val="161616"/>
        </w:rPr>
        <w:t>Swagger</w:t>
      </w:r>
      <w:proofErr w:type="spellEnd"/>
      <w:r>
        <w:rPr>
          <w:rFonts w:ascii="Segoe UI" w:hAnsi="Segoe UI" w:cs="Segoe UI"/>
          <w:color w:val="161616"/>
        </w:rPr>
        <w:t xml:space="preserve"> UI (пользовательского интерфейса </w:t>
      </w:r>
      <w:proofErr w:type="spellStart"/>
      <w:r>
        <w:rPr>
          <w:rFonts w:ascii="Segoe UI" w:hAnsi="Segoe UI" w:cs="Segoe UI"/>
          <w:color w:val="161616"/>
        </w:rPr>
        <w:t>Swagger</w:t>
      </w:r>
      <w:proofErr w:type="spellEnd"/>
      <w:r>
        <w:rPr>
          <w:rFonts w:ascii="Segoe UI" w:hAnsi="Segoe UI" w:cs="Segoe UI"/>
          <w:color w:val="161616"/>
        </w:rPr>
        <w:t>).</w:t>
      </w:r>
    </w:p>
    <w:p w14:paraId="103C54D1" w14:textId="77777777" w:rsidR="00AB7FBC" w:rsidRDefault="00AB7FBC" w:rsidP="00AB7FBC">
      <w:pPr>
        <w:pStyle w:val="2"/>
        <w:shd w:val="clear" w:color="auto" w:fill="FFFFFF"/>
        <w:rPr>
          <w:rFonts w:ascii="Segoe UI" w:hAnsi="Segoe UI" w:cs="Segoe UI"/>
          <w:color w:val="161616"/>
        </w:rPr>
      </w:pPr>
      <w:r>
        <w:rPr>
          <w:rFonts w:ascii="Segoe UI" w:hAnsi="Segoe UI" w:cs="Segoe UI"/>
          <w:color w:val="161616"/>
        </w:rPr>
        <w:t>Цели обучения</w:t>
      </w:r>
    </w:p>
    <w:p w14:paraId="758E9995" w14:textId="77777777" w:rsidR="00AB7FBC" w:rsidRDefault="00AB7FBC" w:rsidP="00AB7FBC">
      <w:pPr>
        <w:pStyle w:val="a5"/>
        <w:shd w:val="clear" w:color="auto" w:fill="FFFFFF"/>
        <w:spacing w:before="0" w:beforeAutospacing="0" w:after="0" w:afterAutospacing="0"/>
        <w:rPr>
          <w:rFonts w:ascii="Segoe UI" w:hAnsi="Segoe UI" w:cs="Segoe UI"/>
          <w:color w:val="161616"/>
        </w:rPr>
      </w:pPr>
      <w:r>
        <w:rPr>
          <w:rFonts w:ascii="Segoe UI" w:hAnsi="Segoe UI" w:cs="Segoe UI"/>
          <w:color w:val="161616"/>
        </w:rPr>
        <w:t>Из этого модуля вы узнаете:</w:t>
      </w:r>
    </w:p>
    <w:p w14:paraId="7AA6EA27" w14:textId="77777777" w:rsidR="00AB7FBC" w:rsidRDefault="00AB7FBC" w:rsidP="00AB7FBC">
      <w:pPr>
        <w:numPr>
          <w:ilvl w:val="0"/>
          <w:numId w:val="4"/>
        </w:numPr>
        <w:shd w:val="clear" w:color="auto" w:fill="FFFFFF"/>
        <w:spacing w:after="0" w:line="240" w:lineRule="auto"/>
        <w:ind w:left="1290"/>
        <w:rPr>
          <w:rFonts w:ascii="Segoe UI" w:hAnsi="Segoe UI" w:cs="Segoe UI"/>
          <w:color w:val="161616"/>
        </w:rPr>
      </w:pPr>
      <w:r>
        <w:rPr>
          <w:rFonts w:ascii="Segoe UI" w:hAnsi="Segoe UI" w:cs="Segoe UI"/>
          <w:color w:val="161616"/>
        </w:rPr>
        <w:t xml:space="preserve">сведения о </w:t>
      </w:r>
      <w:proofErr w:type="spellStart"/>
      <w:r>
        <w:rPr>
          <w:rFonts w:ascii="Segoe UI" w:hAnsi="Segoe UI" w:cs="Segoe UI"/>
          <w:color w:val="161616"/>
        </w:rPr>
        <w:t>Swashbuckle</w:t>
      </w:r>
      <w:proofErr w:type="spellEnd"/>
      <w:r>
        <w:rPr>
          <w:rFonts w:ascii="Segoe UI" w:hAnsi="Segoe UI" w:cs="Segoe UI"/>
          <w:color w:val="161616"/>
        </w:rPr>
        <w:t xml:space="preserve">, </w:t>
      </w:r>
      <w:proofErr w:type="spellStart"/>
      <w:r>
        <w:rPr>
          <w:rFonts w:ascii="Segoe UI" w:hAnsi="Segoe UI" w:cs="Segoe UI"/>
          <w:color w:val="161616"/>
        </w:rPr>
        <w:t>OpenAPI</w:t>
      </w:r>
      <w:proofErr w:type="spellEnd"/>
      <w:r>
        <w:rPr>
          <w:rFonts w:ascii="Segoe UI" w:hAnsi="Segoe UI" w:cs="Segoe UI"/>
          <w:color w:val="161616"/>
        </w:rPr>
        <w:t xml:space="preserve"> и пользовательском интерфейсе </w:t>
      </w:r>
      <w:proofErr w:type="spellStart"/>
      <w:r>
        <w:rPr>
          <w:rFonts w:ascii="Segoe UI" w:hAnsi="Segoe UI" w:cs="Segoe UI"/>
          <w:color w:val="161616"/>
        </w:rPr>
        <w:t>Swagger</w:t>
      </w:r>
      <w:proofErr w:type="spellEnd"/>
      <w:r>
        <w:rPr>
          <w:rFonts w:ascii="Segoe UI" w:hAnsi="Segoe UI" w:cs="Segoe UI"/>
          <w:color w:val="161616"/>
        </w:rPr>
        <w:t>;</w:t>
      </w:r>
    </w:p>
    <w:p w14:paraId="7071D247" w14:textId="77777777" w:rsidR="00AB7FBC" w:rsidRDefault="00AB7FBC" w:rsidP="00AB7FBC">
      <w:pPr>
        <w:numPr>
          <w:ilvl w:val="0"/>
          <w:numId w:val="4"/>
        </w:numPr>
        <w:shd w:val="clear" w:color="auto" w:fill="FFFFFF"/>
        <w:spacing w:after="0" w:line="240" w:lineRule="auto"/>
        <w:ind w:left="1290"/>
        <w:rPr>
          <w:rFonts w:ascii="Segoe UI" w:hAnsi="Segoe UI" w:cs="Segoe UI"/>
          <w:color w:val="161616"/>
        </w:rPr>
      </w:pPr>
      <w:r>
        <w:rPr>
          <w:rFonts w:ascii="Segoe UI" w:hAnsi="Segoe UI" w:cs="Segoe UI"/>
          <w:color w:val="161616"/>
        </w:rPr>
        <w:t xml:space="preserve">как включить </w:t>
      </w:r>
      <w:proofErr w:type="spellStart"/>
      <w:r>
        <w:rPr>
          <w:rFonts w:ascii="Segoe UI" w:hAnsi="Segoe UI" w:cs="Segoe UI"/>
          <w:color w:val="161616"/>
        </w:rPr>
        <w:t>OpenAPI</w:t>
      </w:r>
      <w:proofErr w:type="spellEnd"/>
      <w:r>
        <w:rPr>
          <w:rFonts w:ascii="Segoe UI" w:hAnsi="Segoe UI" w:cs="Segoe UI"/>
          <w:color w:val="161616"/>
        </w:rPr>
        <w:t xml:space="preserve"> для C#/API ASP.NET Core;</w:t>
      </w:r>
    </w:p>
    <w:p w14:paraId="599CCE39" w14:textId="77777777" w:rsidR="00AB7FBC" w:rsidRDefault="00AB7FBC" w:rsidP="00AB7FBC">
      <w:pPr>
        <w:numPr>
          <w:ilvl w:val="0"/>
          <w:numId w:val="4"/>
        </w:numPr>
        <w:shd w:val="clear" w:color="auto" w:fill="FFFFFF"/>
        <w:spacing w:after="0" w:line="240" w:lineRule="auto"/>
        <w:ind w:left="1290"/>
        <w:rPr>
          <w:rFonts w:ascii="Segoe UI" w:hAnsi="Segoe UI" w:cs="Segoe UI"/>
          <w:color w:val="161616"/>
        </w:rPr>
      </w:pPr>
      <w:r>
        <w:rPr>
          <w:rFonts w:ascii="Segoe UI" w:hAnsi="Segoe UI" w:cs="Segoe UI"/>
          <w:color w:val="161616"/>
        </w:rPr>
        <w:t xml:space="preserve">как включить </w:t>
      </w:r>
      <w:proofErr w:type="spellStart"/>
      <w:r>
        <w:rPr>
          <w:rFonts w:ascii="Segoe UI" w:hAnsi="Segoe UI" w:cs="Segoe UI"/>
          <w:color w:val="161616"/>
        </w:rPr>
        <w:t>Swashbuckle</w:t>
      </w:r>
      <w:proofErr w:type="spellEnd"/>
      <w:r>
        <w:rPr>
          <w:rFonts w:ascii="Segoe UI" w:hAnsi="Segoe UI" w:cs="Segoe UI"/>
          <w:color w:val="161616"/>
        </w:rPr>
        <w:t xml:space="preserve"> для C#/API ASP.NET Core;</w:t>
      </w:r>
    </w:p>
    <w:p w14:paraId="6FA05837" w14:textId="77777777" w:rsidR="00AB7FBC" w:rsidRDefault="00AB7FBC" w:rsidP="00AB7FBC">
      <w:pPr>
        <w:numPr>
          <w:ilvl w:val="0"/>
          <w:numId w:val="4"/>
        </w:numPr>
        <w:shd w:val="clear" w:color="auto" w:fill="FFFFFF"/>
        <w:spacing w:after="0" w:line="240" w:lineRule="auto"/>
        <w:ind w:left="1290"/>
        <w:rPr>
          <w:rFonts w:ascii="Segoe UI" w:hAnsi="Segoe UI" w:cs="Segoe UI"/>
          <w:color w:val="161616"/>
        </w:rPr>
      </w:pPr>
      <w:r>
        <w:rPr>
          <w:rFonts w:ascii="Segoe UI" w:hAnsi="Segoe UI" w:cs="Segoe UI"/>
          <w:color w:val="161616"/>
        </w:rPr>
        <w:t xml:space="preserve">как с помощью </w:t>
      </w:r>
      <w:proofErr w:type="spellStart"/>
      <w:r>
        <w:rPr>
          <w:rFonts w:ascii="Segoe UI" w:hAnsi="Segoe UI" w:cs="Segoe UI"/>
          <w:color w:val="161616"/>
        </w:rPr>
        <w:t>OpenAPI</w:t>
      </w:r>
      <w:proofErr w:type="spellEnd"/>
      <w:r>
        <w:rPr>
          <w:rFonts w:ascii="Segoe UI" w:hAnsi="Segoe UI" w:cs="Segoe UI"/>
          <w:color w:val="161616"/>
        </w:rPr>
        <w:t xml:space="preserve"> создавать и просматривать документацию API.</w:t>
      </w:r>
    </w:p>
    <w:p w14:paraId="453BADA6" w14:textId="77777777" w:rsidR="00AB7FBC" w:rsidRDefault="00AB7FBC" w:rsidP="00AB7FBC">
      <w:pPr>
        <w:pStyle w:val="2"/>
        <w:shd w:val="clear" w:color="auto" w:fill="FFFFFF"/>
        <w:rPr>
          <w:rFonts w:ascii="Segoe UI" w:hAnsi="Segoe UI" w:cs="Segoe UI"/>
          <w:color w:val="161616"/>
        </w:rPr>
      </w:pPr>
      <w:r>
        <w:rPr>
          <w:rFonts w:ascii="Segoe UI" w:hAnsi="Segoe UI" w:cs="Segoe UI"/>
          <w:color w:val="161616"/>
        </w:rPr>
        <w:t>Предварительные требования</w:t>
      </w:r>
    </w:p>
    <w:p w14:paraId="1D819073" w14:textId="77777777" w:rsidR="00AB7FBC" w:rsidRDefault="00AB7FBC" w:rsidP="00AB7FBC">
      <w:pPr>
        <w:numPr>
          <w:ilvl w:val="0"/>
          <w:numId w:val="5"/>
        </w:numPr>
        <w:shd w:val="clear" w:color="auto" w:fill="FFFFFF"/>
        <w:spacing w:after="0" w:line="240" w:lineRule="auto"/>
        <w:ind w:left="1290"/>
        <w:rPr>
          <w:rFonts w:ascii="Segoe UI" w:hAnsi="Segoe UI" w:cs="Segoe UI"/>
          <w:color w:val="161616"/>
        </w:rPr>
      </w:pPr>
      <w:r>
        <w:rPr>
          <w:rFonts w:ascii="Segoe UI" w:hAnsi="Segoe UI" w:cs="Segoe UI"/>
          <w:color w:val="161616"/>
        </w:rPr>
        <w:t>Опыт работы в разработке и внедрении REST API</w:t>
      </w:r>
    </w:p>
    <w:p w14:paraId="0E8F48C6" w14:textId="77777777" w:rsidR="00AB7FBC" w:rsidRDefault="00AB7FBC" w:rsidP="00AB7FBC">
      <w:pPr>
        <w:numPr>
          <w:ilvl w:val="0"/>
          <w:numId w:val="5"/>
        </w:numPr>
        <w:shd w:val="clear" w:color="auto" w:fill="FFFFFF"/>
        <w:spacing w:after="0" w:line="240" w:lineRule="auto"/>
        <w:ind w:left="1290"/>
        <w:rPr>
          <w:rFonts w:ascii="Segoe UI" w:hAnsi="Segoe UI" w:cs="Segoe UI"/>
          <w:color w:val="161616"/>
        </w:rPr>
      </w:pPr>
      <w:r>
        <w:rPr>
          <w:rFonts w:ascii="Segoe UI" w:hAnsi="Segoe UI" w:cs="Segoe UI"/>
          <w:color w:val="161616"/>
        </w:rPr>
        <w:t>Опыт работы в разработке основных приложений ASP.NET Core</w:t>
      </w:r>
    </w:p>
    <w:p w14:paraId="29E781DD" w14:textId="77777777" w:rsidR="00AB7FBC" w:rsidRDefault="00AB7FBC" w:rsidP="00AB7FBC">
      <w:pPr>
        <w:numPr>
          <w:ilvl w:val="0"/>
          <w:numId w:val="5"/>
        </w:numPr>
        <w:shd w:val="clear" w:color="auto" w:fill="FFFFFF"/>
        <w:spacing w:after="0" w:line="240" w:lineRule="auto"/>
        <w:ind w:left="1290"/>
        <w:rPr>
          <w:rFonts w:ascii="Segoe UI" w:hAnsi="Segoe UI" w:cs="Segoe UI"/>
          <w:color w:val="161616"/>
        </w:rPr>
      </w:pPr>
      <w:r>
        <w:rPr>
          <w:rFonts w:ascii="Segoe UI" w:hAnsi="Segoe UI" w:cs="Segoe UI"/>
          <w:color w:val="161616"/>
        </w:rPr>
        <w:t>Локальная установка </w:t>
      </w:r>
      <w:hyperlink r:id="rId14" w:history="1">
        <w:r>
          <w:rPr>
            <w:rStyle w:val="a3"/>
            <w:rFonts w:ascii="Segoe UI" w:hAnsi="Segoe UI" w:cs="Segoe UI"/>
          </w:rPr>
          <w:t>пакета SDK для .NET</w:t>
        </w:r>
      </w:hyperlink>
    </w:p>
    <w:p w14:paraId="316DBC06" w14:textId="77777777" w:rsidR="00AB7FBC" w:rsidRDefault="00AB7FBC" w:rsidP="00AB7FBC">
      <w:pPr>
        <w:numPr>
          <w:ilvl w:val="0"/>
          <w:numId w:val="5"/>
        </w:numPr>
        <w:shd w:val="clear" w:color="auto" w:fill="FFFFFF"/>
        <w:spacing w:after="0" w:line="240" w:lineRule="auto"/>
        <w:ind w:left="1290"/>
        <w:rPr>
          <w:rFonts w:ascii="Segoe UI" w:hAnsi="Segoe UI" w:cs="Segoe UI"/>
          <w:color w:val="161616"/>
        </w:rPr>
      </w:pPr>
      <w:hyperlink r:id="rId15" w:history="1">
        <w:r>
          <w:rPr>
            <w:rStyle w:val="a3"/>
            <w:rFonts w:ascii="Segoe UI" w:hAnsi="Segoe UI" w:cs="Segoe UI"/>
          </w:rPr>
          <w:t>Visual Studio Code</w:t>
        </w:r>
      </w:hyperlink>
    </w:p>
    <w:p w14:paraId="59D3099F" w14:textId="6E2EDF42" w:rsidR="00AB7FBC" w:rsidRDefault="00AB7FBC" w:rsidP="00AB7FBC">
      <w:pPr>
        <w:numPr>
          <w:ilvl w:val="0"/>
          <w:numId w:val="5"/>
        </w:numPr>
        <w:shd w:val="clear" w:color="auto" w:fill="FFFFFF"/>
        <w:spacing w:after="0" w:line="240" w:lineRule="auto"/>
        <w:ind w:left="1290"/>
        <w:rPr>
          <w:rFonts w:ascii="Segoe UI" w:hAnsi="Segoe UI" w:cs="Segoe UI"/>
          <w:color w:val="161616"/>
        </w:rPr>
      </w:pPr>
      <w:hyperlink r:id="rId16" w:history="1">
        <w:r>
          <w:rPr>
            <w:rStyle w:val="a3"/>
            <w:rFonts w:ascii="Segoe UI" w:hAnsi="Segoe UI" w:cs="Segoe UI"/>
          </w:rPr>
          <w:t>Расширение C#</w:t>
        </w:r>
      </w:hyperlink>
      <w:r>
        <w:rPr>
          <w:rFonts w:ascii="Segoe UI" w:hAnsi="Segoe UI" w:cs="Segoe UI"/>
          <w:color w:val="161616"/>
        </w:rPr>
        <w:t> для Visual Studio Code</w:t>
      </w:r>
    </w:p>
    <w:p w14:paraId="1737CF34" w14:textId="77777777" w:rsidR="00AB7FBC" w:rsidRDefault="00AB7FBC" w:rsidP="00AB7FBC">
      <w:pPr>
        <w:shd w:val="clear" w:color="auto" w:fill="FFFFFF"/>
        <w:spacing w:after="0" w:line="240" w:lineRule="auto"/>
        <w:ind w:left="1290"/>
        <w:rPr>
          <w:rFonts w:ascii="Segoe UI" w:hAnsi="Segoe UI" w:cs="Segoe UI"/>
          <w:color w:val="161616"/>
        </w:rPr>
      </w:pPr>
    </w:p>
    <w:p w14:paraId="1024F1A1" w14:textId="77777777" w:rsidR="00AB7FBC" w:rsidRDefault="00AB7FBC" w:rsidP="00AB7FBC">
      <w:pPr>
        <w:pStyle w:val="module-unit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161616"/>
        </w:rPr>
      </w:pPr>
      <w:hyperlink r:id="rId17" w:history="1">
        <w:r>
          <w:rPr>
            <w:rStyle w:val="a3"/>
            <w:rFonts w:ascii="Segoe UI" w:hAnsi="Segoe UI" w:cs="Segoe UI"/>
          </w:rPr>
          <w:t>Введение</w:t>
        </w:r>
      </w:hyperlink>
      <w:r>
        <w:rPr>
          <w:rStyle w:val="unit-duration"/>
          <w:rFonts w:ascii="Segoe UI" w:hAnsi="Segoe UI" w:cs="Segoe UI"/>
          <w:color w:val="161616"/>
        </w:rPr>
        <w:t>2 мин</w:t>
      </w:r>
    </w:p>
    <w:p w14:paraId="7456714C" w14:textId="77777777" w:rsidR="00AB7FBC" w:rsidRDefault="00AB7FBC" w:rsidP="00AB7FBC">
      <w:pPr>
        <w:pStyle w:val="module-unit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161616"/>
        </w:rPr>
      </w:pPr>
      <w:hyperlink r:id="rId18" w:history="1">
        <w:r>
          <w:rPr>
            <w:rStyle w:val="a3"/>
            <w:rFonts w:ascii="Segoe UI" w:hAnsi="Segoe UI" w:cs="Segoe UI"/>
          </w:rPr>
          <w:t>Документирование веб-API ASP.NET Core с помощью инструментов Swagger</w:t>
        </w:r>
      </w:hyperlink>
      <w:r>
        <w:rPr>
          <w:rStyle w:val="unit-duration"/>
          <w:rFonts w:ascii="Segoe UI" w:hAnsi="Segoe UI" w:cs="Segoe UI"/>
          <w:color w:val="161616"/>
        </w:rPr>
        <w:t>5 мин</w:t>
      </w:r>
    </w:p>
    <w:p w14:paraId="33455936" w14:textId="77777777" w:rsidR="00AB7FBC" w:rsidRDefault="00AB7FBC" w:rsidP="00AB7FBC">
      <w:pPr>
        <w:pStyle w:val="module-unit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161616"/>
        </w:rPr>
      </w:pPr>
      <w:hyperlink r:id="rId19" w:history="1">
        <w:r>
          <w:rPr>
            <w:rStyle w:val="a3"/>
            <w:rFonts w:ascii="Segoe UI" w:hAnsi="Segoe UI" w:cs="Segoe UI"/>
          </w:rPr>
          <w:t xml:space="preserve">Упражнение. Включение документации </w:t>
        </w:r>
        <w:proofErr w:type="spellStart"/>
        <w:r>
          <w:rPr>
            <w:rStyle w:val="a3"/>
            <w:rFonts w:ascii="Segoe UI" w:hAnsi="Segoe UI" w:cs="Segoe UI"/>
          </w:rPr>
          <w:t>OpenAPI</w:t>
        </w:r>
        <w:proofErr w:type="spellEnd"/>
        <w:r>
          <w:rPr>
            <w:rStyle w:val="a3"/>
            <w:rFonts w:ascii="Segoe UI" w:hAnsi="Segoe UI" w:cs="Segoe UI"/>
          </w:rPr>
          <w:t xml:space="preserve"> в приложении Веб-API ASP.NET Core</w:t>
        </w:r>
      </w:hyperlink>
      <w:r>
        <w:rPr>
          <w:rStyle w:val="unit-duration"/>
          <w:rFonts w:ascii="Segoe UI" w:hAnsi="Segoe UI" w:cs="Segoe UI"/>
          <w:color w:val="161616"/>
        </w:rPr>
        <w:t>8 мин</w:t>
      </w:r>
    </w:p>
    <w:p w14:paraId="067C35FA" w14:textId="77777777" w:rsidR="00AB7FBC" w:rsidRDefault="00AB7FBC" w:rsidP="00AB7FBC">
      <w:pPr>
        <w:pStyle w:val="module-unit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161616"/>
        </w:rPr>
      </w:pPr>
      <w:hyperlink r:id="rId20" w:history="1">
        <w:r>
          <w:rPr>
            <w:rStyle w:val="a3"/>
            <w:rFonts w:ascii="Segoe UI" w:hAnsi="Segoe UI" w:cs="Segoe UI"/>
          </w:rPr>
          <w:t xml:space="preserve">Добавление документации </w:t>
        </w:r>
        <w:proofErr w:type="spellStart"/>
        <w:r>
          <w:rPr>
            <w:rStyle w:val="a3"/>
            <w:rFonts w:ascii="Segoe UI" w:hAnsi="Segoe UI" w:cs="Segoe UI"/>
          </w:rPr>
          <w:t>OpenAPI</w:t>
        </w:r>
        <w:proofErr w:type="spellEnd"/>
        <w:r>
          <w:rPr>
            <w:rStyle w:val="a3"/>
            <w:rFonts w:ascii="Segoe UI" w:hAnsi="Segoe UI" w:cs="Segoe UI"/>
          </w:rPr>
          <w:t xml:space="preserve"> с помощью аннотаций и комментариев XML</w:t>
        </w:r>
      </w:hyperlink>
      <w:r>
        <w:rPr>
          <w:rStyle w:val="unit-duration"/>
          <w:rFonts w:ascii="Segoe UI" w:hAnsi="Segoe UI" w:cs="Segoe UI"/>
          <w:color w:val="161616"/>
        </w:rPr>
        <w:t>4 мин</w:t>
      </w:r>
    </w:p>
    <w:p w14:paraId="662F64A0" w14:textId="77777777" w:rsidR="00AB7FBC" w:rsidRDefault="00AB7FBC" w:rsidP="00AB7FBC">
      <w:pPr>
        <w:pStyle w:val="module-unit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161616"/>
        </w:rPr>
      </w:pPr>
      <w:hyperlink r:id="rId21" w:history="1">
        <w:r>
          <w:rPr>
            <w:rStyle w:val="a3"/>
            <w:rFonts w:ascii="Segoe UI" w:hAnsi="Segoe UI" w:cs="Segoe UI"/>
          </w:rPr>
          <w:t xml:space="preserve">Упражнение. Настройка и расширение документации </w:t>
        </w:r>
        <w:proofErr w:type="spellStart"/>
        <w:r>
          <w:rPr>
            <w:rStyle w:val="a3"/>
            <w:rFonts w:ascii="Segoe UI" w:hAnsi="Segoe UI" w:cs="Segoe UI"/>
          </w:rPr>
          <w:t>OpenAPI</w:t>
        </w:r>
        <w:proofErr w:type="spellEnd"/>
        <w:r>
          <w:rPr>
            <w:rStyle w:val="a3"/>
            <w:rFonts w:ascii="Segoe UI" w:hAnsi="Segoe UI" w:cs="Segoe UI"/>
          </w:rPr>
          <w:t xml:space="preserve"> с помощью аннотаций и комментариев XML</w:t>
        </w:r>
      </w:hyperlink>
      <w:r>
        <w:rPr>
          <w:rStyle w:val="unit-duration"/>
          <w:rFonts w:ascii="Segoe UI" w:hAnsi="Segoe UI" w:cs="Segoe UI"/>
          <w:color w:val="161616"/>
        </w:rPr>
        <w:t>12 мин</w:t>
      </w:r>
    </w:p>
    <w:p w14:paraId="43343FCB" w14:textId="77777777" w:rsidR="00AB7FBC" w:rsidRDefault="00AB7FBC" w:rsidP="00AB7FBC">
      <w:pPr>
        <w:pStyle w:val="module-unit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161616"/>
        </w:rPr>
      </w:pPr>
      <w:hyperlink r:id="rId22" w:history="1">
        <w:r>
          <w:rPr>
            <w:rStyle w:val="a3"/>
            <w:rFonts w:ascii="Segoe UI" w:hAnsi="Segoe UI" w:cs="Segoe UI"/>
          </w:rPr>
          <w:t>Проверка знаний</w:t>
        </w:r>
      </w:hyperlink>
      <w:r>
        <w:rPr>
          <w:rStyle w:val="unit-duration"/>
          <w:rFonts w:ascii="Segoe UI" w:hAnsi="Segoe UI" w:cs="Segoe UI"/>
          <w:color w:val="161616"/>
        </w:rPr>
        <w:t>5 мин</w:t>
      </w:r>
    </w:p>
    <w:p w14:paraId="46801747" w14:textId="77777777" w:rsidR="00AB7FBC" w:rsidRDefault="00AB7FBC" w:rsidP="00AB7FBC">
      <w:pPr>
        <w:pStyle w:val="module-unit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161616"/>
        </w:rPr>
      </w:pPr>
      <w:hyperlink r:id="rId23" w:history="1">
        <w:r>
          <w:rPr>
            <w:rStyle w:val="a3"/>
            <w:rFonts w:ascii="Segoe UI" w:hAnsi="Segoe UI" w:cs="Segoe UI"/>
          </w:rPr>
          <w:t>Итоги</w:t>
        </w:r>
      </w:hyperlink>
      <w:r>
        <w:rPr>
          <w:rStyle w:val="unit-duration"/>
          <w:rFonts w:ascii="Segoe UI" w:hAnsi="Segoe UI" w:cs="Segoe UI"/>
          <w:color w:val="161616"/>
        </w:rPr>
        <w:t>2 мин</w:t>
      </w:r>
    </w:p>
    <w:p w14:paraId="6FE9D34E" w14:textId="77777777" w:rsidR="00AB7FBC" w:rsidRPr="00716762" w:rsidRDefault="00AB7FBC"/>
    <w:sectPr w:rsidR="00AB7FBC" w:rsidRPr="007167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Fira Sans">
    <w:charset w:val="00"/>
    <w:family w:val="swiss"/>
    <w:pitch w:val="variable"/>
    <w:sig w:usb0="600002FF" w:usb1="00000001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C22EDB"/>
    <w:multiLevelType w:val="multilevel"/>
    <w:tmpl w:val="6B60B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976422"/>
    <w:multiLevelType w:val="multilevel"/>
    <w:tmpl w:val="5DD2B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314F4D"/>
    <w:multiLevelType w:val="multilevel"/>
    <w:tmpl w:val="2AA68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972BC1"/>
    <w:multiLevelType w:val="multilevel"/>
    <w:tmpl w:val="833AB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59742B"/>
    <w:multiLevelType w:val="hybridMultilevel"/>
    <w:tmpl w:val="F25C597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47A45BF"/>
    <w:multiLevelType w:val="multilevel"/>
    <w:tmpl w:val="CF20A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0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362"/>
    <w:rsid w:val="00083362"/>
    <w:rsid w:val="00444A8C"/>
    <w:rsid w:val="00716762"/>
    <w:rsid w:val="00AB7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77967C"/>
  <w15:chartTrackingRefBased/>
  <w15:docId w15:val="{9A5CF257-E7E3-4FC2-9E1B-163ABCF4A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1676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7FB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1676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tm-article-datetime-published">
    <w:name w:val="tm-article-datetime-published"/>
    <w:basedOn w:val="a0"/>
    <w:rsid w:val="00716762"/>
  </w:style>
  <w:style w:type="character" w:styleId="a3">
    <w:name w:val="Hyperlink"/>
    <w:basedOn w:val="a0"/>
    <w:uiPriority w:val="99"/>
    <w:unhideWhenUsed/>
    <w:rsid w:val="00716762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716762"/>
    <w:rPr>
      <w:color w:val="605E5C"/>
      <w:shd w:val="clear" w:color="auto" w:fill="E1DFDD"/>
    </w:rPr>
  </w:style>
  <w:style w:type="paragraph" w:customStyle="1" w:styleId="breadcrumbs-item">
    <w:name w:val="breadcrumbs-item"/>
    <w:basedOn w:val="a"/>
    <w:rsid w:val="007167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odule-duration-minutes">
    <w:name w:val="module-duration-minutes"/>
    <w:basedOn w:val="a"/>
    <w:rsid w:val="00AB7F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odule-unit-count">
    <w:name w:val="module-unit-count"/>
    <w:basedOn w:val="a"/>
    <w:rsid w:val="00AB7F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AB7FB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5">
    <w:name w:val="Normal (Web)"/>
    <w:basedOn w:val="a"/>
    <w:uiPriority w:val="99"/>
    <w:semiHidden/>
    <w:unhideWhenUsed/>
    <w:rsid w:val="00AB7F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dd-to-collection-status">
    <w:name w:val="add-to-collection-status"/>
    <w:basedOn w:val="a0"/>
    <w:rsid w:val="00AB7FBC"/>
  </w:style>
  <w:style w:type="paragraph" w:customStyle="1" w:styleId="module-unit">
    <w:name w:val="module-unit"/>
    <w:basedOn w:val="a"/>
    <w:rsid w:val="00AB7F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unit-duration">
    <w:name w:val="unit-duration"/>
    <w:basedOn w:val="a0"/>
    <w:rsid w:val="00AB7F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59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9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46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9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37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2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92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47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3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52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6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31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24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4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71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8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81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0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67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29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8010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45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59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503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05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0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ru-ru/dotnet/?view=aspnetcore-7.0" TargetMode="External"/><Relationship Id="rId13" Type="http://schemas.openxmlformats.org/officeDocument/2006/relationships/hyperlink" Target="https://learn.microsoft.com/ru-ru/training/modules/improve-api-developer-experience-with-swagger/" TargetMode="External"/><Relationship Id="rId18" Type="http://schemas.openxmlformats.org/officeDocument/2006/relationships/hyperlink" Target="https://learn.microsoft.com/ru-ru/training/modules/improve-api-developer-experience-with-swagger/2-publish-openapi-documentation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learn.microsoft.com/ru-ru/training/modules/improve-api-developer-experience-with-swagger/5-exercise-use-swagger-ui" TargetMode="External"/><Relationship Id="rId7" Type="http://schemas.openxmlformats.org/officeDocument/2006/relationships/hyperlink" Target="https://learn.microsoft.com/ru-ru/?view=aspnetcore-7.0" TargetMode="External"/><Relationship Id="rId12" Type="http://schemas.openxmlformats.org/officeDocument/2006/relationships/hyperlink" Target="https://learn.microsoft.com/ru-ru/aspnet/core/tutorials/getting-started-with-swashbuckle?view=aspnetcore-7.0&amp;tabs=visual-studio" TargetMode="External"/><Relationship Id="rId17" Type="http://schemas.openxmlformats.org/officeDocument/2006/relationships/hyperlink" Target="https://learn.microsoft.com/ru-ru/training/modules/improve-api-developer-experience-with-swagger/1-introduction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marketplace.visualstudio.com/items?itemName=ms-dotnettools.csharp" TargetMode="External"/><Relationship Id="rId20" Type="http://schemas.openxmlformats.org/officeDocument/2006/relationships/hyperlink" Target="https://learn.microsoft.com/ru-ru/training/modules/improve-api-developer-experience-with-swagger/4-visualize-and-interact-with-api-resource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habr.com/ru/companies/simbirsoft/articles/707108/" TargetMode="External"/><Relationship Id="rId11" Type="http://schemas.openxmlformats.org/officeDocument/2006/relationships/hyperlink" Target="https://learn.microsoft.com/ru-ru/aspnet/core/tutorials/web-api-help-pages-using-swagger?view=aspnetcore-7.0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habr.com/ru/articles/317338/" TargetMode="External"/><Relationship Id="rId15" Type="http://schemas.openxmlformats.org/officeDocument/2006/relationships/hyperlink" Target="https://code.visualstudio.com/" TargetMode="External"/><Relationship Id="rId23" Type="http://schemas.openxmlformats.org/officeDocument/2006/relationships/hyperlink" Target="https://learn.microsoft.com/ru-ru/training/modules/improve-api-developer-experience-with-swagger/7-summary" TargetMode="External"/><Relationship Id="rId10" Type="http://schemas.openxmlformats.org/officeDocument/2006/relationships/hyperlink" Target="https://learn.microsoft.com/ru-ru/aspnet/core/web-api/?view=aspnetcore-7.0" TargetMode="External"/><Relationship Id="rId19" Type="http://schemas.openxmlformats.org/officeDocument/2006/relationships/hyperlink" Target="https://learn.microsoft.com/ru-ru/training/modules/improve-api-developer-experience-with-swagger/3-exercise-enable-swagger-and-swashbuckl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ru-ru/aspnet/core/?view=aspnetcore-7.0" TargetMode="External"/><Relationship Id="rId14" Type="http://schemas.openxmlformats.org/officeDocument/2006/relationships/hyperlink" Target="https://dotnet.microsoft.com/download" TargetMode="External"/><Relationship Id="rId22" Type="http://schemas.openxmlformats.org/officeDocument/2006/relationships/hyperlink" Target="https://learn.microsoft.com/ru-ru/training/modules/improve-api-developer-experience-with-swagger/6-knowledge-check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585</Words>
  <Characters>3341</Characters>
  <Application>Microsoft Office Word</Application>
  <DocSecurity>0</DocSecurity>
  <Lines>27</Lines>
  <Paragraphs>7</Paragraphs>
  <ScaleCrop>false</ScaleCrop>
  <Company/>
  <LinksUpToDate>false</LinksUpToDate>
  <CharactersWithSpaces>3919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AdminVadim</dc:creator>
  <cp:keywords/>
  <dc:description/>
  <cp:lastModifiedBy>AdminVadim</cp:lastModifiedBy>
  <cp:revision>3</cp:revision>
  <dcterms:created xsi:type="dcterms:W3CDTF">2023-06-16T06:41:00Z</dcterms:created>
  <dcterms:modified xsi:type="dcterms:W3CDTF">2023-06-16T06:44:00Z</dcterms:modified>
</cp:coreProperties>
</file>