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C4174D1">
      <w:pPr>
        <w:pStyle w:val="850"/>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TP9</w:t>
      </w:r>
      <w:r>
        <w:rPr>
          <w:rFonts w:ascii="Times New Roman" w:hAnsi="Times New Roman" w:cs="Times New Roman"/>
          <w:highlight w:val="none"/>
        </w:rPr>
      </w:r>
      <w:r>
        <w:rPr>
          <w:rFonts w:ascii="Times New Roman" w:hAnsi="Times New Roman" w:cs="Times New Roman"/>
          <w:highlight w:val="none"/>
        </w:rPr>
      </w:r>
    </w:p>
    <w:p w14:paraId="03B91CA1">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318E219C">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cs="Times New Roman"/>
          <w:highlight w:val="none"/>
        </w:rPr>
      </w:r>
      <w:r>
        <w:rPr>
          <w:rFonts w:ascii="Times New Roman" w:hAnsi="Times New Roman" w:cs="Times New Roman"/>
          <w:highlight w:val="none"/>
        </w:rPr>
      </w:r>
    </w:p>
    <w:p w14:paraId="238B8E23">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5747CB6A">
      <w:pPr>
        <w:pBdr/>
        <w:spacing/>
        <w:ind/>
        <w:rPr/>
      </w:pPr>
      <w:r/>
      <w:r/>
    </w:p>
    <w:p w14:paraId="4010DB9F">
      <w:pPr>
        <w:pBdr/>
        <w:shd w:val="nil" w:color="auto"/>
        <w:spacing/>
        <w:ind/>
        <w:rPr/>
      </w:pPr>
      <w:r>
        <w:br w:type="page" w:clear="all"/>
      </w:r>
      <w:r/>
    </w:p>
    <w:p w14:paraId="75AF1385">
      <w:pPr>
        <w:pStyle w:val="832"/>
        <w:pBdr/>
        <w:spacing/>
        <w:ind/>
        <w:rPr/>
      </w:pPr>
      <w:r>
        <w:rPr>
          <w:highlight w:val="none"/>
        </w:rPr>
      </w:r>
      <w:r>
        <w:rPr>
          <w:highlight w:val="none"/>
        </w:rPr>
        <w:t xml:space="preserve">2 Evading Stack Protection</w:t>
      </w:r>
      <w:r>
        <w:rPr>
          <w:highlight w:val="none"/>
        </w:rPr>
      </w:r>
      <w:r/>
    </w:p>
    <w:p w14:paraId="2172AE6C">
      <w:pPr>
        <w:pBdr/>
        <w:spacing/>
        <w:ind/>
        <w:rPr>
          <w:highlight w:val="none"/>
        </w:rPr>
      </w:pPr>
      <w:r>
        <w:t xml:space="preserve">Compiled with </w:t>
      </w:r>
      <w:r>
        <w:rPr>
          <w:b/>
          <w:bCs/>
        </w:rPr>
        <w:t xml:space="preserve">Stack protection enabled</w:t>
      </w:r>
      <w:r>
        <w:t xml:space="preserve"> but allowing stack execution.</w:t>
      </w:r>
      <w:r>
        <w:rPr>
          <w:highlight w:val="none"/>
        </w:rPr>
      </w:r>
    </w:p>
    <w:p>
      <w:pPr>
        <w:pBdr/>
        <w:spacing/>
        <w:ind/>
        <w:rPr>
          <w:highlight w:val="none"/>
        </w:rPr>
      </w:pPr>
      <w:r>
        <mc:AlternateContent>
          <mc:Choice Requires="wpg">
            <w:drawing>
              <wp:inline xmlns:wp="http://schemas.openxmlformats.org/drawingml/2006/wordprocessingDrawing" distT="0" distB="0" distL="0" distR="0">
                <wp:extent cx="5093797" cy="337882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08119" name=""/>
                        <pic:cNvPicPr>
                          <a:picLocks noChangeAspect="1"/>
                        </pic:cNvPicPr>
                        <pic:nvPr/>
                      </pic:nvPicPr>
                      <pic:blipFill rotWithShape="1">
                        <a:blip r:embed="rId9"/>
                        <a:stretch/>
                      </pic:blipFill>
                      <pic:spPr bwMode="auto">
                        <a:xfrm flipH="0" flipV="0">
                          <a:off x="0" y="0"/>
                          <a:ext cx="5093796" cy="3378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1.09pt;height:266.05pt;mso-wrap-distance-left:0.00pt;mso-wrap-distance-top:0.00pt;mso-wrap-distance-right:0.00pt;mso-wrap-distance-bottom:0.00pt;z-index:1;" stroked="false">
                <v:imagedata r:id="rId9" o:title=""/>
                <o:lock v:ext="edit" rotation="t"/>
              </v:shape>
            </w:pict>
          </mc:Fallback>
        </mc:AlternateContent>
      </w:r>
      <w:r>
        <w:rPr>
          <w:highlight w:val="none"/>
        </w:rPr>
      </w:r>
    </w:p>
    <w:p w14:paraId="23738C35">
      <w:pPr>
        <w:pBdr/>
        <w:spacing/>
        <w:ind/>
        <w:rPr>
          <w:highlight w:val="none"/>
        </w:rPr>
      </w:pPr>
      <w:r>
        <w:rPr>
          <w:highlight w:val="none"/>
        </w:rPr>
      </w:r>
      <w:r>
        <mc:AlternateContent>
          <mc:Choice Requires="wpg">
            <w:drawing>
              <wp:inline xmlns:wp="http://schemas.openxmlformats.org/drawingml/2006/wordprocessingDrawing" distT="0" distB="0" distL="0" distR="0">
                <wp:extent cx="5940425" cy="206936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4753" name=""/>
                        <pic:cNvPicPr>
                          <a:picLocks noChangeAspect="1"/>
                        </pic:cNvPicPr>
                        <pic:nvPr/>
                      </pic:nvPicPr>
                      <pic:blipFill rotWithShape="1">
                        <a:blip r:embed="rId10"/>
                        <a:stretch/>
                      </pic:blipFill>
                      <pic:spPr bwMode="auto">
                        <a:xfrm>
                          <a:off x="0" y="0"/>
                          <a:ext cx="5940424" cy="20693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62.94pt;mso-wrap-distance-left:0.00pt;mso-wrap-distance-top:0.00pt;mso-wrap-distance-right:0.00pt;mso-wrap-distance-bottom:0.00pt;z-index:1;" stroked="false">
                <v:imagedata r:id="rId10"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112129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58632" name=""/>
                        <pic:cNvPicPr>
                          <a:picLocks noChangeAspect="1"/>
                        </pic:cNvPicPr>
                        <pic:nvPr/>
                      </pic:nvPicPr>
                      <pic:blipFill rotWithShape="1">
                        <a:blip r:embed="rId11"/>
                        <a:stretch/>
                      </pic:blipFill>
                      <pic:spPr bwMode="auto">
                        <a:xfrm>
                          <a:off x="0" y="0"/>
                          <a:ext cx="5940424" cy="1121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88.29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5B1AA31D">
      <w:pPr>
        <w:pBdr/>
        <w:spacing/>
        <w:ind/>
        <w:rPr/>
      </w:pPr>
      <w:r>
        <w:rPr>
          <w:highlight w:val="none"/>
        </w:rPr>
      </w:r>
      <w:r>
        <mc:AlternateContent>
          <mc:Choice Requires="wpg">
            <w:drawing>
              <wp:inline xmlns:wp="http://schemas.openxmlformats.org/drawingml/2006/wordprocessingDrawing" distT="0" distB="0" distL="0" distR="0">
                <wp:extent cx="5940425" cy="303194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58910" name=""/>
                        <pic:cNvPicPr>
                          <a:picLocks noChangeAspect="1"/>
                        </pic:cNvPicPr>
                        <pic:nvPr/>
                      </pic:nvPicPr>
                      <pic:blipFill rotWithShape="1">
                        <a:blip r:embed="rId12"/>
                        <a:stretch/>
                      </pic:blipFill>
                      <pic:spPr bwMode="auto">
                        <a:xfrm>
                          <a:off x="0" y="0"/>
                          <a:ext cx="5940424" cy="30319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38.74pt;mso-wrap-distance-left:0.00pt;mso-wrap-distance-top:0.00pt;mso-wrap-distance-right:0.00pt;mso-wrap-distance-bottom:0.00pt;z-index:1;" stroked="false">
                <v:imagedata r:id="rId12" o:title=""/>
                <o:lock v:ext="edit" rotation="t"/>
              </v:shape>
            </w:pict>
          </mc:Fallback>
        </mc:AlternateContent>
      </w:r>
      <w:r>
        <w:rPr>
          <w:highlight w:val="none"/>
        </w:rPr>
      </w:r>
      <w:r/>
    </w:p>
    <w:p w14:paraId="7D54F7C1">
      <w:pPr>
        <w:pBdr/>
        <w:spacing/>
        <w:ind/>
        <w:rPr>
          <w:highlight w:val="none"/>
        </w:rPr>
      </w:pPr>
      <w:r>
        <mc:AlternateContent>
          <mc:Choice Requires="wpg">
            <w:drawing>
              <wp:inline xmlns:wp="http://schemas.openxmlformats.org/drawingml/2006/wordprocessingDrawing" distT="0" distB="0" distL="0" distR="0">
                <wp:extent cx="5940425" cy="20773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42245" name=""/>
                        <pic:cNvPicPr>
                          <a:picLocks noChangeAspect="1"/>
                        </pic:cNvPicPr>
                        <pic:nvPr/>
                      </pic:nvPicPr>
                      <pic:blipFill rotWithShape="1">
                        <a:blip r:embed="rId13"/>
                        <a:stretch/>
                      </pic:blipFill>
                      <pic:spPr bwMode="auto">
                        <a:xfrm>
                          <a:off x="0" y="0"/>
                          <a:ext cx="5940424" cy="2077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63.57pt;mso-wrap-distance-left:0.00pt;mso-wrap-distance-top:0.00pt;mso-wrap-distance-right:0.00pt;mso-wrap-distance-bottom:0.00pt;z-index:1;" stroked="false">
                <v:imagedata r:id="rId13" o:title=""/>
                <o:lock v:ext="edit" rotation="t"/>
              </v:shape>
            </w:pict>
          </mc:Fallback>
        </mc:AlternateContent>
      </w:r>
      <w:r>
        <w:rPr>
          <w:highlight w:val="none"/>
        </w:rPr>
        <w:br/>
      </w:r>
      <w:r>
        <mc:AlternateContent>
          <mc:Choice Requires="wpg">
            <w:drawing>
              <wp:inline xmlns:wp="http://schemas.openxmlformats.org/drawingml/2006/wordprocessingDrawing" distT="0" distB="0" distL="0" distR="0">
                <wp:extent cx="5940425" cy="182167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4389" name=""/>
                        <pic:cNvPicPr>
                          <a:picLocks noChangeAspect="1"/>
                        </pic:cNvPicPr>
                        <pic:nvPr/>
                      </pic:nvPicPr>
                      <pic:blipFill rotWithShape="1">
                        <a:blip r:embed="rId14"/>
                        <a:stretch/>
                      </pic:blipFill>
                      <pic:spPr bwMode="auto">
                        <a:xfrm>
                          <a:off x="0" y="0"/>
                          <a:ext cx="5940424" cy="18216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143.44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39C87AF0">
      <w:pPr>
        <w:pStyle w:val="894"/>
        <w:numPr>
          <w:ilvl w:val="0"/>
          <w:numId w:val="1"/>
        </w:numPr>
        <w:pBdr/>
        <w:spacing/>
        <w:ind/>
        <w:rPr>
          <w:highlight w:val="none"/>
        </w:rPr>
      </w:pPr>
      <w:r>
        <w:rPr>
          <w:highlight w:val="none"/>
        </w:rPr>
        <w:t xml:space="preserve">Then </w:t>
      </w:r>
      <w:r>
        <w:rPr>
          <w:highlight w:val="none"/>
        </w:rPr>
        <w:t xml:space="preserve">in gdb we find the offset that separates the pointer p and the array a. (It should be 30 bytes here) so we know how much to overflow and write in p.</w:t>
      </w:r>
      <w:r>
        <w:rPr>
          <w:highlight w:val="none"/>
        </w:rPr>
      </w:r>
      <w:r>
        <w:rPr>
          <w:highlight w:val="none"/>
        </w:rPr>
      </w:r>
    </w:p>
    <w:p w14:paraId="5378B662">
      <w:pPr>
        <w:pStyle w:val="894"/>
        <w:numPr>
          <w:ilvl w:val="0"/>
          <w:numId w:val="1"/>
        </w:numPr>
        <w:pBdr/>
        <w:spacing/>
        <w:ind/>
        <w:rPr>
          <w:highlight w:val="none"/>
        </w:rPr>
      </w:pPr>
      <w:r>
        <w:rPr>
          <w:highlight w:val="none"/>
        </w:rPr>
        <w:t xml:space="preserve">If we want to run the code in gdb, we can directly find the address of Saved EIP with “info frame”. Remember the address will modify with the size of the arguments passed !</w:t>
      </w:r>
      <w:r>
        <w:rPr>
          <w:highlight w:val="none"/>
        </w:rPr>
      </w:r>
      <w:r>
        <w:rPr>
          <w:highlight w:val="none"/>
        </w:rPr>
      </w:r>
    </w:p>
    <w:p w14:paraId="5894CAA0">
      <w:pPr>
        <w:pStyle w:val="894"/>
        <w:numPr>
          <w:ilvl w:val="0"/>
          <w:numId w:val="1"/>
        </w:numPr>
        <w:pBdr/>
        <w:spacing/>
        <w:ind/>
        <w:rPr>
          <w:highlight w:val="none"/>
        </w:rPr>
      </w:pPr>
      <w:r>
        <w:rPr>
          <w:highlight w:val="none"/>
        </w:rPr>
        <w:t xml:space="preserve">Compute the offset between saved EIP and p in gdb, the offset will be the same outside gdb. Run the program one time to get the address of p thanks to the print statement.</w:t>
      </w:r>
      <w:r>
        <w:rPr>
          <w:highlight w:val="none"/>
        </w:rPr>
      </w:r>
      <w:r>
        <w:rPr>
          <w:highlight w:val="none"/>
        </w:rPr>
      </w:r>
    </w:p>
    <w:p w14:paraId="618A25D4">
      <w:pPr>
        <w:pStyle w:val="894"/>
        <w:numPr>
          <w:ilvl w:val="0"/>
          <w:numId w:val="1"/>
        </w:numPr>
        <w:pBdr/>
        <w:spacing/>
        <w:ind/>
        <w:rPr>
          <w:highlight w:val="none"/>
        </w:rPr>
      </w:pPr>
      <w:r>
        <w:rPr>
          <w:highlight w:val="none"/>
        </w:rPr>
        <w:t xml:space="preserve">Now we know the address of saved EIP and of our shellcode (in current env). Run the program with the found addresses and correct offset :</w:t>
      </w:r>
      <w:r>
        <w:rPr>
          <w:highlight w:val="none"/>
        </w:rPr>
      </w:r>
      <w:r>
        <w:rPr>
          <w:highlight w:val="none"/>
        </w:rPr>
      </w:r>
    </w:p>
    <w:p w14:paraId="4BFAAC47">
      <w:pPr>
        <w:pBdr/>
        <w:spacing/>
        <w:ind w:firstLine="0" w:left="0"/>
        <w:rPr/>
      </w:pPr>
      <w:r>
        <w:rPr>
          <w:highlight w:val="none"/>
        </w:rPr>
        <w:t xml:space="preserve">./vuln $(python3 -c "import sys; sys.stdout.buffer.write(b'A'*30 + b'\x5c\xd1\xff\xff')") </w:t>
      </w:r>
      <w:r>
        <w:rPr>
          <w:highlight w:val="none"/>
        </w:rPr>
        <w:t xml:space="preserve"> $(python3 -c "import sys; sys.stdout.buffer.write(b'\x88\xdf\xff\xff')")</w:t>
      </w:r>
      <w:r>
        <w:rPr>
          <w:highlight w:val="none"/>
        </w:rPr>
      </w:r>
      <w:r/>
    </w:p>
    <w:p w14:paraId="498EBB29">
      <w:pPr>
        <w:pBdr/>
        <w:spacing/>
        <w:ind/>
        <w:rPr>
          <w:highlight w:val="none"/>
        </w:rPr>
      </w:pPr>
      <w:r>
        <w:rPr>
          <w:highlight w:val="none"/>
        </w:rPr>
      </w:r>
      <w:r>
        <mc:AlternateContent>
          <mc:Choice Requires="wpg">
            <w:drawing>
              <wp:inline xmlns:wp="http://schemas.openxmlformats.org/drawingml/2006/wordprocessingDrawing" distT="0" distB="0" distL="0" distR="0">
                <wp:extent cx="5940425" cy="138887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9462" name=""/>
                        <pic:cNvPicPr>
                          <a:picLocks noChangeAspect="1"/>
                        </pic:cNvPicPr>
                        <pic:nvPr/>
                      </pic:nvPicPr>
                      <pic:blipFill rotWithShape="1">
                        <a:blip r:embed="rId15"/>
                        <a:stretch/>
                      </pic:blipFill>
                      <pic:spPr bwMode="auto">
                        <a:xfrm>
                          <a:off x="0" y="0"/>
                          <a:ext cx="5940424" cy="13888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109.3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5FEC8DCC">
      <w:pPr>
        <w:pBdr/>
        <w:spacing/>
        <w:ind/>
        <w:rPr/>
      </w:pPr>
      <w:r/>
      <w:r/>
    </w:p>
    <w:p w14:paraId="14470E5B">
      <w:pPr>
        <w:pBdr/>
        <w:shd w:val="nil" w:color="auto"/>
        <w:spacing/>
        <w:ind/>
        <w:rPr/>
      </w:pPr>
      <w:r>
        <w:rPr>
          <w:highlight w:val="none"/>
        </w:rPr>
        <w:br w:type="page" w:clear="all"/>
      </w:r>
      <w:r>
        <w:rPr>
          <w:highlight w:val="none"/>
        </w:rPr>
      </w:r>
      <w:r/>
    </w:p>
    <w:p w14:paraId="4A5958E8">
      <w:pPr>
        <w:pStyle w:val="831"/>
        <w:pBdr/>
        <w:spacing/>
        <w:ind/>
        <w:rPr>
          <w:highlight w:val="none"/>
        </w:rPr>
      </w:pPr>
      <w:r>
        <w:rPr>
          <w:highlight w:val="none"/>
        </w:rPr>
      </w:r>
      <w:r>
        <w:rPr>
          <w:highlight w:val="none"/>
        </w:rPr>
        <w:t xml:space="preserve">3 Breaking ASLR</w:t>
      </w:r>
      <w:r>
        <w:rPr>
          <w:highlight w:val="none"/>
        </w:rPr>
      </w:r>
      <w:r>
        <w:rPr>
          <w:highlight w:val="none"/>
        </w:rPr>
      </w:r>
    </w:p>
    <w:p w14:paraId="4587B935">
      <w:pPr>
        <w:pBdr/>
        <w:spacing/>
        <w:ind/>
        <w:rPr>
          <w:highlight w:val="none"/>
        </w:rPr>
      </w:pPr>
      <w:r>
        <w:rPr>
          <w:highlight w:val="none"/>
        </w:rPr>
      </w:r>
      <w:r>
        <mc:AlternateContent>
          <mc:Choice Requires="wpg">
            <w:drawing>
              <wp:inline xmlns:wp="http://schemas.openxmlformats.org/drawingml/2006/wordprocessingDrawing" distT="0" distB="0" distL="0" distR="0">
                <wp:extent cx="5940425" cy="230156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69054" name=""/>
                        <pic:cNvPicPr>
                          <a:picLocks noChangeAspect="1"/>
                        </pic:cNvPicPr>
                        <pic:nvPr/>
                      </pic:nvPicPr>
                      <pic:blipFill rotWithShape="1">
                        <a:blip r:embed="rId16"/>
                        <a:stretch/>
                      </pic:blipFill>
                      <pic:spPr bwMode="auto">
                        <a:xfrm>
                          <a:off x="0" y="0"/>
                          <a:ext cx="5940424" cy="2301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181.23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5309D5DE">
      <w:pPr>
        <w:pStyle w:val="832"/>
        <w:pBdr/>
        <w:spacing/>
        <w:ind/>
        <w:rPr/>
      </w:pPr>
      <w:r>
        <w:rPr>
          <w:highlight w:val="none"/>
        </w:rPr>
      </w:r>
      <w:r>
        <w:rPr>
          <w:highlight w:val="none"/>
        </w:rPr>
        <w:t xml:space="preserve">Part 1: Exploiting ret2text.c</w:t>
      </w:r>
      <w:r>
        <w:rPr>
          <w:highlight w:val="none"/>
        </w:rPr>
      </w:r>
      <w:r/>
    </w:p>
    <w:p w14:paraId="2287E7A7">
      <w:pPr>
        <w:pBdr/>
        <w:spacing/>
        <w:ind/>
        <w:rPr>
          <w:highlight w:val="none"/>
        </w:rPr>
      </w:pPr>
      <w:r>
        <w:rPr>
          <w:highlight w:val="none"/>
        </w:rPr>
      </w:r>
      <w:r>
        <mc:AlternateContent>
          <mc:Choice Requires="wpg">
            <w:drawing>
              <wp:inline xmlns:wp="http://schemas.openxmlformats.org/drawingml/2006/wordprocessingDrawing" distT="0" distB="0" distL="0" distR="0">
                <wp:extent cx="2920365" cy="249459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02552" name=""/>
                        <pic:cNvPicPr>
                          <a:picLocks noChangeAspect="1"/>
                        </pic:cNvPicPr>
                        <pic:nvPr/>
                      </pic:nvPicPr>
                      <pic:blipFill rotWithShape="1">
                        <a:blip r:embed="rId17"/>
                        <a:stretch/>
                      </pic:blipFill>
                      <pic:spPr bwMode="auto">
                        <a:xfrm flipH="0" flipV="0">
                          <a:off x="0" y="0"/>
                          <a:ext cx="2920363" cy="24945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29.95pt;height:196.4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2FA90888">
      <w:pPr>
        <w:pBdr/>
        <w:spacing/>
        <w:ind/>
        <w:rPr>
          <w:highlight w:val="none"/>
        </w:rPr>
      </w:pPr>
      <w:r>
        <w:rPr>
          <w:highlight w:val="none"/>
        </w:rPr>
      </w:r>
      <w:r>
        <mc:AlternateContent>
          <mc:Choice Requires="wpg">
            <w:drawing>
              <wp:inline xmlns:wp="http://schemas.openxmlformats.org/drawingml/2006/wordprocessingDrawing" distT="0" distB="0" distL="0" distR="0">
                <wp:extent cx="5940425" cy="49367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7639" name=""/>
                        <pic:cNvPicPr>
                          <a:picLocks noChangeAspect="1"/>
                        </pic:cNvPicPr>
                        <pic:nvPr/>
                      </pic:nvPicPr>
                      <pic:blipFill rotWithShape="1">
                        <a:blip r:embed="rId18"/>
                        <a:stretch/>
                      </pic:blipFill>
                      <pic:spPr bwMode="auto">
                        <a:xfrm>
                          <a:off x="0" y="0"/>
                          <a:ext cx="5940424" cy="493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38.87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7000934C">
      <w:pPr>
        <w:pStyle w:val="894"/>
        <w:numPr>
          <w:ilvl w:val="0"/>
          <w:numId w:val="2"/>
        </w:numPr>
        <w:pBdr/>
        <w:spacing/>
        <w:ind/>
        <w:rPr/>
      </w:pPr>
      <w:r>
        <w:rPr>
          <w:highlight w:val="none"/>
        </w:rPr>
      </w:r>
      <w:r>
        <w:rPr>
          <w:highlight w:val="none"/>
        </w:rPr>
        <w:t xml:space="preserve">Compile the program exactly as requested (—no-pie)</w:t>
      </w:r>
      <w:r/>
    </w:p>
    <w:p w14:paraId="4701081E">
      <w:pPr>
        <w:pStyle w:val="894"/>
        <w:numPr>
          <w:ilvl w:val="0"/>
          <w:numId w:val="2"/>
        </w:numPr>
        <w:pBdr/>
        <w:spacing/>
        <w:ind/>
        <w:rPr/>
      </w:pPr>
      <w:r>
        <w:rPr>
          <w:highlight w:val="none"/>
        </w:rPr>
        <w:t xml:space="preserve"> Find the fixed address of secret() :</w:t>
      </w:r>
      <w:r>
        <w:rPr>
          <w:highlight w:val="none"/>
        </w:rPr>
        <w:t xml:space="preserve">Since PIE is disabled, we can easily find where secret() lives. You can use GDB, nm, or objdump.</w:t>
      </w:r>
      <w:r>
        <w:rPr>
          <w:highlight w:val="none"/>
        </w:rPr>
      </w:r>
      <w:r/>
    </w:p>
    <w:p w14:paraId="3E49BCC6">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0425" cy="226845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43878" name=""/>
                        <pic:cNvPicPr>
                          <a:picLocks noChangeAspect="1"/>
                        </pic:cNvPicPr>
                        <pic:nvPr/>
                      </pic:nvPicPr>
                      <pic:blipFill rotWithShape="1">
                        <a:blip r:embed="rId19"/>
                        <a:stretch/>
                      </pic:blipFill>
                      <pic:spPr bwMode="auto">
                        <a:xfrm>
                          <a:off x="0" y="0"/>
                          <a:ext cx="5940424" cy="22684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178.62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600CB7D6">
      <w:pPr>
        <w:pBdr/>
        <w:spacing/>
        <w:ind w:firstLine="0" w:left="0"/>
        <w:rPr>
          <w:highlight w:val="none"/>
        </w:rPr>
      </w:pPr>
      <w:r>
        <w:rPr>
          <w:highlight w:val="none"/>
        </w:rPr>
      </w:r>
      <w:r>
        <w:rPr>
          <w:highlight w:val="none"/>
        </w:rPr>
        <w:t xml:space="preserve">Look at the segmentation fault address to find the offset.</w:t>
      </w:r>
      <w:r>
        <w:rPr>
          <w:highlight w:val="none"/>
        </w:rPr>
      </w:r>
      <w:r>
        <w:rPr>
          <w:highlight w:val="none"/>
        </w:rPr>
      </w:r>
    </w:p>
    <w:p w14:paraId="2E925E86">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0425" cy="153198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88010" name=""/>
                        <pic:cNvPicPr>
                          <a:picLocks noChangeAspect="1"/>
                        </pic:cNvPicPr>
                        <pic:nvPr/>
                      </pic:nvPicPr>
                      <pic:blipFill rotWithShape="1">
                        <a:blip r:embed="rId20"/>
                        <a:stretch/>
                      </pic:blipFill>
                      <pic:spPr bwMode="auto">
                        <a:xfrm>
                          <a:off x="0" y="0"/>
                          <a:ext cx="5940424" cy="15319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120.63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472E5D14">
      <w:pPr>
        <w:pBdr/>
        <w:spacing/>
        <w:ind/>
        <w:rPr/>
      </w:pPr>
      <w:r/>
      <w:r/>
    </w:p>
    <w:p w14:paraId="59CB57DA">
      <w:pPr>
        <w:pStyle w:val="832"/>
        <w:pBdr/>
        <w:spacing/>
        <w:ind/>
        <w:rPr/>
      </w:pPr>
      <w:r>
        <w:rPr>
          <w:highlight w:val="none"/>
        </w:rPr>
      </w:r>
      <w:r>
        <w:rPr>
          <w:highlight w:val="none"/>
        </w:rPr>
        <w:t xml:space="preserve">Part 2: Exploiting vulnerable.c (Injecting Shellcode with ASLR)</w:t>
      </w:r>
      <w:r>
        <w:rPr>
          <w:highlight w:val="none"/>
        </w:rPr>
      </w:r>
      <w:r/>
    </w:p>
    <w:p w14:paraId="209A67C7">
      <w:pPr>
        <w:pBdr/>
        <w:spacing/>
        <w:ind/>
        <w:rPr>
          <w:highlight w:val="none"/>
        </w:rPr>
      </w:pPr>
      <w:r>
        <w:rPr>
          <w:highlight w:val="none"/>
        </w:rPr>
      </w:r>
      <w:r>
        <mc:AlternateContent>
          <mc:Choice Requires="wpg">
            <w:drawing>
              <wp:inline xmlns:wp="http://schemas.openxmlformats.org/drawingml/2006/wordprocessingDrawing" distT="0" distB="0" distL="0" distR="0">
                <wp:extent cx="4706302" cy="164327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61389" name=""/>
                        <pic:cNvPicPr>
                          <a:picLocks noChangeAspect="1"/>
                        </pic:cNvPicPr>
                        <pic:nvPr/>
                      </pic:nvPicPr>
                      <pic:blipFill rotWithShape="1">
                        <a:blip r:embed="rId21"/>
                        <a:stretch/>
                      </pic:blipFill>
                      <pic:spPr bwMode="auto">
                        <a:xfrm flipH="0" flipV="0">
                          <a:off x="0" y="0"/>
                          <a:ext cx="4706302" cy="1643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70.57pt;height:129.39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AFA651E">
      <w:pPr>
        <w:pBdr/>
        <w:spacing/>
        <w:ind/>
        <w:rPr/>
      </w:pPr>
      <w:r/>
      <w:r/>
      <w:r/>
    </w:p>
    <w:p w14:paraId="74D98AC9">
      <w:pPr>
        <w:pBdr/>
        <w:spacing/>
        <w:ind/>
        <w:rPr/>
      </w:pPr>
      <w:r/>
      <w:r/>
      <w:r/>
    </w:p>
    <w:p w14:paraId="42715C38">
      <w:pPr>
        <w:pBdr/>
        <w:spacing/>
        <w:ind/>
        <w:rPr/>
      </w:pPr>
      <w:r/>
      <w:r/>
      <w:r/>
    </w:p>
    <w:p w14:paraId="6B56B4BB">
      <w:pPr>
        <w:pBdr/>
        <w:spacing/>
        <w:ind/>
        <w:rPr/>
      </w:pPr>
      <w:r/>
      <w:r/>
      <w:r/>
    </w:p>
    <w:p w14:paraId="5B7245E4">
      <w:pPr>
        <w:pBdr/>
        <w:spacing/>
        <w:ind/>
        <w:rPr/>
      </w:pPr>
      <w:r/>
      <w:r/>
      <w:r/>
    </w:p>
    <w:p w14:paraId="583CF7D0">
      <w:pPr>
        <w:pStyle w:val="831"/>
        <w:pBdr/>
        <w:spacing/>
        <w:ind/>
        <w:rPr/>
      </w:pPr>
      <w:r/>
      <w:r/>
      <w:r>
        <w:t xml:space="preserve">4 Evaluating Defenses</w:t>
      </w:r>
      <w:r/>
      <w:r/>
    </w:p>
    <w:p w14:paraId="44E89EE1">
      <w:pPr>
        <w:pStyle w:val="832"/>
        <w:pBdr/>
        <w:spacing/>
        <w:ind/>
        <w:rPr/>
      </w:pPr>
      <w:r>
        <w:rPr>
          <w:highlight w:val="none"/>
        </w:rPr>
        <w:t xml:space="preserve">Part1 : table</w:t>
      </w:r>
      <w:r>
        <w:rPr>
          <w:highlight w:val="none"/>
        </w:rPr>
      </w:r>
      <w:r/>
    </w:p>
    <w:p w14:paraId="582F9047">
      <w:pPr>
        <w:pBdr/>
        <w:spacing/>
        <w:ind/>
        <w:rPr/>
      </w:pPr>
      <w:r>
        <w:rPr>
          <w:highlight w:val="none"/>
        </w:rPr>
      </w:r>
      <w:r>
        <mc:AlternateContent>
          <mc:Choice Requires="wpg">
            <w:drawing>
              <wp:inline xmlns:wp="http://schemas.openxmlformats.org/drawingml/2006/wordprocessingDrawing" distT="0" distB="0" distL="0" distR="0">
                <wp:extent cx="5940425" cy="85251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9838" name=""/>
                        <pic:cNvPicPr>
                          <a:picLocks noChangeAspect="1"/>
                        </pic:cNvPicPr>
                        <pic:nvPr/>
                      </pic:nvPicPr>
                      <pic:blipFill rotWithShape="1">
                        <a:blip r:embed="rId22"/>
                        <a:stretch/>
                      </pic:blipFill>
                      <pic:spPr bwMode="auto">
                        <a:xfrm>
                          <a:off x="0" y="0"/>
                          <a:ext cx="5940424" cy="8525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67.13pt;mso-wrap-distance-left:0.00pt;mso-wrap-distance-top:0.00pt;mso-wrap-distance-right:0.00pt;mso-wrap-distance-bottom:0.00pt;z-index:1;" stroked="false">
                <v:imagedata r:id="rId22" o:title=""/>
                <o:lock v:ext="edit" rotation="t"/>
              </v:shape>
            </w:pict>
          </mc:Fallback>
        </mc:AlternateContent>
      </w:r>
      <w:r>
        <w:rPr>
          <w:highlight w:val="none"/>
        </w:rPr>
      </w:r>
      <w:r/>
      <w:r/>
    </w:p>
    <w:p w14:paraId="6C0DB105">
      <w:pPr>
        <w:pBdr/>
        <w:spacing/>
        <w:ind/>
        <w:rPr>
          <w:highlight w:val="none"/>
        </w:rPr>
      </w:pPr>
      <w:r>
        <w:rPr>
          <w:highlight w:val="none"/>
        </w:rPr>
        <w:t xml:space="preserve">For each of the 8 combinations (4 builds × ASLR on/off), try: </w:t>
      </w:r>
      <w:r>
        <w:rPr>
          <w:highlight w:val="none"/>
        </w:rPr>
      </w:r>
    </w:p>
    <w:p w14:paraId="61AB6FFA">
      <w:pPr>
        <w:pStyle w:val="894"/>
        <w:numPr>
          <w:ilvl w:val="0"/>
          <w:numId w:val="3"/>
        </w:numPr>
        <w:pBdr/>
        <w:spacing/>
        <w:ind/>
        <w:rPr>
          <w:highlight w:val="none"/>
        </w:rPr>
      </w:pPr>
      <w:r>
        <w:rPr>
          <w:highlight w:val="none"/>
        </w:rPr>
        <w:t xml:space="preserve">(a) a simple overflow with "A"x200, </w:t>
      </w:r>
      <w:r>
        <w:rPr>
          <w:highlight w:val="none"/>
        </w:rPr>
      </w:r>
    </w:p>
    <w:p w14:paraId="5C180434">
      <w:pPr>
        <w:pStyle w:val="894"/>
        <w:numPr>
          <w:ilvl w:val="0"/>
          <w:numId w:val="3"/>
        </w:numPr>
        <w:pBdr/>
        <w:spacing/>
        <w:ind/>
        <w:rPr>
          <w:highlight w:val="none"/>
        </w:rPr>
      </w:pPr>
      <w:r>
        <w:rPr>
          <w:highlight w:val="none"/>
        </w:rPr>
        <w:t xml:space="preserve">(b) the full shellcode injection from previous practical session. </w:t>
      </w:r>
      <w:r/>
      <w:r/>
    </w:p>
    <w:p w14:paraId="2016871F">
      <w:pPr>
        <w:pBdr/>
        <w:spacing/>
        <w:ind/>
        <w:rPr/>
      </w:pPr>
      <w:r>
        <w:rPr>
          <w:highlight w:val="none"/>
        </w:rPr>
        <w:t xml:space="preserve">Record what happens: clean crash, *** stack smashing detected ***, Segmentation fault, Illegal instruction, or shell spawned. </w:t>
      </w:r>
      <w:r/>
      <w:r>
        <w:rPr>
          <w:highlight w:val="none"/>
        </w:rPr>
        <w:t xml:space="preserve">Overflow detected? Shellcode runs? Addr. stable? </w:t>
      </w:r>
      <w:r/>
      <w:r>
        <w:rPr>
          <w:highlight w:val="none"/>
        </w:rPr>
      </w:r>
      <w:r>
        <w:rPr>
          <w:highlight w:val="none"/>
        </w:rPr>
      </w:r>
      <w:r/>
      <w:r>
        <w:rPr>
          <w:highlight w:val="none"/>
        </w:rPr>
      </w:r>
    </w:p>
    <w:p w14:paraId="365B829A">
      <w:pPr>
        <w:pBdr/>
        <w:spacing/>
        <w:ind/>
        <w:rPr>
          <w:highlight w:val="none"/>
        </w:rPr>
      </w:pPr>
      <w:r>
        <w:rPr>
          <w:highlight w:val="none"/>
        </w:rPr>
      </w:r>
      <w:r>
        <mc:AlternateContent>
          <mc:Choice Requires="wpg">
            <w:drawing>
              <wp:inline xmlns:wp="http://schemas.openxmlformats.org/drawingml/2006/wordprocessingDrawing" distT="0" distB="0" distL="0" distR="0">
                <wp:extent cx="5940425" cy="94216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97294" name=""/>
                        <pic:cNvPicPr>
                          <a:picLocks noChangeAspect="1"/>
                        </pic:cNvPicPr>
                        <pic:nvPr/>
                      </pic:nvPicPr>
                      <pic:blipFill rotWithShape="1">
                        <a:blip r:embed="rId23"/>
                        <a:stretch/>
                      </pic:blipFill>
                      <pic:spPr bwMode="auto">
                        <a:xfrm>
                          <a:off x="0" y="0"/>
                          <a:ext cx="5940424" cy="9421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74.19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br/>
      </w:r>
      <w:r>
        <mc:AlternateContent>
          <mc:Choice Requires="wpg">
            <w:drawing>
              <wp:inline xmlns:wp="http://schemas.openxmlformats.org/drawingml/2006/wordprocessingDrawing" distT="0" distB="0" distL="0" distR="0">
                <wp:extent cx="5940425" cy="265385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69316" name=""/>
                        <pic:cNvPicPr>
                          <a:picLocks noChangeAspect="1"/>
                        </pic:cNvPicPr>
                        <pic:nvPr/>
                      </pic:nvPicPr>
                      <pic:blipFill rotWithShape="1">
                        <a:blip r:embed="rId24"/>
                        <a:stretch/>
                      </pic:blipFill>
                      <pic:spPr bwMode="auto">
                        <a:xfrm>
                          <a:off x="0" y="0"/>
                          <a:ext cx="5940424" cy="26538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08.97pt;mso-wrap-distance-left:0.00pt;mso-wrap-distance-top:0.00pt;mso-wrap-distance-right:0.00pt;mso-wrap-distance-bottom:0.00pt;z-index:1;" stroked="false">
                <v:imagedata r:id="rId24" o:title=""/>
                <o:lock v:ext="edit" rotation="t"/>
              </v:shape>
            </w:pict>
          </mc:Fallback>
        </mc:AlternateContent>
      </w:r>
      <w:r>
        <w:rPr>
          <w:highlight w:val="none"/>
        </w:rPr>
      </w:r>
    </w:p>
    <w:p w14:paraId="139B9B57">
      <w:pPr>
        <w:pBdr/>
        <w:shd w:val="nil"/>
        <w:spacing/>
        <w:ind/>
        <w:rPr>
          <w:highlight w:val="none"/>
        </w:rPr>
      </w:pPr>
      <w:r>
        <w:rPr>
          <w:highlight w:val="none"/>
        </w:rPr>
        <w:br w:type="page" w:clear="all"/>
      </w:r>
      <w:r>
        <w:rPr>
          <w:highlight w:val="none"/>
        </w:rPr>
      </w:r>
      <w:r>
        <w:rPr>
          <w:highlight w:val="none"/>
        </w:rPr>
      </w:r>
    </w:p>
    <w:p w14:paraId="495B5F07">
      <w:pPr>
        <w:pStyle w:val="832"/>
        <w:pBdr/>
        <w:spacing/>
        <w:ind/>
        <w:rPr>
          <w:highlight w:val="none"/>
        </w:rPr>
      </w:pPr>
      <w:r>
        <w:rPr>
          <w:highlight w:val="none"/>
        </w:rPr>
        <w:t xml:space="preserve">Part2 : questions </w:t>
      </w:r>
      <w:r>
        <w:rPr>
          <w:highlight w:val="none"/>
        </w:rPr>
      </w:r>
    </w:p>
    <w:p w14:paraId="6586A78A">
      <w:pPr>
        <w:pBdr/>
        <w:spacing/>
        <w:ind/>
        <w:rPr>
          <w:highlight w:val="none"/>
        </w:rPr>
      </w:pPr>
      <w:r>
        <w:rPr>
          <w:highlight w:val="none"/>
        </w:rPr>
      </w:r>
      <w:r>
        <mc:AlternateContent>
          <mc:Choice Requires="wpg">
            <w:drawing>
              <wp:inline xmlns:wp="http://schemas.openxmlformats.org/drawingml/2006/wordprocessingDrawing" distT="0" distB="0" distL="0" distR="0">
                <wp:extent cx="5940425" cy="193208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0759" name=""/>
                        <pic:cNvPicPr>
                          <a:picLocks noChangeAspect="1"/>
                        </pic:cNvPicPr>
                        <pic:nvPr/>
                      </pic:nvPicPr>
                      <pic:blipFill rotWithShape="1">
                        <a:blip r:embed="rId25"/>
                        <a:stretch/>
                      </pic:blipFill>
                      <pic:spPr bwMode="auto">
                        <a:xfrm>
                          <a:off x="0" y="0"/>
                          <a:ext cx="5940424" cy="19320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152.13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r/>
    </w:p>
    <w:p w14:paraId="59668EDD">
      <w:pPr>
        <w:pBdr/>
        <w:spacing/>
        <w:ind/>
        <w:rPr/>
      </w:pPr>
      <w:r>
        <w:rPr>
          <w:highlight w:val="none"/>
        </w:rPr>
      </w:r>
      <w:r>
        <mc:AlternateContent>
          <mc:Choice Requires="wpg">
            <w:drawing>
              <wp:inline xmlns:wp="http://schemas.openxmlformats.org/drawingml/2006/wordprocessingDrawing" distT="0" distB="0" distL="0" distR="0">
                <wp:extent cx="5940425" cy="253359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86513" name=""/>
                        <pic:cNvPicPr>
                          <a:picLocks noChangeAspect="1"/>
                        </pic:cNvPicPr>
                        <pic:nvPr/>
                      </pic:nvPicPr>
                      <pic:blipFill rotWithShape="1">
                        <a:blip r:embed="rId26"/>
                        <a:stretch/>
                      </pic:blipFill>
                      <pic:spPr bwMode="auto">
                        <a:xfrm>
                          <a:off x="0" y="0"/>
                          <a:ext cx="5940424" cy="25335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199.50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rPr>
          <w:highlight w:val="none"/>
        </w:rPr>
      </w:r>
    </w:p>
    <w:p w14:paraId="520A2FBF">
      <w:pPr>
        <w:pBdr/>
        <w:spacing/>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940425" cy="255920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39732" name=""/>
                        <pic:cNvPicPr>
                          <a:picLocks noChangeAspect="1"/>
                        </pic:cNvPicPr>
                        <pic:nvPr/>
                      </pic:nvPicPr>
                      <pic:blipFill rotWithShape="1">
                        <a:blip r:embed="rId27"/>
                        <a:stretch/>
                      </pic:blipFill>
                      <pic:spPr bwMode="auto">
                        <a:xfrm>
                          <a:off x="0" y="0"/>
                          <a:ext cx="5940424" cy="25592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201.51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D8A93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5ED845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27A4BDE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2026-04-14T12:45:01Z</dcterms:modified>
</cp:coreProperties>
</file>