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6F10" w:rsidRDefault="00C342C3" w:rsidP="00C342C3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DEVIL´S SPINE</w:t>
      </w:r>
    </w:p>
    <w:p w:rsidR="00C342C3" w:rsidRDefault="00C342C3" w:rsidP="00C342C3">
      <w:pPr>
        <w:jc w:val="center"/>
        <w:rPr>
          <w:rFonts w:ascii="Bernard MT Condensed" w:hAnsi="Bernard MT Condensed"/>
          <w:sz w:val="7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342C3" w:rsidTr="00C342C3">
        <w:tc>
          <w:tcPr>
            <w:tcW w:w="2831" w:type="dxa"/>
          </w:tcPr>
          <w:p w:rsidR="00C342C3" w:rsidRDefault="00C342C3" w:rsidP="00C342C3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PALAVRA EM INGLÊS</w:t>
            </w:r>
          </w:p>
        </w:tc>
        <w:tc>
          <w:tcPr>
            <w:tcW w:w="2831" w:type="dxa"/>
          </w:tcPr>
          <w:p w:rsidR="00C342C3" w:rsidRDefault="00C342C3" w:rsidP="00C342C3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C342C3" w:rsidRDefault="00C342C3" w:rsidP="00C342C3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C342C3" w:rsidTr="00C342C3">
        <w:trPr>
          <w:trHeight w:val="813"/>
        </w:trPr>
        <w:tc>
          <w:tcPr>
            <w:tcW w:w="2831" w:type="dxa"/>
          </w:tcPr>
          <w:p w:rsidR="00C342C3" w:rsidRPr="00C342C3" w:rsidRDefault="00C342C3" w:rsidP="00C342C3">
            <w:pPr>
              <w:rPr>
                <w:rFonts w:cstheme="minorHAnsi"/>
              </w:rPr>
            </w:pPr>
            <w:proofErr w:type="spellStart"/>
            <w:r>
              <w:t>Volcanic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Vulcanic</w:t>
            </w:r>
            <w:proofErr w:type="spellEnd"/>
            <w:r>
              <w:t xml:space="preserve">, </w:t>
            </w:r>
            <w:proofErr w:type="spellStart"/>
            <w:r>
              <w:t>Magmatic</w:t>
            </w:r>
            <w:proofErr w:type="spellEnd"/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Volcanic</w:t>
            </w:r>
            <w:proofErr w:type="spellEnd"/>
            <w:r>
              <w:t>" é o termo padrão para algo relacionado a vulcões.</w:t>
            </w:r>
          </w:p>
        </w:tc>
      </w:tr>
      <w:tr w:rsidR="00C342C3" w:rsidTr="00C342C3">
        <w:trPr>
          <w:trHeight w:val="698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Archipelago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Island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  <w:r>
              <w:t xml:space="preserve">, </w:t>
            </w:r>
            <w:proofErr w:type="spellStart"/>
            <w:r>
              <w:t>Island</w:t>
            </w:r>
            <w:proofErr w:type="spellEnd"/>
            <w:r>
              <w:t xml:space="preserve"> Chain</w:t>
            </w:r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Refere-se especificamente a um conjunto de ilhas.</w:t>
            </w:r>
          </w:p>
        </w:tc>
      </w:tr>
      <w:tr w:rsidR="00C342C3" w:rsidTr="00C342C3">
        <w:trPr>
          <w:trHeight w:val="835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Ruins</w:t>
            </w:r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Remains</w:t>
            </w:r>
            <w:proofErr w:type="spellEnd"/>
            <w:r>
              <w:t xml:space="preserve">, </w:t>
            </w:r>
            <w:proofErr w:type="spellStart"/>
            <w:r>
              <w:t>Relics</w:t>
            </w:r>
            <w:proofErr w:type="spellEnd"/>
            <w:r>
              <w:t xml:space="preserve">, </w:t>
            </w:r>
            <w:proofErr w:type="spellStart"/>
            <w:r>
              <w:t>Debris</w:t>
            </w:r>
            <w:proofErr w:type="spellEnd"/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"Ruins" é a palavra mais comum para construções antigas destruídas.</w:t>
            </w:r>
          </w:p>
        </w:tc>
      </w:tr>
      <w:tr w:rsidR="00C342C3" w:rsidTr="00C342C3">
        <w:trPr>
          <w:trHeight w:val="845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Temple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Shrine</w:t>
            </w:r>
            <w:proofErr w:type="spellEnd"/>
            <w:r>
              <w:t xml:space="preserve">, </w:t>
            </w:r>
            <w:proofErr w:type="spellStart"/>
            <w:r>
              <w:t>Sanctuary</w:t>
            </w:r>
            <w:proofErr w:type="spellEnd"/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Temple</w:t>
            </w:r>
            <w:proofErr w:type="spellEnd"/>
            <w:r>
              <w:t>" foi usada porque se trata de uma estrutura religiosa.</w:t>
            </w:r>
          </w:p>
        </w:tc>
      </w:tr>
      <w:tr w:rsidR="00C342C3" w:rsidTr="00C342C3">
        <w:trPr>
          <w:trHeight w:val="843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Fanatic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Zealot</w:t>
            </w:r>
            <w:proofErr w:type="spellEnd"/>
            <w:r>
              <w:t xml:space="preserve">, </w:t>
            </w:r>
            <w:proofErr w:type="spellStart"/>
            <w:r>
              <w:t>Devotee</w:t>
            </w:r>
            <w:proofErr w:type="spellEnd"/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Representa alguém com devoção extrema ou obsessiva.</w:t>
            </w:r>
          </w:p>
        </w:tc>
      </w:tr>
      <w:tr w:rsidR="00C342C3" w:rsidTr="00C342C3">
        <w:trPr>
          <w:trHeight w:val="841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Purge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Cleansing</w:t>
            </w:r>
            <w:proofErr w:type="spellEnd"/>
            <w:r>
              <w:t xml:space="preserve">, </w:t>
            </w:r>
            <w:proofErr w:type="spellStart"/>
            <w:r>
              <w:t>Extermination</w:t>
            </w:r>
            <w:proofErr w:type="spellEnd"/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Purge</w:t>
            </w:r>
            <w:proofErr w:type="spellEnd"/>
            <w:r>
              <w:t>" transmite melhor a ideia ritualística do jogo.</w:t>
            </w:r>
          </w:p>
        </w:tc>
      </w:tr>
      <w:tr w:rsidR="00C342C3" w:rsidTr="00C342C3">
        <w:trPr>
          <w:trHeight w:val="825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Shrines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Sanctuaries</w:t>
            </w:r>
            <w:proofErr w:type="spellEnd"/>
            <w:r>
              <w:t xml:space="preserve">, </w:t>
            </w:r>
            <w:proofErr w:type="spellStart"/>
            <w:r>
              <w:t>Altars</w:t>
            </w:r>
            <w:proofErr w:type="spellEnd"/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Shrine</w:t>
            </w:r>
            <w:proofErr w:type="spellEnd"/>
            <w:r>
              <w:t>" é usado para locais sagrados menores que templos.</w:t>
            </w:r>
          </w:p>
        </w:tc>
      </w:tr>
      <w:tr w:rsidR="00C342C3" w:rsidTr="00C342C3">
        <w:trPr>
          <w:trHeight w:val="709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Lighthouse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Beacon</w:t>
            </w:r>
            <w:proofErr w:type="spellEnd"/>
            <w:r>
              <w:t xml:space="preserve"> Tower, </w:t>
            </w:r>
            <w:proofErr w:type="spellStart"/>
            <w:r>
              <w:t>Signal</w:t>
            </w:r>
            <w:proofErr w:type="spellEnd"/>
            <w:r>
              <w:t xml:space="preserve"> Tower</w:t>
            </w:r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Lighthouse</w:t>
            </w:r>
            <w:proofErr w:type="spellEnd"/>
            <w:r>
              <w:t>" é o termo correto para farol marítimo.</w:t>
            </w:r>
          </w:p>
        </w:tc>
      </w:tr>
      <w:tr w:rsidR="00C342C3" w:rsidTr="00C342C3">
        <w:trPr>
          <w:trHeight w:val="847"/>
        </w:trPr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proofErr w:type="spellStart"/>
            <w:r>
              <w:t>Trader</w:t>
            </w:r>
            <w:proofErr w:type="spellEnd"/>
          </w:p>
        </w:tc>
        <w:tc>
          <w:tcPr>
            <w:tcW w:w="2831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 xml:space="preserve">Merchant, </w:t>
            </w:r>
            <w:proofErr w:type="spellStart"/>
            <w:r>
              <w:t>Vendor</w:t>
            </w:r>
            <w:proofErr w:type="spellEnd"/>
          </w:p>
        </w:tc>
        <w:tc>
          <w:tcPr>
            <w:tcW w:w="2832" w:type="dxa"/>
          </w:tcPr>
          <w:p w:rsidR="00C342C3" w:rsidRDefault="00C342C3" w:rsidP="00C342C3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Trader</w:t>
            </w:r>
            <w:proofErr w:type="spellEnd"/>
            <w:r>
              <w:t>" combina melhor com uma comerciante viajante.</w:t>
            </w:r>
          </w:p>
        </w:tc>
      </w:tr>
    </w:tbl>
    <w:p w:rsidR="00C342C3" w:rsidRDefault="00C342C3" w:rsidP="00C342C3">
      <w:pPr>
        <w:jc w:val="center"/>
        <w:rPr>
          <w:rFonts w:ascii="Bernard MT Condensed" w:hAnsi="Bernard MT Condensed"/>
        </w:rPr>
      </w:pPr>
    </w:p>
    <w:p w:rsidR="00C342C3" w:rsidRDefault="00C342C3" w:rsidP="00C342C3">
      <w:pPr>
        <w:jc w:val="center"/>
        <w:rPr>
          <w:rFonts w:ascii="Bernard MT Condensed" w:hAnsi="Bernard MT Condensed"/>
        </w:rPr>
      </w:pPr>
    </w:p>
    <w:p w:rsidR="00C342C3" w:rsidRDefault="00C342C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Pr="00C20933" w:rsidRDefault="00C20933" w:rsidP="00C20933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THE MARROWS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20933" w:rsidTr="00D40202">
        <w:tc>
          <w:tcPr>
            <w:tcW w:w="2831" w:type="dxa"/>
          </w:tcPr>
          <w:p w:rsidR="00C20933" w:rsidRDefault="00C20933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lastRenderedPageBreak/>
              <w:t>PALAVRA EM INGLÊS</w:t>
            </w:r>
          </w:p>
        </w:tc>
        <w:tc>
          <w:tcPr>
            <w:tcW w:w="2831" w:type="dxa"/>
          </w:tcPr>
          <w:p w:rsidR="00C20933" w:rsidRDefault="00C20933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C20933" w:rsidRDefault="00C20933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C20933" w:rsidTr="00D40202">
        <w:trPr>
          <w:trHeight w:val="813"/>
        </w:trPr>
        <w:tc>
          <w:tcPr>
            <w:tcW w:w="2831" w:type="dxa"/>
          </w:tcPr>
          <w:p w:rsidR="00C20933" w:rsidRPr="00C342C3" w:rsidRDefault="00C20933" w:rsidP="00D40202">
            <w:pPr>
              <w:rPr>
                <w:rFonts w:cstheme="minorHAnsi"/>
              </w:rPr>
            </w:pPr>
            <w:proofErr w:type="spellStart"/>
            <w:r>
              <w:t>Archipelago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Island</w:t>
            </w:r>
            <w:proofErr w:type="spellEnd"/>
            <w:r>
              <w:t xml:space="preserve"> Chain, </w:t>
            </w:r>
            <w:proofErr w:type="spellStart"/>
            <w:r>
              <w:t>Island</w:t>
            </w:r>
            <w:proofErr w:type="spellEnd"/>
            <w:r>
              <w:t xml:space="preserve"> </w:t>
            </w:r>
            <w:proofErr w:type="spellStart"/>
            <w:r>
              <w:t>Group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Refere-se a um conjunto de ilhas próximas umas das outras.</w:t>
            </w:r>
          </w:p>
        </w:tc>
      </w:tr>
      <w:tr w:rsidR="00C20933" w:rsidTr="00D40202">
        <w:trPr>
          <w:trHeight w:val="698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Temperate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Mild</w:t>
            </w:r>
            <w:proofErr w:type="spellEnd"/>
            <w:r>
              <w:t xml:space="preserve">, </w:t>
            </w:r>
            <w:proofErr w:type="spellStart"/>
            <w:r>
              <w:t>Moderate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Indica um clima ameno, sem extremos de temperatura.</w:t>
            </w:r>
          </w:p>
        </w:tc>
      </w:tr>
      <w:tr w:rsidR="00C20933" w:rsidTr="00D40202">
        <w:trPr>
          <w:trHeight w:val="835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Journey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Trip</w:t>
            </w:r>
            <w:proofErr w:type="spellEnd"/>
            <w:r>
              <w:t xml:space="preserve">, Voyage, </w:t>
            </w:r>
            <w:proofErr w:type="spellStart"/>
            <w:r>
              <w:t>Expedition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Journey</w:t>
            </w:r>
            <w:proofErr w:type="spellEnd"/>
            <w:r>
              <w:t>" enfatiza uma viagem importante na história.</w:t>
            </w:r>
          </w:p>
        </w:tc>
      </w:tr>
      <w:tr w:rsidR="00C20933" w:rsidTr="00D40202">
        <w:trPr>
          <w:trHeight w:val="835"/>
        </w:trPr>
        <w:tc>
          <w:tcPr>
            <w:tcW w:w="2831" w:type="dxa"/>
          </w:tcPr>
          <w:p w:rsidR="00C20933" w:rsidRDefault="00C20933" w:rsidP="00D40202">
            <w:proofErr w:type="spellStart"/>
            <w:r>
              <w:t>Lighthouse</w:t>
            </w:r>
            <w:proofErr w:type="spellEnd"/>
            <w:r>
              <w:t xml:space="preserve"> </w:t>
            </w:r>
            <w:proofErr w:type="spellStart"/>
            <w:r>
              <w:t>Keeper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roofErr w:type="spellStart"/>
            <w:r>
              <w:t>Beacon</w:t>
            </w:r>
            <w:proofErr w:type="spellEnd"/>
            <w:r>
              <w:t xml:space="preserve"> </w:t>
            </w:r>
            <w:proofErr w:type="spellStart"/>
            <w:r>
              <w:t>Keeper</w:t>
            </w:r>
            <w:proofErr w:type="spellEnd"/>
            <w:r>
              <w:t xml:space="preserve">, </w:t>
            </w:r>
            <w:proofErr w:type="spellStart"/>
            <w:r>
              <w:t>Lighthouse</w:t>
            </w:r>
            <w:proofErr w:type="spellEnd"/>
            <w:r>
              <w:t xml:space="preserve"> Guardian</w:t>
            </w:r>
          </w:p>
        </w:tc>
        <w:tc>
          <w:tcPr>
            <w:tcW w:w="2832" w:type="dxa"/>
          </w:tcPr>
          <w:p w:rsidR="00C20933" w:rsidRDefault="00C20933" w:rsidP="00D40202">
            <w:r>
              <w:t>Refere-se à pessoa responsável pelo farol.</w:t>
            </w:r>
          </w:p>
        </w:tc>
      </w:tr>
      <w:tr w:rsidR="00C20933" w:rsidTr="00D40202">
        <w:trPr>
          <w:trHeight w:val="845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Advertisement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 xml:space="preserve">Ad, </w:t>
            </w:r>
            <w:proofErr w:type="spellStart"/>
            <w:r>
              <w:t>Announcement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Refere-se ao anúncio de emprego que atrai o pescador.</w:t>
            </w:r>
          </w:p>
        </w:tc>
      </w:tr>
      <w:tr w:rsidR="00C20933" w:rsidTr="00D40202">
        <w:trPr>
          <w:trHeight w:val="843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Debt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Liability</w:t>
            </w:r>
            <w:proofErr w:type="spellEnd"/>
            <w:r>
              <w:t xml:space="preserve">, </w:t>
            </w:r>
            <w:proofErr w:type="spellStart"/>
            <w:r>
              <w:t>Obligation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Representa a dívida assumida pelo jogador com a cidade.</w:t>
            </w:r>
          </w:p>
        </w:tc>
      </w:tr>
      <w:tr w:rsidR="00C20933" w:rsidTr="00D40202">
        <w:trPr>
          <w:trHeight w:val="841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Aberration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Mutation</w:t>
            </w:r>
            <w:proofErr w:type="spellEnd"/>
            <w:r>
              <w:t xml:space="preserve">, </w:t>
            </w:r>
            <w:proofErr w:type="spellStart"/>
            <w:r>
              <w:t>Anomaly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Foi usada para descrever peixes deformados e anormais.</w:t>
            </w:r>
          </w:p>
        </w:tc>
      </w:tr>
      <w:tr w:rsidR="00C20933" w:rsidTr="00D40202">
        <w:trPr>
          <w:trHeight w:val="825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Relics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Artifacts</w:t>
            </w:r>
            <w:proofErr w:type="spellEnd"/>
            <w:r>
              <w:t xml:space="preserve">, </w:t>
            </w:r>
            <w:proofErr w:type="spellStart"/>
            <w:r>
              <w:t>Antiquities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Refere-se a objetos antigos de grande importância.</w:t>
            </w:r>
          </w:p>
        </w:tc>
      </w:tr>
      <w:tr w:rsidR="00C20933" w:rsidTr="00D40202">
        <w:trPr>
          <w:trHeight w:val="709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Collector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Gatherer</w:t>
            </w:r>
            <w:proofErr w:type="spellEnd"/>
            <w:r>
              <w:t xml:space="preserve">, </w:t>
            </w:r>
            <w:proofErr w:type="spellStart"/>
            <w:r>
              <w:t>Curator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Nome do personagem que busca relíquias.</w:t>
            </w:r>
          </w:p>
        </w:tc>
      </w:tr>
      <w:tr w:rsidR="00C20933" w:rsidTr="00D40202">
        <w:trPr>
          <w:trHeight w:val="847"/>
        </w:trPr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Shipwreck</w:t>
            </w:r>
            <w:proofErr w:type="spellEnd"/>
          </w:p>
        </w:tc>
        <w:tc>
          <w:tcPr>
            <w:tcW w:w="2831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Wreck</w:t>
            </w:r>
            <w:proofErr w:type="spellEnd"/>
            <w:r>
              <w:t xml:space="preserve">, </w:t>
            </w:r>
            <w:proofErr w:type="spellStart"/>
            <w:r>
              <w:t>Maritime</w:t>
            </w:r>
            <w:proofErr w:type="spellEnd"/>
            <w:r>
              <w:t xml:space="preserve"> </w:t>
            </w:r>
            <w:proofErr w:type="spellStart"/>
            <w:r>
              <w:t>Disaster</w:t>
            </w:r>
            <w:proofErr w:type="spellEnd"/>
          </w:p>
        </w:tc>
        <w:tc>
          <w:tcPr>
            <w:tcW w:w="2832" w:type="dxa"/>
          </w:tcPr>
          <w:p w:rsidR="00C20933" w:rsidRDefault="00C20933" w:rsidP="00D40202">
            <w:pPr>
              <w:rPr>
                <w:rFonts w:ascii="Bernard MT Condensed" w:hAnsi="Bernard MT Condensed"/>
              </w:rPr>
            </w:pPr>
            <w:r>
              <w:t>Palavra específica para naufrágio</w:t>
            </w:r>
            <w:r>
              <w:t>.</w:t>
            </w:r>
          </w:p>
        </w:tc>
      </w:tr>
    </w:tbl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C20933" w:rsidRPr="00C20933" w:rsidRDefault="00C20933" w:rsidP="00C20933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GALE CLIFFS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20933" w:rsidTr="00D40202">
        <w:tc>
          <w:tcPr>
            <w:tcW w:w="2831" w:type="dxa"/>
          </w:tcPr>
          <w:p w:rsidR="00C20933" w:rsidRDefault="00C20933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lastRenderedPageBreak/>
              <w:t>PALAVRA EM INGLÊS</w:t>
            </w:r>
          </w:p>
        </w:tc>
        <w:tc>
          <w:tcPr>
            <w:tcW w:w="2831" w:type="dxa"/>
          </w:tcPr>
          <w:p w:rsidR="00C20933" w:rsidRDefault="00C20933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C20933" w:rsidRDefault="00C20933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B96EA1" w:rsidTr="00D40202">
        <w:trPr>
          <w:trHeight w:val="813"/>
        </w:trPr>
        <w:tc>
          <w:tcPr>
            <w:tcW w:w="2831" w:type="dxa"/>
          </w:tcPr>
          <w:p w:rsidR="00B96EA1" w:rsidRPr="00C342C3" w:rsidRDefault="00B96EA1" w:rsidP="00B96EA1">
            <w:pPr>
              <w:rPr>
                <w:rFonts w:cstheme="minorHAnsi"/>
              </w:rPr>
            </w:pPr>
            <w:proofErr w:type="spellStart"/>
            <w:r>
              <w:t>Cliffs</w:t>
            </w:r>
            <w:proofErr w:type="spellEnd"/>
          </w:p>
        </w:tc>
        <w:tc>
          <w:tcPr>
            <w:tcW w:w="2831" w:type="dxa"/>
          </w:tcPr>
          <w:p w:rsidR="00B96EA1" w:rsidRDefault="00B96EA1" w:rsidP="00B96EA1">
            <w:pPr>
              <w:rPr>
                <w:rFonts w:ascii="Bernard MT Condensed" w:hAnsi="Bernard MT Condensed"/>
              </w:rPr>
            </w:pPr>
            <w:proofErr w:type="spellStart"/>
            <w:r>
              <w:t>Bluffs</w:t>
            </w:r>
            <w:proofErr w:type="spellEnd"/>
            <w:r>
              <w:t xml:space="preserve">, </w:t>
            </w:r>
            <w:proofErr w:type="spellStart"/>
            <w:r>
              <w:t>Escarpments</w:t>
            </w:r>
            <w:proofErr w:type="spellEnd"/>
          </w:p>
        </w:tc>
        <w:tc>
          <w:tcPr>
            <w:tcW w:w="2832" w:type="dxa"/>
          </w:tcPr>
          <w:p w:rsidR="00B96EA1" w:rsidRDefault="00B96EA1" w:rsidP="00B96EA1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Cliffs</w:t>
            </w:r>
            <w:proofErr w:type="spellEnd"/>
            <w:r>
              <w:t>" é a palavra mais comum para falésias costeiras.</w:t>
            </w:r>
          </w:p>
        </w:tc>
      </w:tr>
      <w:tr w:rsidR="00C20933" w:rsidTr="00D40202">
        <w:trPr>
          <w:trHeight w:val="698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Whaling</w:t>
            </w:r>
            <w:proofErr w:type="spellEnd"/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Whale</w:t>
            </w:r>
            <w:proofErr w:type="spellEnd"/>
            <w:r>
              <w:t xml:space="preserve"> </w:t>
            </w:r>
            <w:proofErr w:type="spellStart"/>
            <w:r>
              <w:t>Hunting</w:t>
            </w:r>
            <w:proofErr w:type="spellEnd"/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Termo histórico usado para a caça de baleias</w:t>
            </w:r>
            <w:r w:rsidR="00C20933">
              <w:t>.</w:t>
            </w:r>
          </w:p>
        </w:tc>
      </w:tr>
      <w:tr w:rsidR="00C20933" w:rsidTr="00D40202">
        <w:trPr>
          <w:trHeight w:val="835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Carcasses</w:t>
            </w:r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Corpses</w:t>
            </w:r>
            <w:proofErr w:type="spellEnd"/>
            <w:r>
              <w:t xml:space="preserve">, </w:t>
            </w:r>
            <w:proofErr w:type="spellStart"/>
            <w:r>
              <w:t>Remains</w:t>
            </w:r>
            <w:proofErr w:type="spellEnd"/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Refere-se aos corpos das baleias após a caça.</w:t>
            </w:r>
          </w:p>
        </w:tc>
      </w:tr>
      <w:tr w:rsidR="00C20933" w:rsidTr="00D40202">
        <w:trPr>
          <w:trHeight w:val="835"/>
        </w:trPr>
        <w:tc>
          <w:tcPr>
            <w:tcW w:w="2831" w:type="dxa"/>
          </w:tcPr>
          <w:p w:rsidR="00C20933" w:rsidRDefault="00B96EA1" w:rsidP="00D40202">
            <w:proofErr w:type="spellStart"/>
            <w:r>
              <w:t>Prosperity</w:t>
            </w:r>
            <w:proofErr w:type="spellEnd"/>
          </w:p>
        </w:tc>
        <w:tc>
          <w:tcPr>
            <w:tcW w:w="2831" w:type="dxa"/>
          </w:tcPr>
          <w:p w:rsidR="00C20933" w:rsidRDefault="00B96EA1" w:rsidP="00D40202">
            <w:proofErr w:type="spellStart"/>
            <w:r>
              <w:t>Wealth</w:t>
            </w:r>
            <w:proofErr w:type="spellEnd"/>
            <w:r>
              <w:t xml:space="preserve">, </w:t>
            </w:r>
            <w:proofErr w:type="spellStart"/>
            <w:r>
              <w:t>Success</w:t>
            </w:r>
            <w:proofErr w:type="spellEnd"/>
          </w:p>
        </w:tc>
        <w:tc>
          <w:tcPr>
            <w:tcW w:w="2832" w:type="dxa"/>
          </w:tcPr>
          <w:p w:rsidR="00C20933" w:rsidRDefault="00B96EA1" w:rsidP="00D40202">
            <w:r>
              <w:t>Descreve o período de crescimento econômico.</w:t>
            </w:r>
          </w:p>
        </w:tc>
      </w:tr>
      <w:tr w:rsidR="00C20933" w:rsidTr="00D40202">
        <w:trPr>
          <w:trHeight w:val="845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Emigration</w:t>
            </w:r>
            <w:proofErr w:type="spellEnd"/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Migration</w:t>
            </w:r>
            <w:proofErr w:type="spellEnd"/>
            <w:r>
              <w:t xml:space="preserve">, </w:t>
            </w:r>
            <w:proofErr w:type="spellStart"/>
            <w:r>
              <w:t>Relocation</w:t>
            </w:r>
            <w:proofErr w:type="spellEnd"/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Refere-se à saída de moradores da região.</w:t>
            </w:r>
          </w:p>
        </w:tc>
      </w:tr>
      <w:tr w:rsidR="00C20933" w:rsidTr="00D40202">
        <w:trPr>
          <w:trHeight w:val="843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Hermit</w:t>
            </w:r>
            <w:proofErr w:type="spellEnd"/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 xml:space="preserve">Recluse, </w:t>
            </w:r>
            <w:proofErr w:type="spellStart"/>
            <w:r>
              <w:t>Loner</w:t>
            </w:r>
            <w:proofErr w:type="spellEnd"/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Define alguém que vive isolado.</w:t>
            </w:r>
          </w:p>
        </w:tc>
      </w:tr>
      <w:tr w:rsidR="00C20933" w:rsidTr="00D40202">
        <w:trPr>
          <w:trHeight w:val="841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Crest</w:t>
            </w:r>
            <w:proofErr w:type="spellEnd"/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Emblem</w:t>
            </w:r>
            <w:proofErr w:type="spellEnd"/>
            <w:r>
              <w:t xml:space="preserve">, </w:t>
            </w:r>
            <w:proofErr w:type="spellStart"/>
            <w:r>
              <w:t>Coat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Arms</w:t>
            </w:r>
            <w:proofErr w:type="spellEnd"/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Refere-se ao símbolo da família.</w:t>
            </w:r>
          </w:p>
        </w:tc>
      </w:tr>
      <w:tr w:rsidR="00C20933" w:rsidTr="00D40202">
        <w:trPr>
          <w:trHeight w:val="825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Serpent</w:t>
            </w:r>
            <w:proofErr w:type="spellEnd"/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Sea</w:t>
            </w:r>
            <w:proofErr w:type="spellEnd"/>
            <w:r>
              <w:t xml:space="preserve"> </w:t>
            </w:r>
            <w:proofErr w:type="spellStart"/>
            <w:r>
              <w:t>Snake</w:t>
            </w:r>
            <w:proofErr w:type="spellEnd"/>
            <w:r>
              <w:t>, Monster</w:t>
            </w:r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Palavra adequada para uma criatura marítima gigante.</w:t>
            </w:r>
          </w:p>
        </w:tc>
      </w:tr>
      <w:tr w:rsidR="00C20933" w:rsidTr="00D40202">
        <w:trPr>
          <w:trHeight w:val="709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Explosives</w:t>
            </w:r>
            <w:proofErr w:type="spellEnd"/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 xml:space="preserve">Charges, </w:t>
            </w:r>
            <w:proofErr w:type="spellStart"/>
            <w:r>
              <w:t>Dynamite</w:t>
            </w:r>
            <w:proofErr w:type="spellEnd"/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Itens usados para avançar na história.</w:t>
            </w:r>
          </w:p>
        </w:tc>
      </w:tr>
      <w:tr w:rsidR="00C20933" w:rsidTr="00D40202">
        <w:trPr>
          <w:trHeight w:val="847"/>
        </w:trPr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Chase</w:t>
            </w:r>
          </w:p>
        </w:tc>
        <w:tc>
          <w:tcPr>
            <w:tcW w:w="2831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Pursuit</w:t>
            </w:r>
            <w:proofErr w:type="spellEnd"/>
            <w:r>
              <w:t>, Hunt</w:t>
            </w:r>
          </w:p>
        </w:tc>
        <w:tc>
          <w:tcPr>
            <w:tcW w:w="2832" w:type="dxa"/>
          </w:tcPr>
          <w:p w:rsidR="00C20933" w:rsidRDefault="00B96EA1" w:rsidP="00D40202">
            <w:pPr>
              <w:rPr>
                <w:rFonts w:ascii="Bernard MT Condensed" w:hAnsi="Bernard MT Condensed"/>
              </w:rPr>
            </w:pPr>
            <w:r>
              <w:t>Descreve o comportamento agressivo da serpente.</w:t>
            </w:r>
          </w:p>
        </w:tc>
      </w:tr>
    </w:tbl>
    <w:p w:rsidR="00C20933" w:rsidRDefault="00C20933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B96EA1" w:rsidP="00C342C3">
      <w:pPr>
        <w:jc w:val="center"/>
        <w:rPr>
          <w:rFonts w:ascii="Bernard MT Condensed" w:hAnsi="Bernard MT Condensed"/>
        </w:rPr>
      </w:pPr>
    </w:p>
    <w:p w:rsidR="00B96EA1" w:rsidRDefault="00EA52A7" w:rsidP="00B96EA1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STELLAR BASIN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96EA1" w:rsidTr="00D40202">
        <w:tc>
          <w:tcPr>
            <w:tcW w:w="2831" w:type="dxa"/>
          </w:tcPr>
          <w:p w:rsidR="00B96EA1" w:rsidRDefault="00B96EA1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lastRenderedPageBreak/>
              <w:t>PALAVRA EM INGLÊS</w:t>
            </w:r>
          </w:p>
        </w:tc>
        <w:tc>
          <w:tcPr>
            <w:tcW w:w="2831" w:type="dxa"/>
          </w:tcPr>
          <w:p w:rsidR="00B96EA1" w:rsidRDefault="00B96EA1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B96EA1" w:rsidRDefault="00B96EA1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B96EA1" w:rsidTr="00D40202">
        <w:trPr>
          <w:trHeight w:val="813"/>
        </w:trPr>
        <w:tc>
          <w:tcPr>
            <w:tcW w:w="2831" w:type="dxa"/>
          </w:tcPr>
          <w:p w:rsidR="00B96EA1" w:rsidRPr="00C342C3" w:rsidRDefault="00EA52A7" w:rsidP="00D40202">
            <w:pPr>
              <w:rPr>
                <w:rFonts w:cstheme="minorHAnsi"/>
              </w:rPr>
            </w:pPr>
            <w:proofErr w:type="spellStart"/>
            <w:r>
              <w:t>Basin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Crater</w:t>
            </w:r>
            <w:proofErr w:type="spellEnd"/>
            <w:r>
              <w:t xml:space="preserve">, </w:t>
            </w:r>
            <w:proofErr w:type="spellStart"/>
            <w:r>
              <w:t>Depression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"</w:t>
            </w:r>
            <w:proofErr w:type="spellStart"/>
            <w:r>
              <w:t>Basin</w:t>
            </w:r>
            <w:proofErr w:type="spellEnd"/>
            <w:r>
              <w:t>" descreve uma grande área rebaixada cheia de água.</w:t>
            </w:r>
          </w:p>
        </w:tc>
      </w:tr>
      <w:tr w:rsidR="00B96EA1" w:rsidTr="00D40202">
        <w:trPr>
          <w:trHeight w:val="698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Bioluminescent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Self-</w:t>
            </w:r>
            <w:proofErr w:type="spellStart"/>
            <w:r>
              <w:t>Luminous</w:t>
            </w:r>
            <w:proofErr w:type="spellEnd"/>
            <w:r>
              <w:t xml:space="preserve">, </w:t>
            </w:r>
            <w:proofErr w:type="spellStart"/>
            <w:r>
              <w:t>Glowing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Refere-se a organismos que produzem luz própria.</w:t>
            </w:r>
          </w:p>
        </w:tc>
      </w:tr>
      <w:tr w:rsidR="00B96EA1" w:rsidTr="00D40202">
        <w:trPr>
          <w:trHeight w:val="835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Crater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 xml:space="preserve">Pit, </w:t>
            </w:r>
            <w:proofErr w:type="spellStart"/>
            <w:r>
              <w:t>Depression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Define a enorme formação central da região.</w:t>
            </w:r>
          </w:p>
        </w:tc>
      </w:tr>
      <w:tr w:rsidR="00B96EA1" w:rsidTr="00D40202">
        <w:trPr>
          <w:trHeight w:val="835"/>
        </w:trPr>
        <w:tc>
          <w:tcPr>
            <w:tcW w:w="2831" w:type="dxa"/>
          </w:tcPr>
          <w:p w:rsidR="00B96EA1" w:rsidRDefault="00EA52A7" w:rsidP="00D40202">
            <w:proofErr w:type="spellStart"/>
            <w:r>
              <w:t>Researcher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roofErr w:type="spellStart"/>
            <w:r>
              <w:t>Scientist</w:t>
            </w:r>
            <w:proofErr w:type="spellEnd"/>
            <w:r>
              <w:t xml:space="preserve">, </w:t>
            </w:r>
            <w:proofErr w:type="spellStart"/>
            <w:r>
              <w:t>Investigator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r>
              <w:t>Nome da personagem responsável pelos estudos.</w:t>
            </w:r>
          </w:p>
        </w:tc>
      </w:tr>
      <w:tr w:rsidR="00B96EA1" w:rsidTr="00D40202">
        <w:trPr>
          <w:trHeight w:val="845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Prototype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Model</w:t>
            </w:r>
            <w:proofErr w:type="spellEnd"/>
            <w:r>
              <w:t xml:space="preserve">, Experimental </w:t>
            </w:r>
            <w:proofErr w:type="spellStart"/>
            <w:r>
              <w:t>Device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Objeto experimental ainda em desenvolvimento.</w:t>
            </w:r>
          </w:p>
        </w:tc>
      </w:tr>
      <w:tr w:rsidR="00B96EA1" w:rsidTr="00D40202">
        <w:trPr>
          <w:trHeight w:val="843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Repulsion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Repelling</w:t>
            </w:r>
            <w:proofErr w:type="spellEnd"/>
            <w:r>
              <w:t xml:space="preserve">, </w:t>
            </w:r>
            <w:proofErr w:type="spellStart"/>
            <w:r>
              <w:t>Rejection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Refere-se ao afastamento do monstro.</w:t>
            </w:r>
          </w:p>
        </w:tc>
      </w:tr>
      <w:tr w:rsidR="00B96EA1" w:rsidTr="00D40202">
        <w:trPr>
          <w:trHeight w:val="841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Specimens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 xml:space="preserve">Samples, </w:t>
            </w:r>
            <w:proofErr w:type="spellStart"/>
            <w:r>
              <w:t>Examples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Termo científico para organismos coletados.</w:t>
            </w:r>
          </w:p>
        </w:tc>
      </w:tr>
      <w:tr w:rsidR="00B96EA1" w:rsidTr="00D40202">
        <w:trPr>
          <w:trHeight w:val="825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Fauna</w:t>
            </w:r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Wildlife</w:t>
            </w:r>
            <w:proofErr w:type="spellEnd"/>
            <w:r>
              <w:t>, Animal Life</w:t>
            </w:r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Conjunto de animais de uma região.</w:t>
            </w:r>
          </w:p>
        </w:tc>
      </w:tr>
      <w:tr w:rsidR="00B96EA1" w:rsidTr="00D40202">
        <w:trPr>
          <w:trHeight w:val="709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Refuge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Shelter</w:t>
            </w:r>
            <w:proofErr w:type="spellEnd"/>
            <w:r>
              <w:t xml:space="preserve">, </w:t>
            </w:r>
            <w:proofErr w:type="spellStart"/>
            <w:r>
              <w:t>Sanctuary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Local seguro para se proteger.</w:t>
            </w:r>
          </w:p>
        </w:tc>
      </w:tr>
      <w:tr w:rsidR="00B96EA1" w:rsidTr="00D40202">
        <w:trPr>
          <w:trHeight w:val="847"/>
        </w:trPr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Tentacle</w:t>
            </w:r>
            <w:proofErr w:type="spellEnd"/>
          </w:p>
        </w:tc>
        <w:tc>
          <w:tcPr>
            <w:tcW w:w="2831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Appendage</w:t>
            </w:r>
            <w:proofErr w:type="spellEnd"/>
            <w:r>
              <w:t xml:space="preserve">, </w:t>
            </w:r>
            <w:proofErr w:type="spellStart"/>
            <w:r>
              <w:t>Limb</w:t>
            </w:r>
            <w:proofErr w:type="spellEnd"/>
          </w:p>
        </w:tc>
        <w:tc>
          <w:tcPr>
            <w:tcW w:w="2832" w:type="dxa"/>
          </w:tcPr>
          <w:p w:rsidR="00B96EA1" w:rsidRDefault="00EA52A7" w:rsidP="00D40202">
            <w:pPr>
              <w:rPr>
                <w:rFonts w:ascii="Bernard MT Condensed" w:hAnsi="Bernard MT Condensed"/>
              </w:rPr>
            </w:pPr>
            <w:r>
              <w:t>Descreve os membros do monstro do abismo.</w:t>
            </w:r>
          </w:p>
        </w:tc>
      </w:tr>
    </w:tbl>
    <w:p w:rsidR="00B96EA1" w:rsidRDefault="00B96EA1" w:rsidP="00B96EA1">
      <w:pPr>
        <w:jc w:val="center"/>
        <w:rPr>
          <w:rFonts w:ascii="Bernard MT Condensed" w:hAnsi="Bernard MT Condensed"/>
          <w:sz w:val="72"/>
        </w:rPr>
      </w:pPr>
    </w:p>
    <w:p w:rsidR="00B96EA1" w:rsidRDefault="00B96EA1" w:rsidP="00B96EA1">
      <w:pPr>
        <w:jc w:val="center"/>
        <w:rPr>
          <w:rFonts w:ascii="Bernard MT Condensed" w:hAnsi="Bernard MT Condensed"/>
          <w:sz w:val="72"/>
        </w:rPr>
      </w:pPr>
    </w:p>
    <w:p w:rsidR="00EA52A7" w:rsidRDefault="00EA52A7" w:rsidP="00B96EA1">
      <w:pPr>
        <w:jc w:val="center"/>
        <w:rPr>
          <w:rFonts w:ascii="Bernard MT Condensed" w:hAnsi="Bernard MT Condensed"/>
          <w:sz w:val="72"/>
        </w:rPr>
      </w:pPr>
    </w:p>
    <w:p w:rsidR="00EA52A7" w:rsidRDefault="00EA52A7" w:rsidP="00EA52A7">
      <w:pPr>
        <w:rPr>
          <w:rFonts w:ascii="Bernard MT Condensed" w:hAnsi="Bernard MT Condensed"/>
          <w:sz w:val="72"/>
        </w:rPr>
      </w:pPr>
    </w:p>
    <w:p w:rsidR="00EA52A7" w:rsidRDefault="00EA52A7" w:rsidP="00EA52A7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OPEN OCEAN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A52A7" w:rsidTr="00D40202">
        <w:tc>
          <w:tcPr>
            <w:tcW w:w="2831" w:type="dxa"/>
          </w:tcPr>
          <w:p w:rsidR="00EA52A7" w:rsidRDefault="00EA52A7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lastRenderedPageBreak/>
              <w:t>PALAVRA EM INGLÊS</w:t>
            </w:r>
          </w:p>
        </w:tc>
        <w:tc>
          <w:tcPr>
            <w:tcW w:w="2831" w:type="dxa"/>
          </w:tcPr>
          <w:p w:rsidR="00EA52A7" w:rsidRDefault="00EA52A7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EA52A7" w:rsidRDefault="00EA52A7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EA52A7" w:rsidRPr="007133D7" w:rsidTr="00D40202">
        <w:trPr>
          <w:trHeight w:val="813"/>
        </w:trPr>
        <w:tc>
          <w:tcPr>
            <w:tcW w:w="2831" w:type="dxa"/>
          </w:tcPr>
          <w:p w:rsidR="00EA52A7" w:rsidRPr="00C342C3" w:rsidRDefault="00F71562" w:rsidP="00D40202">
            <w:pPr>
              <w:rPr>
                <w:rFonts w:cstheme="minorHAnsi"/>
              </w:rPr>
            </w:pPr>
            <w:proofErr w:type="spellStart"/>
            <w:r>
              <w:t>Oceanic</w:t>
            </w:r>
            <w:proofErr w:type="spellEnd"/>
          </w:p>
        </w:tc>
        <w:tc>
          <w:tcPr>
            <w:tcW w:w="2831" w:type="dxa"/>
          </w:tcPr>
          <w:p w:rsidR="00EA52A7" w:rsidRDefault="00F71562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Maritime</w:t>
            </w:r>
            <w:proofErr w:type="spellEnd"/>
            <w:r>
              <w:t xml:space="preserve">, </w:t>
            </w:r>
            <w:proofErr w:type="spellStart"/>
            <w:r>
              <w:t>Sea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Descreve o tipo de águas da região principal do mapa.</w:t>
            </w:r>
          </w:p>
        </w:tc>
      </w:tr>
      <w:tr w:rsidR="00EA52A7" w:rsidTr="00D40202">
        <w:trPr>
          <w:trHeight w:val="698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Abyssal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Deep-sea</w:t>
            </w:r>
            <w:proofErr w:type="spellEnd"/>
            <w:r>
              <w:t xml:space="preserve">, </w:t>
            </w:r>
            <w:proofErr w:type="spellStart"/>
            <w:r>
              <w:t>Bottomless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Refere-se às zonas profundas onde vivem peixes raros.</w:t>
            </w:r>
          </w:p>
        </w:tc>
      </w:tr>
      <w:tr w:rsidR="00EA52A7" w:rsidTr="00D40202">
        <w:trPr>
          <w:trHeight w:val="835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Hadal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Ultra-deep</w:t>
            </w:r>
            <w:proofErr w:type="spellEnd"/>
            <w:r>
              <w:t xml:space="preserve">, </w:t>
            </w:r>
            <w:proofErr w:type="spellStart"/>
            <w:r>
              <w:t>Ocean</w:t>
            </w:r>
            <w:proofErr w:type="spellEnd"/>
            <w:r>
              <w:t xml:space="preserve"> </w:t>
            </w:r>
            <w:proofErr w:type="spellStart"/>
            <w:r>
              <w:t>Trench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Indica as áreas mais profundas do oceano em DREDGE.</w:t>
            </w:r>
          </w:p>
        </w:tc>
      </w:tr>
      <w:tr w:rsidR="00EA52A7" w:rsidTr="00D40202">
        <w:trPr>
          <w:trHeight w:val="835"/>
        </w:trPr>
        <w:tc>
          <w:tcPr>
            <w:tcW w:w="2831" w:type="dxa"/>
          </w:tcPr>
          <w:p w:rsidR="00EA52A7" w:rsidRDefault="00426A8F" w:rsidP="00D40202">
            <w:proofErr w:type="spellStart"/>
            <w:r>
              <w:t>Compass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roofErr w:type="spellStart"/>
            <w:r>
              <w:t>Navigator</w:t>
            </w:r>
            <w:proofErr w:type="spellEnd"/>
            <w:r>
              <w:t xml:space="preserve">, Direction </w:t>
            </w:r>
            <w:proofErr w:type="spellStart"/>
            <w:r>
              <w:t>Finder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r>
              <w:t>É essencial para navegar sem pontos de referência.</w:t>
            </w:r>
          </w:p>
        </w:tc>
      </w:tr>
      <w:tr w:rsidR="00EA52A7" w:rsidTr="00D40202">
        <w:trPr>
          <w:trHeight w:val="845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Trawling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Drag</w:t>
            </w:r>
            <w:proofErr w:type="spellEnd"/>
            <w:r>
              <w:t xml:space="preserve"> </w:t>
            </w:r>
            <w:proofErr w:type="spellStart"/>
            <w:r>
              <w:t>Fishing</w:t>
            </w:r>
            <w:proofErr w:type="spellEnd"/>
            <w:r>
              <w:t xml:space="preserve">, Net </w:t>
            </w:r>
            <w:proofErr w:type="spellStart"/>
            <w:r>
              <w:t>Fishing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Representa a melhor forma de pescar nessa região.</w:t>
            </w:r>
          </w:p>
        </w:tc>
      </w:tr>
      <w:tr w:rsidR="00EA52A7" w:rsidTr="00D40202">
        <w:trPr>
          <w:trHeight w:val="843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Aberrant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Mutated</w:t>
            </w:r>
            <w:proofErr w:type="spellEnd"/>
            <w:r>
              <w:t xml:space="preserve">, </w:t>
            </w:r>
            <w:proofErr w:type="gramStart"/>
            <w:r>
              <w:t>Abnormal</w:t>
            </w:r>
            <w:proofErr w:type="gram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Nome dado aos peixes corrompidos do jogo.</w:t>
            </w:r>
          </w:p>
        </w:tc>
      </w:tr>
      <w:tr w:rsidR="00EA52A7" w:rsidTr="00D40202">
        <w:trPr>
          <w:trHeight w:val="841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Hazards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Dangers</w:t>
            </w:r>
            <w:proofErr w:type="spellEnd"/>
            <w:r>
              <w:t xml:space="preserve">, </w:t>
            </w:r>
            <w:proofErr w:type="spellStart"/>
            <w:r>
              <w:t>Threats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Refere-se aos perigos encontrados no oceano.</w:t>
            </w:r>
          </w:p>
        </w:tc>
      </w:tr>
      <w:tr w:rsidR="00EA52A7" w:rsidTr="00D40202">
        <w:trPr>
          <w:trHeight w:val="825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Ravens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Crows</w:t>
            </w:r>
            <w:proofErr w:type="spellEnd"/>
            <w:r>
              <w:t xml:space="preserve">, Black </w:t>
            </w:r>
            <w:proofErr w:type="spellStart"/>
            <w:r>
              <w:t>Birds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São criaturas que atacam o barco do jogador.</w:t>
            </w:r>
          </w:p>
        </w:tc>
      </w:tr>
      <w:tr w:rsidR="00EA52A7" w:rsidTr="00D40202">
        <w:trPr>
          <w:trHeight w:val="709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Hallucinations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Visions</w:t>
            </w:r>
            <w:proofErr w:type="spellEnd"/>
            <w:r>
              <w:t xml:space="preserve">, </w:t>
            </w:r>
            <w:proofErr w:type="spellStart"/>
            <w:r>
              <w:t>Delusions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Acontecem quando o pânico fica muito alto.</w:t>
            </w:r>
          </w:p>
        </w:tc>
      </w:tr>
      <w:tr w:rsidR="00EA52A7" w:rsidTr="00D40202">
        <w:trPr>
          <w:trHeight w:val="847"/>
        </w:trPr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Salvaging</w:t>
            </w:r>
            <w:proofErr w:type="spellEnd"/>
          </w:p>
        </w:tc>
        <w:tc>
          <w:tcPr>
            <w:tcW w:w="2831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Recovering</w:t>
            </w:r>
            <w:proofErr w:type="spellEnd"/>
            <w:r>
              <w:t xml:space="preserve">, </w:t>
            </w:r>
            <w:proofErr w:type="spellStart"/>
            <w:r>
              <w:t>Retrieving</w:t>
            </w:r>
            <w:proofErr w:type="spellEnd"/>
          </w:p>
        </w:tc>
        <w:tc>
          <w:tcPr>
            <w:tcW w:w="2832" w:type="dxa"/>
          </w:tcPr>
          <w:p w:rsidR="00EA52A7" w:rsidRDefault="00426A8F" w:rsidP="00D40202">
            <w:pPr>
              <w:rPr>
                <w:rFonts w:ascii="Bernard MT Condensed" w:hAnsi="Bernard MT Condensed"/>
              </w:rPr>
            </w:pPr>
            <w:r>
              <w:t>Descreve a coleta de materiais em destroços.</w:t>
            </w:r>
          </w:p>
        </w:tc>
      </w:tr>
    </w:tbl>
    <w:p w:rsidR="00EA52A7" w:rsidRDefault="00EA52A7" w:rsidP="00B96EA1">
      <w:pPr>
        <w:jc w:val="center"/>
        <w:rPr>
          <w:rFonts w:ascii="Bernard MT Condensed" w:hAnsi="Bernard MT Condensed"/>
          <w:sz w:val="72"/>
        </w:rPr>
      </w:pPr>
    </w:p>
    <w:p w:rsidR="00426A8F" w:rsidRDefault="00426A8F" w:rsidP="00B96EA1">
      <w:pPr>
        <w:jc w:val="center"/>
        <w:rPr>
          <w:rFonts w:ascii="Bernard MT Condensed" w:hAnsi="Bernard MT Condensed"/>
          <w:sz w:val="72"/>
        </w:rPr>
      </w:pPr>
    </w:p>
    <w:p w:rsidR="00426A8F" w:rsidRDefault="00426A8F" w:rsidP="00B96EA1">
      <w:pPr>
        <w:jc w:val="center"/>
        <w:rPr>
          <w:rFonts w:ascii="Bernard MT Condensed" w:hAnsi="Bernard MT Condensed"/>
          <w:sz w:val="72"/>
        </w:rPr>
      </w:pPr>
    </w:p>
    <w:p w:rsidR="00426A8F" w:rsidRDefault="00426A8F" w:rsidP="00426A8F">
      <w:pPr>
        <w:rPr>
          <w:rFonts w:ascii="Bernard MT Condensed" w:hAnsi="Bernard MT Condensed"/>
          <w:sz w:val="72"/>
        </w:rPr>
      </w:pPr>
    </w:p>
    <w:p w:rsidR="00426A8F" w:rsidRDefault="00426A8F" w:rsidP="00426A8F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THE IRON RIG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26A8F" w:rsidTr="00D40202">
        <w:tc>
          <w:tcPr>
            <w:tcW w:w="2831" w:type="dxa"/>
          </w:tcPr>
          <w:p w:rsidR="00426A8F" w:rsidRDefault="00426A8F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lastRenderedPageBreak/>
              <w:t>PALAVRA EM INGLÊS</w:t>
            </w:r>
          </w:p>
        </w:tc>
        <w:tc>
          <w:tcPr>
            <w:tcW w:w="2831" w:type="dxa"/>
          </w:tcPr>
          <w:p w:rsidR="00426A8F" w:rsidRDefault="00426A8F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426A8F" w:rsidRDefault="00426A8F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426A8F" w:rsidRPr="007133D7" w:rsidTr="00D40202">
        <w:trPr>
          <w:trHeight w:val="813"/>
        </w:trPr>
        <w:tc>
          <w:tcPr>
            <w:tcW w:w="2831" w:type="dxa"/>
          </w:tcPr>
          <w:p w:rsidR="00426A8F" w:rsidRPr="00C342C3" w:rsidRDefault="00426A8F" w:rsidP="00D40202">
            <w:pPr>
              <w:rPr>
                <w:rFonts w:cstheme="minorHAnsi"/>
              </w:rPr>
            </w:pPr>
            <w:r>
              <w:t>Supervisor</w:t>
            </w:r>
          </w:p>
        </w:tc>
        <w:tc>
          <w:tcPr>
            <w:tcW w:w="2831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r>
              <w:t xml:space="preserve">Manager, </w:t>
            </w:r>
            <w:proofErr w:type="spellStart"/>
            <w:r>
              <w:t>Overseer</w:t>
            </w:r>
            <w:proofErr w:type="spellEnd"/>
          </w:p>
        </w:tc>
        <w:tc>
          <w:tcPr>
            <w:tcW w:w="2832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r>
              <w:t>É quem apresenta a plataforma ao jogador.</w:t>
            </w:r>
          </w:p>
        </w:tc>
      </w:tr>
      <w:tr w:rsidR="00426A8F" w:rsidTr="00D40202">
        <w:trPr>
          <w:trHeight w:val="698"/>
        </w:trPr>
        <w:tc>
          <w:tcPr>
            <w:tcW w:w="2831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Scientist</w:t>
            </w:r>
            <w:proofErr w:type="spellEnd"/>
          </w:p>
        </w:tc>
        <w:tc>
          <w:tcPr>
            <w:tcW w:w="2831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Researcher</w:t>
            </w:r>
            <w:proofErr w:type="spellEnd"/>
            <w:r>
              <w:t>, Scholar</w:t>
            </w:r>
          </w:p>
        </w:tc>
        <w:tc>
          <w:tcPr>
            <w:tcW w:w="2832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r>
              <w:t>Lidera os experimentos da DLC.</w:t>
            </w:r>
          </w:p>
        </w:tc>
      </w:tr>
      <w:tr w:rsidR="00426A8F" w:rsidTr="00D40202">
        <w:trPr>
          <w:trHeight w:val="835"/>
        </w:trPr>
        <w:tc>
          <w:tcPr>
            <w:tcW w:w="2831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Generator</w:t>
            </w:r>
            <w:proofErr w:type="spellEnd"/>
          </w:p>
        </w:tc>
        <w:tc>
          <w:tcPr>
            <w:tcW w:w="2831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r>
              <w:t xml:space="preserve">Power Unit, </w:t>
            </w:r>
            <w:proofErr w:type="spellStart"/>
            <w:r>
              <w:t>Engine</w:t>
            </w:r>
            <w:proofErr w:type="spellEnd"/>
          </w:p>
        </w:tc>
        <w:tc>
          <w:tcPr>
            <w:tcW w:w="2832" w:type="dxa"/>
          </w:tcPr>
          <w:p w:rsidR="00426A8F" w:rsidRDefault="00426A8F" w:rsidP="00D40202">
            <w:pPr>
              <w:rPr>
                <w:rFonts w:ascii="Bernard MT Condensed" w:hAnsi="Bernard MT Condensed"/>
              </w:rPr>
            </w:pPr>
            <w:r>
              <w:t>Ativa as funções da plataforma.</w:t>
            </w:r>
          </w:p>
        </w:tc>
      </w:tr>
      <w:tr w:rsidR="00426A8F" w:rsidTr="00D40202">
        <w:trPr>
          <w:trHeight w:val="835"/>
        </w:trPr>
        <w:tc>
          <w:tcPr>
            <w:tcW w:w="2831" w:type="dxa"/>
          </w:tcPr>
          <w:p w:rsidR="00426A8F" w:rsidRDefault="00F25B70" w:rsidP="00D40202">
            <w:proofErr w:type="spellStart"/>
            <w:r>
              <w:t>Biofuel</w:t>
            </w:r>
            <w:proofErr w:type="spellEnd"/>
          </w:p>
        </w:tc>
        <w:tc>
          <w:tcPr>
            <w:tcW w:w="2831" w:type="dxa"/>
          </w:tcPr>
          <w:p w:rsidR="00426A8F" w:rsidRDefault="00F25B70" w:rsidP="00D40202">
            <w:proofErr w:type="spellStart"/>
            <w:r>
              <w:t>Organic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  <w:r>
              <w:t xml:space="preserve">, </w:t>
            </w:r>
            <w:proofErr w:type="spellStart"/>
            <w:r>
              <w:t>Biological</w:t>
            </w:r>
            <w:proofErr w:type="spellEnd"/>
            <w:r>
              <w:t xml:space="preserve"> </w:t>
            </w:r>
            <w:proofErr w:type="spellStart"/>
            <w:r>
              <w:t>Fuel</w:t>
            </w:r>
            <w:proofErr w:type="spellEnd"/>
          </w:p>
        </w:tc>
        <w:tc>
          <w:tcPr>
            <w:tcW w:w="2832" w:type="dxa"/>
          </w:tcPr>
          <w:p w:rsidR="00426A8F" w:rsidRDefault="00F25B70" w:rsidP="00D40202">
            <w:r>
              <w:t>É o combustível usado pelo gerador.</w:t>
            </w:r>
          </w:p>
        </w:tc>
      </w:tr>
      <w:tr w:rsidR="00426A8F" w:rsidTr="00D40202">
        <w:trPr>
          <w:trHeight w:val="845"/>
        </w:trPr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Contamination</w:t>
            </w:r>
            <w:proofErr w:type="spellEnd"/>
          </w:p>
        </w:tc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Pollution</w:t>
            </w:r>
            <w:proofErr w:type="spellEnd"/>
            <w:r>
              <w:t xml:space="preserve">, </w:t>
            </w:r>
            <w:proofErr w:type="spellStart"/>
            <w:r>
              <w:t>Infection</w:t>
            </w:r>
            <w:proofErr w:type="spellEnd"/>
          </w:p>
        </w:tc>
        <w:tc>
          <w:tcPr>
            <w:tcW w:w="2832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r>
              <w:t>Marca a expansão da corrupção pelo oceano.</w:t>
            </w:r>
          </w:p>
        </w:tc>
      </w:tr>
      <w:tr w:rsidR="00426A8F" w:rsidTr="00D40202">
        <w:trPr>
          <w:trHeight w:val="843"/>
        </w:trPr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Rift</w:t>
            </w:r>
            <w:proofErr w:type="spellEnd"/>
          </w:p>
        </w:tc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r>
              <w:t>Fissure, Crack</w:t>
            </w:r>
          </w:p>
        </w:tc>
        <w:tc>
          <w:tcPr>
            <w:tcW w:w="2832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r>
              <w:t>É a abertura de onde surgem as anomalias.</w:t>
            </w:r>
          </w:p>
        </w:tc>
      </w:tr>
      <w:tr w:rsidR="00426A8F" w:rsidTr="00D40202">
        <w:trPr>
          <w:trHeight w:val="841"/>
        </w:trPr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Foundry</w:t>
            </w:r>
            <w:proofErr w:type="spellEnd"/>
          </w:p>
        </w:tc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Forge</w:t>
            </w:r>
            <w:proofErr w:type="spellEnd"/>
            <w:r>
              <w:t xml:space="preserve">, </w:t>
            </w:r>
            <w:proofErr w:type="spellStart"/>
            <w:r>
              <w:t>Smelting</w:t>
            </w:r>
            <w:proofErr w:type="spellEnd"/>
            <w:r>
              <w:t xml:space="preserve"> </w:t>
            </w:r>
            <w:proofErr w:type="spellStart"/>
            <w:r>
              <w:t>Plant</w:t>
            </w:r>
            <w:proofErr w:type="spellEnd"/>
          </w:p>
        </w:tc>
        <w:tc>
          <w:tcPr>
            <w:tcW w:w="2832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r>
              <w:t>Local onde materiais são refinados.</w:t>
            </w:r>
          </w:p>
        </w:tc>
      </w:tr>
      <w:tr w:rsidR="00426A8F" w:rsidTr="00D40202">
        <w:trPr>
          <w:trHeight w:val="825"/>
        </w:trPr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Defenses</w:t>
            </w:r>
            <w:proofErr w:type="spellEnd"/>
          </w:p>
        </w:tc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Protection</w:t>
            </w:r>
            <w:proofErr w:type="spellEnd"/>
            <w:r>
              <w:t>, Security</w:t>
            </w:r>
          </w:p>
        </w:tc>
        <w:tc>
          <w:tcPr>
            <w:tcW w:w="2832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r>
              <w:t>Sistemas usados para enfrentar as criaturas.</w:t>
            </w:r>
          </w:p>
        </w:tc>
      </w:tr>
      <w:tr w:rsidR="00426A8F" w:rsidTr="00D40202">
        <w:trPr>
          <w:trHeight w:val="709"/>
        </w:trPr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Fleet</w:t>
            </w:r>
            <w:proofErr w:type="spellEnd"/>
          </w:p>
        </w:tc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Ships</w:t>
            </w:r>
            <w:proofErr w:type="spellEnd"/>
            <w:r>
              <w:t xml:space="preserve">, </w:t>
            </w:r>
            <w:proofErr w:type="gramStart"/>
            <w:r>
              <w:t>Armada</w:t>
            </w:r>
            <w:proofErr w:type="gramEnd"/>
          </w:p>
        </w:tc>
        <w:tc>
          <w:tcPr>
            <w:tcW w:w="2832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r>
              <w:t>Refere-se aos serviços de melhoria do barco.</w:t>
            </w:r>
          </w:p>
        </w:tc>
      </w:tr>
      <w:tr w:rsidR="00426A8F" w:rsidTr="00D40202">
        <w:trPr>
          <w:trHeight w:val="847"/>
        </w:trPr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Smelter</w:t>
            </w:r>
            <w:proofErr w:type="spellEnd"/>
          </w:p>
        </w:tc>
        <w:tc>
          <w:tcPr>
            <w:tcW w:w="2831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Metalworker</w:t>
            </w:r>
            <w:proofErr w:type="spellEnd"/>
            <w:r>
              <w:t xml:space="preserve">, </w:t>
            </w:r>
            <w:proofErr w:type="spellStart"/>
            <w:r>
              <w:t>Refiner</w:t>
            </w:r>
            <w:proofErr w:type="spellEnd"/>
          </w:p>
        </w:tc>
        <w:tc>
          <w:tcPr>
            <w:tcW w:w="2832" w:type="dxa"/>
          </w:tcPr>
          <w:p w:rsidR="00426A8F" w:rsidRDefault="00F25B70" w:rsidP="00D40202">
            <w:pPr>
              <w:rPr>
                <w:rFonts w:ascii="Bernard MT Condensed" w:hAnsi="Bernard MT Condensed"/>
              </w:rPr>
            </w:pPr>
            <w:r>
              <w:t>Personagem responsável pela fundição.</w:t>
            </w:r>
          </w:p>
        </w:tc>
      </w:tr>
    </w:tbl>
    <w:p w:rsidR="00426A8F" w:rsidRDefault="00426A8F" w:rsidP="00B96EA1">
      <w:pPr>
        <w:jc w:val="center"/>
        <w:rPr>
          <w:rFonts w:ascii="Bernard MT Condensed" w:hAnsi="Bernard MT Condensed"/>
          <w:sz w:val="72"/>
        </w:rPr>
      </w:pPr>
    </w:p>
    <w:p w:rsidR="00F25B70" w:rsidRDefault="00F25B70" w:rsidP="00B96EA1">
      <w:pPr>
        <w:jc w:val="center"/>
        <w:rPr>
          <w:rFonts w:ascii="Bernard MT Condensed" w:hAnsi="Bernard MT Condensed"/>
          <w:sz w:val="72"/>
        </w:rPr>
      </w:pPr>
    </w:p>
    <w:p w:rsidR="00A57FA9" w:rsidRDefault="00F25B70" w:rsidP="008E4595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THE PALE REACH</w:t>
      </w:r>
    </w:p>
    <w:p w:rsidR="008E4595" w:rsidRDefault="008E4595" w:rsidP="008E4595">
      <w:pPr>
        <w:jc w:val="center"/>
        <w:rPr>
          <w:rFonts w:ascii="Bernard MT Condensed" w:hAnsi="Bernard MT Condensed"/>
          <w:sz w:val="72"/>
        </w:rPr>
      </w:pPr>
    </w:p>
    <w:p w:rsidR="00A57FA9" w:rsidRDefault="00A57FA9" w:rsidP="00A57FA9">
      <w:pPr>
        <w:rPr>
          <w:rFonts w:ascii="Bernard MT Condensed" w:hAnsi="Bernard MT Condensed"/>
          <w:sz w:val="7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57FA9" w:rsidTr="00D40202">
        <w:tc>
          <w:tcPr>
            <w:tcW w:w="2831" w:type="dxa"/>
          </w:tcPr>
          <w:p w:rsidR="00A57FA9" w:rsidRDefault="00A57FA9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lastRenderedPageBreak/>
              <w:t>PALAVRA EM INGLÊS</w:t>
            </w:r>
          </w:p>
        </w:tc>
        <w:tc>
          <w:tcPr>
            <w:tcW w:w="2831" w:type="dxa"/>
          </w:tcPr>
          <w:p w:rsidR="00A57FA9" w:rsidRDefault="00A57FA9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A57FA9" w:rsidRDefault="00A57FA9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A57FA9" w:rsidRPr="007133D7" w:rsidTr="00D40202">
        <w:trPr>
          <w:trHeight w:val="813"/>
        </w:trPr>
        <w:tc>
          <w:tcPr>
            <w:tcW w:w="2831" w:type="dxa"/>
          </w:tcPr>
          <w:p w:rsidR="00A57FA9" w:rsidRPr="00C342C3" w:rsidRDefault="00A57FA9" w:rsidP="00D40202">
            <w:pPr>
              <w:rPr>
                <w:rFonts w:cstheme="minorHAnsi"/>
              </w:rPr>
            </w:pPr>
            <w:proofErr w:type="spellStart"/>
            <w:r>
              <w:t>Photographer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 xml:space="preserve">Cameraman, </w:t>
            </w:r>
            <w:proofErr w:type="spellStart"/>
            <w:r>
              <w:t>Photojournalist</w:t>
            </w:r>
            <w:proofErr w:type="spellEnd"/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É a personagem encontrada no início da DLC.</w:t>
            </w:r>
          </w:p>
        </w:tc>
      </w:tr>
      <w:tr w:rsidR="00A57FA9" w:rsidTr="00D40202">
        <w:trPr>
          <w:trHeight w:val="698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Narwhal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Arctic</w:t>
            </w:r>
            <w:proofErr w:type="spellEnd"/>
            <w:r>
              <w:t xml:space="preserve"> </w:t>
            </w:r>
            <w:proofErr w:type="spellStart"/>
            <w:r>
              <w:t>Whale</w:t>
            </w:r>
            <w:proofErr w:type="spellEnd"/>
            <w:r>
              <w:t xml:space="preserve">, </w:t>
            </w:r>
            <w:proofErr w:type="spellStart"/>
            <w:r>
              <w:t>Sea</w:t>
            </w:r>
            <w:proofErr w:type="spellEnd"/>
            <w:r>
              <w:t xml:space="preserve"> </w:t>
            </w:r>
            <w:proofErr w:type="spellStart"/>
            <w:r>
              <w:t>Unicorn</w:t>
            </w:r>
            <w:proofErr w:type="spellEnd"/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Abre caminho quebrando o gelo durante a história.</w:t>
            </w:r>
          </w:p>
        </w:tc>
      </w:tr>
      <w:tr w:rsidR="00A57FA9" w:rsidTr="00D40202">
        <w:trPr>
          <w:trHeight w:val="835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Blueprint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Plan</w:t>
            </w:r>
            <w:proofErr w:type="spellEnd"/>
            <w:r>
              <w:t>, Project</w:t>
            </w:r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Serve para fabricar novos equipamentos.</w:t>
            </w:r>
          </w:p>
        </w:tc>
      </w:tr>
      <w:tr w:rsidR="00A57FA9" w:rsidTr="00D40202">
        <w:trPr>
          <w:trHeight w:val="835"/>
        </w:trPr>
        <w:tc>
          <w:tcPr>
            <w:tcW w:w="2831" w:type="dxa"/>
          </w:tcPr>
          <w:p w:rsidR="00A57FA9" w:rsidRDefault="008E4595" w:rsidP="00D40202">
            <w:proofErr w:type="spellStart"/>
            <w:r>
              <w:t>Icebreaker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r>
              <w:t>Ice-</w:t>
            </w:r>
            <w:proofErr w:type="spellStart"/>
            <w:r>
              <w:t>Cutting</w:t>
            </w:r>
            <w:proofErr w:type="spellEnd"/>
            <w:r>
              <w:t xml:space="preserve"> </w:t>
            </w:r>
            <w:proofErr w:type="spellStart"/>
            <w:r>
              <w:t>Ship</w:t>
            </w:r>
            <w:proofErr w:type="spellEnd"/>
            <w:r>
              <w:t xml:space="preserve">, </w:t>
            </w:r>
            <w:proofErr w:type="spellStart"/>
            <w:r>
              <w:t>Breaker</w:t>
            </w:r>
            <w:proofErr w:type="spellEnd"/>
          </w:p>
        </w:tc>
        <w:tc>
          <w:tcPr>
            <w:tcW w:w="2832" w:type="dxa"/>
          </w:tcPr>
          <w:p w:rsidR="00A57FA9" w:rsidRDefault="008E4595" w:rsidP="00D40202">
            <w:r>
              <w:t>Permite explorar áreas congeladas.</w:t>
            </w:r>
          </w:p>
        </w:tc>
      </w:tr>
      <w:tr w:rsidR="00A57FA9" w:rsidTr="00D40202">
        <w:trPr>
          <w:trHeight w:val="845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 xml:space="preserve">Ice </w:t>
            </w:r>
            <w:proofErr w:type="spellStart"/>
            <w:r>
              <w:t>Shaper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 xml:space="preserve">Ice </w:t>
            </w:r>
            <w:proofErr w:type="spellStart"/>
            <w:r>
              <w:t>Former</w:t>
            </w:r>
            <w:proofErr w:type="spellEnd"/>
            <w:r>
              <w:t>, Ice Tool</w:t>
            </w:r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Equipamento exclusivo da DLC.</w:t>
            </w:r>
          </w:p>
        </w:tc>
      </w:tr>
      <w:tr w:rsidR="00A57FA9" w:rsidTr="00D40202">
        <w:trPr>
          <w:trHeight w:val="843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Expedition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Exploration</w:t>
            </w:r>
            <w:proofErr w:type="spellEnd"/>
            <w:r>
              <w:t xml:space="preserve">, </w:t>
            </w:r>
            <w:proofErr w:type="spellStart"/>
            <w:r>
              <w:t>Journey</w:t>
            </w:r>
            <w:proofErr w:type="spellEnd"/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Refere-se à antiga missão da tripulação.</w:t>
            </w:r>
          </w:p>
        </w:tc>
      </w:tr>
      <w:tr w:rsidR="00A57FA9" w:rsidTr="00D40202">
        <w:trPr>
          <w:trHeight w:val="841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Prophetic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Predictive</w:t>
            </w:r>
            <w:proofErr w:type="spellEnd"/>
            <w:r>
              <w:t xml:space="preserve">, </w:t>
            </w:r>
            <w:proofErr w:type="gramStart"/>
            <w:r>
              <w:t>Oracular</w:t>
            </w:r>
            <w:proofErr w:type="gramEnd"/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Descreve os sussurros ligados à profecia da história.</w:t>
            </w:r>
          </w:p>
        </w:tc>
      </w:tr>
      <w:tr w:rsidR="00A57FA9" w:rsidTr="00D40202">
        <w:trPr>
          <w:trHeight w:val="825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Whispers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Murmurs</w:t>
            </w:r>
            <w:proofErr w:type="spellEnd"/>
            <w:r>
              <w:t xml:space="preserve">, </w:t>
            </w:r>
            <w:proofErr w:type="spellStart"/>
            <w:r>
              <w:t>Voices</w:t>
            </w:r>
            <w:proofErr w:type="spellEnd"/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Representam a influência sobrenatural do local.</w:t>
            </w:r>
          </w:p>
        </w:tc>
      </w:tr>
      <w:tr w:rsidR="00A57FA9" w:rsidTr="00D40202">
        <w:trPr>
          <w:trHeight w:val="709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Frozen</w:t>
            </w:r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Icy</w:t>
            </w:r>
            <w:proofErr w:type="spellEnd"/>
            <w:r>
              <w:t xml:space="preserve">, </w:t>
            </w:r>
            <w:proofErr w:type="spellStart"/>
            <w:r>
              <w:t>Frosted</w:t>
            </w:r>
            <w:proofErr w:type="spellEnd"/>
          </w:p>
        </w:tc>
        <w:tc>
          <w:tcPr>
            <w:tcW w:w="2832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r>
              <w:t>Descreve o ambiente e diversos objetos da região.</w:t>
            </w:r>
          </w:p>
        </w:tc>
      </w:tr>
      <w:tr w:rsidR="00A57FA9" w:rsidTr="00D40202">
        <w:trPr>
          <w:trHeight w:val="847"/>
        </w:trPr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Radiant</w:t>
            </w:r>
            <w:proofErr w:type="spellEnd"/>
          </w:p>
        </w:tc>
        <w:tc>
          <w:tcPr>
            <w:tcW w:w="2831" w:type="dxa"/>
          </w:tcPr>
          <w:p w:rsidR="00A57FA9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Glowing</w:t>
            </w:r>
            <w:proofErr w:type="spellEnd"/>
            <w:r>
              <w:t xml:space="preserve">, </w:t>
            </w:r>
            <w:proofErr w:type="spellStart"/>
            <w:r>
              <w:t>Shining</w:t>
            </w:r>
            <w:proofErr w:type="spellEnd"/>
          </w:p>
        </w:tc>
        <w:tc>
          <w:tcPr>
            <w:tcW w:w="2832" w:type="dxa"/>
          </w:tcPr>
          <w:p w:rsidR="008E4595" w:rsidRDefault="008E4595" w:rsidP="008E4595">
            <w:r>
              <w:t>Nome do equipamento obtido no final da DLC.</w:t>
            </w:r>
          </w:p>
          <w:p w:rsidR="00A57FA9" w:rsidRDefault="00A57FA9" w:rsidP="00D40202">
            <w:pPr>
              <w:rPr>
                <w:rFonts w:ascii="Bernard MT Condensed" w:hAnsi="Bernard MT Condensed"/>
              </w:rPr>
            </w:pPr>
          </w:p>
        </w:tc>
      </w:tr>
    </w:tbl>
    <w:p w:rsidR="00A57FA9" w:rsidRDefault="00A57FA9" w:rsidP="00B96EA1">
      <w:pPr>
        <w:jc w:val="center"/>
        <w:rPr>
          <w:rFonts w:ascii="Bernard MT Condensed" w:hAnsi="Bernard MT Condensed"/>
          <w:sz w:val="72"/>
        </w:rPr>
      </w:pPr>
    </w:p>
    <w:p w:rsidR="008E4595" w:rsidRDefault="008E4595" w:rsidP="00B96EA1">
      <w:pPr>
        <w:jc w:val="center"/>
        <w:rPr>
          <w:rFonts w:ascii="Bernard MT Condensed" w:hAnsi="Bernard MT Condensed"/>
          <w:sz w:val="72"/>
        </w:rPr>
      </w:pPr>
    </w:p>
    <w:p w:rsidR="008E4595" w:rsidRDefault="008E4595" w:rsidP="00B96EA1">
      <w:pPr>
        <w:jc w:val="center"/>
        <w:rPr>
          <w:rFonts w:ascii="Bernard MT Condensed" w:hAnsi="Bernard MT Condensed"/>
          <w:sz w:val="72"/>
        </w:rPr>
      </w:pPr>
    </w:p>
    <w:p w:rsidR="008E4595" w:rsidRDefault="008E4595" w:rsidP="00B96EA1">
      <w:pPr>
        <w:jc w:val="center"/>
        <w:rPr>
          <w:rFonts w:ascii="Bernard MT Condensed" w:hAnsi="Bernard MT Condensed"/>
          <w:sz w:val="72"/>
        </w:rPr>
      </w:pPr>
    </w:p>
    <w:p w:rsidR="008E4595" w:rsidRDefault="008E4595" w:rsidP="008E4595">
      <w:pPr>
        <w:jc w:val="center"/>
        <w:rPr>
          <w:rFonts w:ascii="Bernard MT Condensed" w:hAnsi="Bernard MT Condensed"/>
          <w:sz w:val="72"/>
        </w:rPr>
      </w:pPr>
      <w:r>
        <w:rPr>
          <w:rFonts w:ascii="Bernard MT Condensed" w:hAnsi="Bernard MT Condensed"/>
          <w:sz w:val="72"/>
        </w:rPr>
        <w:t>THE PALE REACH</w:t>
      </w:r>
      <w:r>
        <w:rPr>
          <w:rFonts w:ascii="Bernard MT Condensed" w:hAnsi="Bernard MT Condensed"/>
          <w:sz w:val="72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E4595" w:rsidTr="00D40202">
        <w:tc>
          <w:tcPr>
            <w:tcW w:w="2831" w:type="dxa"/>
          </w:tcPr>
          <w:p w:rsidR="008E4595" w:rsidRDefault="008E4595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lastRenderedPageBreak/>
              <w:t>PALAVRA EM INGLÊS</w:t>
            </w:r>
          </w:p>
        </w:tc>
        <w:tc>
          <w:tcPr>
            <w:tcW w:w="2831" w:type="dxa"/>
          </w:tcPr>
          <w:p w:rsidR="008E4595" w:rsidRDefault="008E4595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OUTRAS TRADUÇÕES POSSIVEIS</w:t>
            </w:r>
          </w:p>
        </w:tc>
        <w:tc>
          <w:tcPr>
            <w:tcW w:w="2832" w:type="dxa"/>
          </w:tcPr>
          <w:p w:rsidR="008E4595" w:rsidRDefault="008E4595" w:rsidP="00D40202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</w:rPr>
              <w:t>POR QUE FOI USADA</w:t>
            </w:r>
          </w:p>
        </w:tc>
      </w:tr>
      <w:tr w:rsidR="008E4595" w:rsidRPr="007133D7" w:rsidTr="00D40202">
        <w:trPr>
          <w:trHeight w:val="813"/>
        </w:trPr>
        <w:tc>
          <w:tcPr>
            <w:tcW w:w="2831" w:type="dxa"/>
          </w:tcPr>
          <w:p w:rsidR="008E4595" w:rsidRPr="00C342C3" w:rsidRDefault="008E4595" w:rsidP="00D40202">
            <w:pPr>
              <w:rPr>
                <w:rFonts w:cstheme="minorHAnsi"/>
              </w:rPr>
            </w:pPr>
            <w:proofErr w:type="spellStart"/>
            <w:r>
              <w:t>Photographer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 xml:space="preserve">Cameraman, </w:t>
            </w:r>
            <w:proofErr w:type="spellStart"/>
            <w:r>
              <w:t>Photojournalist</w:t>
            </w:r>
            <w:proofErr w:type="spellEnd"/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É a personagem encontrada no início da DLC.</w:t>
            </w:r>
          </w:p>
        </w:tc>
      </w:tr>
      <w:tr w:rsidR="008E4595" w:rsidTr="00D40202">
        <w:trPr>
          <w:trHeight w:val="698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Narwhal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Arctic</w:t>
            </w:r>
            <w:proofErr w:type="spellEnd"/>
            <w:r>
              <w:t xml:space="preserve"> </w:t>
            </w:r>
            <w:proofErr w:type="spellStart"/>
            <w:r>
              <w:t>Whale</w:t>
            </w:r>
            <w:proofErr w:type="spellEnd"/>
            <w:r>
              <w:t xml:space="preserve">, </w:t>
            </w:r>
            <w:proofErr w:type="spellStart"/>
            <w:r>
              <w:t>Sea</w:t>
            </w:r>
            <w:proofErr w:type="spellEnd"/>
            <w:r>
              <w:t xml:space="preserve"> </w:t>
            </w:r>
            <w:proofErr w:type="spellStart"/>
            <w:r>
              <w:t>Unicorn</w:t>
            </w:r>
            <w:proofErr w:type="spellEnd"/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Abre caminho quebrando o gelo durante a história.</w:t>
            </w:r>
          </w:p>
        </w:tc>
      </w:tr>
      <w:tr w:rsidR="008E4595" w:rsidTr="00D40202">
        <w:trPr>
          <w:trHeight w:val="835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Blueprint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Plan</w:t>
            </w:r>
            <w:proofErr w:type="spellEnd"/>
            <w:r>
              <w:t>, Project</w:t>
            </w:r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Serve para fabricar novos equipamentos.</w:t>
            </w:r>
          </w:p>
        </w:tc>
      </w:tr>
      <w:tr w:rsidR="008E4595" w:rsidTr="00D40202">
        <w:trPr>
          <w:trHeight w:val="835"/>
        </w:trPr>
        <w:tc>
          <w:tcPr>
            <w:tcW w:w="2831" w:type="dxa"/>
          </w:tcPr>
          <w:p w:rsidR="008E4595" w:rsidRDefault="008E4595" w:rsidP="00D40202">
            <w:proofErr w:type="spellStart"/>
            <w:r>
              <w:t>Icebreaker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r>
              <w:t>Ice-</w:t>
            </w:r>
            <w:proofErr w:type="spellStart"/>
            <w:r>
              <w:t>Cutting</w:t>
            </w:r>
            <w:proofErr w:type="spellEnd"/>
            <w:r>
              <w:t xml:space="preserve"> </w:t>
            </w:r>
            <w:proofErr w:type="spellStart"/>
            <w:r>
              <w:t>Ship</w:t>
            </w:r>
            <w:proofErr w:type="spellEnd"/>
            <w:r>
              <w:t xml:space="preserve">, </w:t>
            </w:r>
            <w:proofErr w:type="spellStart"/>
            <w:r>
              <w:t>Breaker</w:t>
            </w:r>
            <w:proofErr w:type="spellEnd"/>
          </w:p>
        </w:tc>
        <w:tc>
          <w:tcPr>
            <w:tcW w:w="2832" w:type="dxa"/>
          </w:tcPr>
          <w:p w:rsidR="008E4595" w:rsidRDefault="008E4595" w:rsidP="00D40202">
            <w:r>
              <w:t>Permite explorar áreas congeladas.</w:t>
            </w:r>
          </w:p>
        </w:tc>
      </w:tr>
      <w:tr w:rsidR="008E4595" w:rsidTr="00D40202">
        <w:trPr>
          <w:trHeight w:val="845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 xml:space="preserve">Ice </w:t>
            </w:r>
            <w:proofErr w:type="spellStart"/>
            <w:r>
              <w:t>Shaper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 xml:space="preserve">Ice </w:t>
            </w:r>
            <w:proofErr w:type="spellStart"/>
            <w:r>
              <w:t>Former</w:t>
            </w:r>
            <w:proofErr w:type="spellEnd"/>
            <w:r>
              <w:t>, Ice Tool</w:t>
            </w:r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Equipamento exclusivo da DLC.</w:t>
            </w:r>
          </w:p>
        </w:tc>
      </w:tr>
      <w:tr w:rsidR="008E4595" w:rsidTr="00D40202">
        <w:trPr>
          <w:trHeight w:val="843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Expedition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Exploration</w:t>
            </w:r>
            <w:proofErr w:type="spellEnd"/>
            <w:r>
              <w:t xml:space="preserve">, </w:t>
            </w:r>
            <w:proofErr w:type="spellStart"/>
            <w:r>
              <w:t>Journey</w:t>
            </w:r>
            <w:proofErr w:type="spellEnd"/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Refere-se à antiga missão da tripulação.</w:t>
            </w:r>
          </w:p>
        </w:tc>
      </w:tr>
      <w:tr w:rsidR="008E4595" w:rsidTr="00D40202">
        <w:trPr>
          <w:trHeight w:val="841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Prophetic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Predictive</w:t>
            </w:r>
            <w:proofErr w:type="spellEnd"/>
            <w:r>
              <w:t xml:space="preserve">, </w:t>
            </w:r>
            <w:proofErr w:type="gramStart"/>
            <w:r>
              <w:t>Oracular</w:t>
            </w:r>
            <w:proofErr w:type="gramEnd"/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Descreve os sussurros ligados à profecia da história.</w:t>
            </w:r>
          </w:p>
        </w:tc>
      </w:tr>
      <w:tr w:rsidR="008E4595" w:rsidTr="00D40202">
        <w:trPr>
          <w:trHeight w:val="825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Whispers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Murmurs</w:t>
            </w:r>
            <w:proofErr w:type="spellEnd"/>
            <w:r>
              <w:t xml:space="preserve">, </w:t>
            </w:r>
            <w:proofErr w:type="spellStart"/>
            <w:r>
              <w:t>Voices</w:t>
            </w:r>
            <w:proofErr w:type="spellEnd"/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Representam a influência sobrenatural do local.</w:t>
            </w:r>
          </w:p>
        </w:tc>
      </w:tr>
      <w:tr w:rsidR="008E4595" w:rsidTr="00D40202">
        <w:trPr>
          <w:trHeight w:val="709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Frozen</w:t>
            </w:r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Icy</w:t>
            </w:r>
            <w:proofErr w:type="spellEnd"/>
            <w:r>
              <w:t xml:space="preserve">, </w:t>
            </w:r>
            <w:proofErr w:type="spellStart"/>
            <w:r>
              <w:t>Frosted</w:t>
            </w:r>
            <w:proofErr w:type="spellEnd"/>
          </w:p>
        </w:tc>
        <w:tc>
          <w:tcPr>
            <w:tcW w:w="2832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r>
              <w:t>Descreve o ambiente e diversos objetos da região.</w:t>
            </w:r>
          </w:p>
        </w:tc>
      </w:tr>
      <w:tr w:rsidR="008E4595" w:rsidTr="00D40202">
        <w:trPr>
          <w:trHeight w:val="847"/>
        </w:trPr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Radiant</w:t>
            </w:r>
            <w:proofErr w:type="spellEnd"/>
          </w:p>
        </w:tc>
        <w:tc>
          <w:tcPr>
            <w:tcW w:w="2831" w:type="dxa"/>
          </w:tcPr>
          <w:p w:rsidR="008E4595" w:rsidRDefault="008E4595" w:rsidP="00D40202">
            <w:pPr>
              <w:rPr>
                <w:rFonts w:ascii="Bernard MT Condensed" w:hAnsi="Bernard MT Condensed"/>
              </w:rPr>
            </w:pPr>
            <w:proofErr w:type="spellStart"/>
            <w:r>
              <w:t>Glowing</w:t>
            </w:r>
            <w:proofErr w:type="spellEnd"/>
            <w:r>
              <w:t xml:space="preserve">, </w:t>
            </w:r>
            <w:proofErr w:type="spellStart"/>
            <w:r>
              <w:t>Shining</w:t>
            </w:r>
            <w:proofErr w:type="spellEnd"/>
          </w:p>
        </w:tc>
        <w:tc>
          <w:tcPr>
            <w:tcW w:w="2832" w:type="dxa"/>
          </w:tcPr>
          <w:p w:rsidR="008E4595" w:rsidRDefault="008E4595" w:rsidP="00D40202">
            <w:r>
              <w:t>Nome do equipamento obtido no final da DLC.</w:t>
            </w:r>
          </w:p>
          <w:p w:rsidR="008E4595" w:rsidRDefault="008E4595" w:rsidP="00D40202">
            <w:pPr>
              <w:rPr>
                <w:rFonts w:ascii="Bernard MT Condensed" w:hAnsi="Bernard MT Condensed"/>
              </w:rPr>
            </w:pPr>
          </w:p>
        </w:tc>
      </w:tr>
    </w:tbl>
    <w:p w:rsidR="008E4595" w:rsidRPr="00B96EA1" w:rsidRDefault="008E4595" w:rsidP="008E4595">
      <w:pPr>
        <w:rPr>
          <w:rFonts w:ascii="Bernard MT Condensed" w:hAnsi="Bernard MT Condensed"/>
          <w:sz w:val="72"/>
        </w:rPr>
      </w:pPr>
      <w:bookmarkStart w:id="0" w:name="_GoBack"/>
      <w:bookmarkEnd w:id="0"/>
    </w:p>
    <w:sectPr w:rsidR="008E4595" w:rsidRPr="00B96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60CE" w:rsidRDefault="008660CE" w:rsidP="008E4595">
      <w:pPr>
        <w:spacing w:after="0" w:line="240" w:lineRule="auto"/>
      </w:pPr>
      <w:r>
        <w:separator/>
      </w:r>
    </w:p>
  </w:endnote>
  <w:endnote w:type="continuationSeparator" w:id="0">
    <w:p w:rsidR="008660CE" w:rsidRDefault="008660CE" w:rsidP="008E4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60CE" w:rsidRDefault="008660CE" w:rsidP="008E4595">
      <w:pPr>
        <w:spacing w:after="0" w:line="240" w:lineRule="auto"/>
      </w:pPr>
      <w:r>
        <w:separator/>
      </w:r>
    </w:p>
  </w:footnote>
  <w:footnote w:type="continuationSeparator" w:id="0">
    <w:p w:rsidR="008660CE" w:rsidRDefault="008660CE" w:rsidP="008E45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C3"/>
    <w:rsid w:val="0040755A"/>
    <w:rsid w:val="00426A8F"/>
    <w:rsid w:val="00493D9B"/>
    <w:rsid w:val="0059571E"/>
    <w:rsid w:val="007133D7"/>
    <w:rsid w:val="007E1EE7"/>
    <w:rsid w:val="008660CE"/>
    <w:rsid w:val="008D4362"/>
    <w:rsid w:val="008E4595"/>
    <w:rsid w:val="00A364B8"/>
    <w:rsid w:val="00A57FA9"/>
    <w:rsid w:val="00B96EA1"/>
    <w:rsid w:val="00C20933"/>
    <w:rsid w:val="00C342C3"/>
    <w:rsid w:val="00EA52A7"/>
    <w:rsid w:val="00F25B70"/>
    <w:rsid w:val="00F7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CA8D"/>
  <w15:chartTrackingRefBased/>
  <w15:docId w15:val="{202480DE-D616-4D42-A6C1-0E1DD4CB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34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E45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4595"/>
  </w:style>
  <w:style w:type="paragraph" w:styleId="Rodap">
    <w:name w:val="footer"/>
    <w:basedOn w:val="Normal"/>
    <w:link w:val="RodapChar"/>
    <w:uiPriority w:val="99"/>
    <w:unhideWhenUsed/>
    <w:rsid w:val="008E45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4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1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1049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Leal Cordeiro Silva</dc:creator>
  <cp:keywords/>
  <dc:description/>
  <cp:lastModifiedBy>Murilo Leal Cordeiro Silva</cp:lastModifiedBy>
  <cp:revision>14</cp:revision>
  <dcterms:created xsi:type="dcterms:W3CDTF">2026-06-26T16:35:00Z</dcterms:created>
  <dcterms:modified xsi:type="dcterms:W3CDTF">2026-06-26T19:41:00Z</dcterms:modified>
</cp:coreProperties>
</file>