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Cambridge High School English Teacher - Xudashan Consulting Co.ltd</w:t>
      </w:r>
    </w:p>
    <w:p/>
    <w:p>
      <w:r>
        <w:rPr>
          <w:sz w:val="22"/>
        </w:rPr>
        <w:t>I am writing to express my strong interest in the Cambridge High School English Teacher at Xudashan Consulting Co.ltd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Xudashan Consulting Co.ltd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